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A54" w:rsidRPr="00790A54" w:rsidRDefault="00790A54" w:rsidP="00790A54">
      <w:pPr>
        <w:pStyle w:val="ConsPlusNormal"/>
        <w:ind w:firstLine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AB0F45" w:rsidRPr="004242F7" w:rsidRDefault="00590FD9" w:rsidP="00032DE0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798195" cy="967105"/>
            <wp:effectExtent l="0" t="0" r="0" b="0"/>
            <wp:docPr id="1" name="Рисунок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F45" w:rsidRPr="004242F7" w:rsidRDefault="00AB0F45" w:rsidP="00AB0F45">
      <w:pPr>
        <w:pStyle w:val="a5"/>
        <w:rPr>
          <w:b/>
          <w:bCs/>
          <w:sz w:val="32"/>
          <w:szCs w:val="32"/>
        </w:rPr>
      </w:pPr>
      <w:r w:rsidRPr="004242F7">
        <w:rPr>
          <w:sz w:val="32"/>
          <w:szCs w:val="32"/>
        </w:rPr>
        <w:t xml:space="preserve">СОВЕТ </w:t>
      </w:r>
    </w:p>
    <w:p w:rsidR="00AB0F45" w:rsidRPr="004242F7" w:rsidRDefault="00AB0F45" w:rsidP="00AB0F45">
      <w:pPr>
        <w:pStyle w:val="a5"/>
        <w:rPr>
          <w:b/>
          <w:sz w:val="24"/>
        </w:rPr>
      </w:pPr>
      <w:r w:rsidRPr="004242F7">
        <w:rPr>
          <w:sz w:val="24"/>
        </w:rPr>
        <w:t>НАВОЛОКСКОГО ГОРОДСКОГО ПОСЕЛЕНИЯ</w:t>
      </w:r>
    </w:p>
    <w:p w:rsidR="00AB0F45" w:rsidRPr="004242F7" w:rsidRDefault="00AB0F45" w:rsidP="00AB0F45">
      <w:pPr>
        <w:pStyle w:val="a5"/>
        <w:rPr>
          <w:b/>
          <w:bCs/>
          <w:sz w:val="24"/>
        </w:rPr>
      </w:pPr>
      <w:r w:rsidRPr="004242F7">
        <w:rPr>
          <w:sz w:val="24"/>
        </w:rPr>
        <w:t xml:space="preserve">КИНЕШЕМСКОГО МУНИЦИПАЛЬНОГО РАЙОНА </w:t>
      </w:r>
    </w:p>
    <w:p w:rsidR="00AB0F45" w:rsidRPr="004242F7" w:rsidRDefault="003C14B7" w:rsidP="00AB0F45">
      <w:pPr>
        <w:pStyle w:val="a5"/>
        <w:rPr>
          <w:b/>
          <w:bCs/>
          <w:sz w:val="22"/>
          <w:szCs w:val="22"/>
        </w:rPr>
      </w:pPr>
      <w:r>
        <w:rPr>
          <w:sz w:val="22"/>
          <w:szCs w:val="22"/>
        </w:rPr>
        <w:t>ПЯ</w:t>
      </w:r>
      <w:r w:rsidR="00E24D4A">
        <w:rPr>
          <w:sz w:val="22"/>
          <w:szCs w:val="22"/>
        </w:rPr>
        <w:t>ТО</w:t>
      </w:r>
      <w:r w:rsidR="00AB0F45" w:rsidRPr="004242F7">
        <w:rPr>
          <w:sz w:val="22"/>
          <w:szCs w:val="22"/>
        </w:rPr>
        <w:t>ГО СОЗЫВА</w:t>
      </w:r>
    </w:p>
    <w:p w:rsidR="00AB0F45" w:rsidRPr="004242F7" w:rsidRDefault="00AB0F45" w:rsidP="00AB0F45">
      <w:pPr>
        <w:pStyle w:val="a4"/>
        <w:jc w:val="center"/>
      </w:pPr>
    </w:p>
    <w:p w:rsidR="00AB0F45" w:rsidRPr="00D95A08" w:rsidRDefault="00AB0F45" w:rsidP="00AB0F45">
      <w:pPr>
        <w:pStyle w:val="a4"/>
        <w:jc w:val="center"/>
        <w:rPr>
          <w:b/>
          <w:sz w:val="40"/>
          <w:szCs w:val="40"/>
        </w:rPr>
      </w:pPr>
      <w:r w:rsidRPr="00D95A08">
        <w:rPr>
          <w:b/>
          <w:sz w:val="40"/>
          <w:szCs w:val="40"/>
        </w:rPr>
        <w:t>РЕШЕНИЕ</w:t>
      </w:r>
    </w:p>
    <w:p w:rsidR="00AB0F45" w:rsidRPr="00D95A08" w:rsidRDefault="00AB0F45" w:rsidP="00AB0F45">
      <w:pPr>
        <w:pStyle w:val="a4"/>
        <w:jc w:val="center"/>
        <w:rPr>
          <w:b/>
          <w:sz w:val="32"/>
          <w:szCs w:val="32"/>
        </w:rPr>
      </w:pPr>
      <w:r w:rsidRPr="00D95A08">
        <w:rPr>
          <w:b/>
          <w:sz w:val="32"/>
          <w:szCs w:val="32"/>
        </w:rPr>
        <w:t xml:space="preserve">Совета </w:t>
      </w:r>
      <w:proofErr w:type="spellStart"/>
      <w:r w:rsidRPr="00D95A08">
        <w:rPr>
          <w:b/>
          <w:sz w:val="32"/>
          <w:szCs w:val="32"/>
        </w:rPr>
        <w:t>Наволокского</w:t>
      </w:r>
      <w:proofErr w:type="spellEnd"/>
      <w:r w:rsidRPr="00D95A08">
        <w:rPr>
          <w:b/>
          <w:sz w:val="32"/>
          <w:szCs w:val="32"/>
        </w:rPr>
        <w:t xml:space="preserve"> городского поселения</w:t>
      </w:r>
    </w:p>
    <w:p w:rsidR="00AB0F45" w:rsidRPr="004242F7" w:rsidRDefault="00AB0F45" w:rsidP="00AB0F45">
      <w:pPr>
        <w:pStyle w:val="a4"/>
        <w:jc w:val="center"/>
      </w:pPr>
    </w:p>
    <w:p w:rsidR="00354446" w:rsidRDefault="00692B0D" w:rsidP="006E4E1C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0013FF">
        <w:rPr>
          <w:rFonts w:ascii="Times New Roman" w:eastAsia="Aptos" w:hAnsi="Times New Roman" w:cs="Times New Roman"/>
          <w:bCs/>
          <w:kern w:val="2"/>
          <w:sz w:val="28"/>
          <w:szCs w:val="28"/>
          <w:lang w:eastAsia="en-US"/>
        </w:rPr>
        <w:t>О депутатских объединениях в Совете</w:t>
      </w:r>
      <w:r w:rsidR="006E4E1C">
        <w:rPr>
          <w:rFonts w:ascii="Times New Roman" w:eastAsia="Aptos" w:hAnsi="Times New Roman" w:cs="Times New Roman"/>
          <w:bCs/>
          <w:kern w:val="2"/>
          <w:sz w:val="28"/>
          <w:szCs w:val="28"/>
          <w:lang w:eastAsia="en-US"/>
        </w:rPr>
        <w:t xml:space="preserve"> </w:t>
      </w:r>
      <w:proofErr w:type="spellStart"/>
      <w:r w:rsidR="00354446">
        <w:rPr>
          <w:rFonts w:ascii="Times New Roman" w:hAnsi="Times New Roman" w:cs="Times New Roman"/>
          <w:sz w:val="28"/>
          <w:szCs w:val="28"/>
        </w:rPr>
        <w:t>Наволокско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354446">
        <w:rPr>
          <w:rFonts w:ascii="Times New Roman" w:hAnsi="Times New Roman" w:cs="Times New Roman"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354446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354446" w:rsidRPr="00012B72" w:rsidRDefault="00354446" w:rsidP="00354446">
      <w:pPr>
        <w:pStyle w:val="ConsPlusTitle"/>
        <w:widowControl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54446" w:rsidRPr="0034135F" w:rsidRDefault="00354446" w:rsidP="00354446">
      <w:pPr>
        <w:pStyle w:val="a4"/>
        <w:jc w:val="right"/>
      </w:pPr>
      <w:r w:rsidRPr="0034135F">
        <w:t>Принято</w:t>
      </w:r>
    </w:p>
    <w:p w:rsidR="00354446" w:rsidRPr="0034135F" w:rsidRDefault="00354446" w:rsidP="00354446">
      <w:pPr>
        <w:pStyle w:val="a4"/>
        <w:jc w:val="right"/>
      </w:pPr>
      <w:r w:rsidRPr="0034135F">
        <w:t xml:space="preserve">Советом </w:t>
      </w:r>
      <w:proofErr w:type="spellStart"/>
      <w:r w:rsidRPr="0034135F">
        <w:t>Наволокского</w:t>
      </w:r>
      <w:proofErr w:type="spellEnd"/>
      <w:r w:rsidRPr="0034135F">
        <w:t xml:space="preserve"> городского поселения</w:t>
      </w:r>
    </w:p>
    <w:p w:rsidR="00354446" w:rsidRPr="00542530" w:rsidRDefault="00692B0D" w:rsidP="00354446">
      <w:pPr>
        <w:pStyle w:val="a4"/>
        <w:jc w:val="right"/>
      </w:pPr>
      <w:r>
        <w:t>__</w:t>
      </w:r>
      <w:r w:rsidR="00354446">
        <w:t xml:space="preserve"> </w:t>
      </w:r>
      <w:r w:rsidR="00354446" w:rsidRPr="00542530">
        <w:t>20</w:t>
      </w:r>
      <w:r w:rsidR="00354446">
        <w:t>25</w:t>
      </w:r>
      <w:r w:rsidR="00354446" w:rsidRPr="00542530">
        <w:t xml:space="preserve"> года</w:t>
      </w:r>
    </w:p>
    <w:p w:rsidR="00354446" w:rsidRPr="00C5120F" w:rsidRDefault="00354446" w:rsidP="00354446">
      <w:pPr>
        <w:pStyle w:val="ConsPlusTitle"/>
        <w:widowControl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692B0D" w:rsidRPr="00692B0D" w:rsidRDefault="00692B0D" w:rsidP="00692B0D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A2C">
        <w:rPr>
          <w:rFonts w:ascii="Times New Roman" w:hAnsi="Times New Roman" w:cs="Times New Roman"/>
          <w:sz w:val="28"/>
          <w:szCs w:val="28"/>
        </w:rPr>
        <w:t xml:space="preserve">Для совместной деятельности и выражения </w:t>
      </w:r>
      <w:r>
        <w:rPr>
          <w:rFonts w:ascii="Times New Roman" w:hAnsi="Times New Roman" w:cs="Times New Roman"/>
          <w:sz w:val="28"/>
          <w:szCs w:val="28"/>
        </w:rPr>
        <w:t>единой</w:t>
      </w:r>
      <w:r w:rsidRPr="00FA7A2C">
        <w:rPr>
          <w:rFonts w:ascii="Times New Roman" w:hAnsi="Times New Roman" w:cs="Times New Roman"/>
          <w:sz w:val="28"/>
          <w:szCs w:val="28"/>
        </w:rPr>
        <w:t xml:space="preserve"> позиции по вопросам, рассматриваемым Советом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Наволокского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Pr="00FA7A2C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Наволокского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FA7A2C">
        <w:rPr>
          <w:rFonts w:ascii="Times New Roman" w:hAnsi="Times New Roman" w:cs="Times New Roman"/>
          <w:sz w:val="28"/>
          <w:szCs w:val="28"/>
        </w:rPr>
        <w:t xml:space="preserve"> Кинешемского муниципального района Ивановской области, Регламентом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Наволокского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FA7A2C">
        <w:rPr>
          <w:rFonts w:ascii="Times New Roman" w:hAnsi="Times New Roman" w:cs="Times New Roman"/>
          <w:sz w:val="28"/>
          <w:szCs w:val="28"/>
        </w:rPr>
        <w:t xml:space="preserve"> Кинешемского муниципального района,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Наволокского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Pr="00692B0D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92B0D" w:rsidRPr="00FA7A2C" w:rsidRDefault="00354446" w:rsidP="00692B0D">
      <w:pPr>
        <w:ind w:firstLine="709"/>
        <w:rPr>
          <w:rFonts w:ascii="Times New Roman" w:hAnsi="Times New Roman"/>
          <w:sz w:val="28"/>
          <w:szCs w:val="28"/>
        </w:rPr>
      </w:pPr>
      <w:r w:rsidRPr="006B6E14">
        <w:rPr>
          <w:rFonts w:ascii="Times New Roman" w:hAnsi="Times New Roman"/>
          <w:sz w:val="28"/>
          <w:szCs w:val="28"/>
        </w:rPr>
        <w:t xml:space="preserve">1. </w:t>
      </w:r>
      <w:r w:rsidR="00692B0D" w:rsidRPr="00FA7A2C">
        <w:rPr>
          <w:rFonts w:ascii="Times New Roman" w:hAnsi="Times New Roman"/>
          <w:sz w:val="28"/>
          <w:szCs w:val="28"/>
        </w:rPr>
        <w:t>Утвердить прилагаем</w:t>
      </w:r>
      <w:r w:rsidR="00692B0D">
        <w:rPr>
          <w:rFonts w:ascii="Times New Roman" w:hAnsi="Times New Roman"/>
          <w:sz w:val="28"/>
          <w:szCs w:val="28"/>
        </w:rPr>
        <w:t>ое</w:t>
      </w:r>
      <w:r w:rsidR="00692B0D" w:rsidRPr="00FA7A2C">
        <w:rPr>
          <w:rFonts w:ascii="Times New Roman" w:hAnsi="Times New Roman"/>
          <w:sz w:val="28"/>
          <w:szCs w:val="28"/>
        </w:rPr>
        <w:t xml:space="preserve"> Положени</w:t>
      </w:r>
      <w:r w:rsidR="00692B0D">
        <w:rPr>
          <w:rFonts w:ascii="Times New Roman" w:hAnsi="Times New Roman"/>
          <w:sz w:val="28"/>
          <w:szCs w:val="28"/>
        </w:rPr>
        <w:t>е</w:t>
      </w:r>
      <w:r w:rsidR="00692B0D" w:rsidRPr="00FA7A2C">
        <w:rPr>
          <w:rFonts w:ascii="Times New Roman" w:hAnsi="Times New Roman"/>
          <w:sz w:val="28"/>
          <w:szCs w:val="28"/>
        </w:rPr>
        <w:t xml:space="preserve"> о депутатских </w:t>
      </w:r>
      <w:r w:rsidR="00692B0D">
        <w:rPr>
          <w:rFonts w:ascii="Times New Roman" w:hAnsi="Times New Roman"/>
          <w:sz w:val="28"/>
          <w:szCs w:val="28"/>
        </w:rPr>
        <w:t>объединениях</w:t>
      </w:r>
      <w:r w:rsidR="00692B0D" w:rsidRPr="00FA7A2C">
        <w:rPr>
          <w:rFonts w:ascii="Times New Roman" w:hAnsi="Times New Roman"/>
          <w:sz w:val="28"/>
          <w:szCs w:val="28"/>
        </w:rPr>
        <w:t xml:space="preserve"> в Совете</w:t>
      </w:r>
      <w:r w:rsidR="00692B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2B0D">
        <w:rPr>
          <w:rFonts w:ascii="Times New Roman" w:hAnsi="Times New Roman"/>
          <w:sz w:val="28"/>
          <w:szCs w:val="28"/>
        </w:rPr>
        <w:t>Наволокского</w:t>
      </w:r>
      <w:proofErr w:type="spellEnd"/>
      <w:r w:rsidR="00692B0D">
        <w:rPr>
          <w:rFonts w:ascii="Times New Roman" w:hAnsi="Times New Roman"/>
          <w:sz w:val="28"/>
          <w:szCs w:val="28"/>
        </w:rPr>
        <w:t xml:space="preserve"> городского поселения.</w:t>
      </w:r>
    </w:p>
    <w:p w:rsidR="00692B0D" w:rsidRDefault="00692B0D" w:rsidP="00692B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A2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Признать утратившими силу </w:t>
      </w:r>
      <w:r w:rsidRPr="00FA7A2C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AA5980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Наволокского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Pr="00FA7A2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A7A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 2009 года № 6</w:t>
      </w:r>
      <w:r w:rsidRPr="00FA7A2C">
        <w:rPr>
          <w:rFonts w:ascii="Times New Roman" w:hAnsi="Times New Roman" w:cs="Times New Roman"/>
          <w:sz w:val="28"/>
          <w:szCs w:val="28"/>
        </w:rPr>
        <w:t xml:space="preserve"> </w:t>
      </w:r>
      <w:r w:rsidRPr="00315F5F">
        <w:rPr>
          <w:rFonts w:ascii="Times New Roman" w:hAnsi="Times New Roman" w:cs="Times New Roman"/>
          <w:sz w:val="28"/>
          <w:szCs w:val="28"/>
        </w:rPr>
        <w:t>«Об утверждении Положения о фракциях и депутатских группах в</w:t>
      </w:r>
      <w:r>
        <w:rPr>
          <w:rFonts w:ascii="Times New Roman" w:hAnsi="Times New Roman" w:cs="Times New Roman"/>
          <w:sz w:val="28"/>
          <w:szCs w:val="28"/>
        </w:rPr>
        <w:t xml:space="preserve"> Совете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Наволокского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315F5F">
        <w:rPr>
          <w:rFonts w:ascii="Times New Roman" w:hAnsi="Times New Roman" w:cs="Times New Roman"/>
          <w:sz w:val="28"/>
          <w:szCs w:val="28"/>
        </w:rPr>
        <w:t>»</w:t>
      </w:r>
      <w:r w:rsidR="004E38BE">
        <w:rPr>
          <w:rFonts w:ascii="Times New Roman" w:hAnsi="Times New Roman" w:cs="Times New Roman"/>
          <w:sz w:val="28"/>
          <w:szCs w:val="28"/>
        </w:rPr>
        <w:t>.</w:t>
      </w:r>
    </w:p>
    <w:p w:rsidR="00692B0D" w:rsidRPr="00FA7A2C" w:rsidRDefault="00692B0D" w:rsidP="00692B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A7A2C">
        <w:rPr>
          <w:rFonts w:ascii="Times New Roman" w:hAnsi="Times New Roman" w:cs="Times New Roman"/>
          <w:sz w:val="28"/>
          <w:szCs w:val="28"/>
        </w:rPr>
        <w:t xml:space="preserve">Направить настоящее </w:t>
      </w:r>
      <w:r w:rsidR="004E38BE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F1BD4">
        <w:rPr>
          <w:rFonts w:ascii="Times New Roman" w:hAnsi="Times New Roman" w:cs="Times New Roman"/>
          <w:sz w:val="28"/>
          <w:szCs w:val="28"/>
        </w:rPr>
        <w:t>Местный политический совет Кинешемского районного местного отделения Партии «ЕДИНАЯ РОССИЯ»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2B0D" w:rsidRPr="0073740D" w:rsidRDefault="00692B0D" w:rsidP="00692B0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4E38BE" w:rsidRPr="004E38BE">
        <w:rPr>
          <w:rFonts w:ascii="Times New Roman" w:hAnsi="Times New Roman"/>
          <w:sz w:val="28"/>
          <w:szCs w:val="28"/>
        </w:rPr>
        <w:t>Опубликовать настоящее решение в газете «</w:t>
      </w:r>
      <w:proofErr w:type="spellStart"/>
      <w:r w:rsidR="004E38BE" w:rsidRPr="004E38BE">
        <w:rPr>
          <w:rFonts w:ascii="Times New Roman" w:hAnsi="Times New Roman"/>
          <w:sz w:val="28"/>
          <w:szCs w:val="28"/>
        </w:rPr>
        <w:t>Наволокский</w:t>
      </w:r>
      <w:proofErr w:type="spellEnd"/>
      <w:r w:rsidR="004E38BE" w:rsidRPr="004E38BE">
        <w:rPr>
          <w:rFonts w:ascii="Times New Roman" w:hAnsi="Times New Roman"/>
          <w:sz w:val="28"/>
          <w:szCs w:val="28"/>
        </w:rPr>
        <w:t xml:space="preserve"> вестник»</w:t>
      </w:r>
      <w:r w:rsidR="00200B44">
        <w:rPr>
          <w:rFonts w:ascii="Times New Roman" w:hAnsi="Times New Roman"/>
          <w:sz w:val="28"/>
          <w:szCs w:val="28"/>
        </w:rPr>
        <w:t xml:space="preserve"> </w:t>
      </w:r>
      <w:r w:rsidR="004E38BE" w:rsidRPr="004E38BE">
        <w:rPr>
          <w:rFonts w:ascii="Times New Roman" w:hAnsi="Times New Roman"/>
          <w:sz w:val="28"/>
          <w:szCs w:val="28"/>
        </w:rPr>
        <w:t xml:space="preserve">и разместить на официальном сайте </w:t>
      </w:r>
      <w:proofErr w:type="spellStart"/>
      <w:r w:rsidR="004E38BE" w:rsidRPr="004E38BE">
        <w:rPr>
          <w:rFonts w:ascii="Times New Roman" w:hAnsi="Times New Roman"/>
          <w:sz w:val="28"/>
          <w:szCs w:val="28"/>
        </w:rPr>
        <w:t>Наволокского</w:t>
      </w:r>
      <w:proofErr w:type="spellEnd"/>
      <w:r w:rsidR="004E38BE" w:rsidRPr="004E38BE">
        <w:rPr>
          <w:rFonts w:ascii="Times New Roman" w:hAnsi="Times New Roman"/>
          <w:sz w:val="28"/>
          <w:szCs w:val="28"/>
        </w:rPr>
        <w:t xml:space="preserve"> городского поселения Кинешемского муниципального района </w:t>
      </w:r>
      <w:r w:rsidR="004E38BE" w:rsidRPr="004E38BE">
        <w:rPr>
          <w:rFonts w:ascii="Times New Roman" w:hAnsi="Times New Roman"/>
          <w:sz w:val="28"/>
          <w:szCs w:val="28"/>
          <w:lang w:val="en-US"/>
        </w:rPr>
        <w:t>www</w:t>
      </w:r>
      <w:r w:rsidR="004E38BE" w:rsidRPr="004E38BE">
        <w:rPr>
          <w:rFonts w:ascii="Times New Roman" w:hAnsi="Times New Roman"/>
          <w:sz w:val="28"/>
          <w:szCs w:val="28"/>
        </w:rPr>
        <w:t>.</w:t>
      </w:r>
      <w:proofErr w:type="spellStart"/>
      <w:r w:rsidR="004E38BE" w:rsidRPr="004E38BE">
        <w:rPr>
          <w:rFonts w:ascii="Times New Roman" w:hAnsi="Times New Roman"/>
          <w:sz w:val="28"/>
          <w:szCs w:val="28"/>
          <w:lang w:val="en-US"/>
        </w:rPr>
        <w:t>navoloki</w:t>
      </w:r>
      <w:proofErr w:type="spellEnd"/>
      <w:r w:rsidR="004E38BE" w:rsidRPr="004E38BE">
        <w:rPr>
          <w:rFonts w:ascii="Times New Roman" w:hAnsi="Times New Roman"/>
          <w:sz w:val="28"/>
          <w:szCs w:val="28"/>
        </w:rPr>
        <w:t>.</w:t>
      </w:r>
      <w:proofErr w:type="spellStart"/>
      <w:r w:rsidR="004E38BE" w:rsidRPr="004E38B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4E38BE" w:rsidRPr="004E38BE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692B0D" w:rsidRPr="002F2862" w:rsidRDefault="00692B0D" w:rsidP="00692B0D">
      <w:pPr>
        <w:ind w:firstLine="709"/>
        <w:rPr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92C0A">
        <w:rPr>
          <w:rFonts w:ascii="Times New Roman" w:hAnsi="Times New Roman"/>
          <w:sz w:val="28"/>
          <w:szCs w:val="28"/>
        </w:rPr>
        <w:t xml:space="preserve">. </w:t>
      </w:r>
      <w:r w:rsidRPr="00592C0A">
        <w:rPr>
          <w:rFonts w:ascii="Times New Roman" w:hAnsi="Times New Roman"/>
          <w:bCs/>
          <w:sz w:val="28"/>
          <w:szCs w:val="28"/>
        </w:rPr>
        <w:t xml:space="preserve">Настоящее </w:t>
      </w:r>
      <w:r w:rsidR="004E38BE">
        <w:rPr>
          <w:rFonts w:ascii="Times New Roman" w:hAnsi="Times New Roman"/>
          <w:bCs/>
          <w:sz w:val="28"/>
          <w:szCs w:val="28"/>
        </w:rPr>
        <w:t xml:space="preserve">решение </w:t>
      </w:r>
      <w:r w:rsidRPr="00592C0A">
        <w:rPr>
          <w:rFonts w:ascii="Times New Roman" w:hAnsi="Times New Roman"/>
          <w:bCs/>
          <w:sz w:val="28"/>
          <w:szCs w:val="28"/>
        </w:rPr>
        <w:t>вступает в силу со дня его</w:t>
      </w:r>
      <w:r w:rsidRPr="002F2862">
        <w:rPr>
          <w:rFonts w:ascii="Times New Roman" w:hAnsi="Times New Roman"/>
          <w:bCs/>
          <w:sz w:val="28"/>
          <w:szCs w:val="28"/>
        </w:rPr>
        <w:t xml:space="preserve"> принятия.</w:t>
      </w:r>
    </w:p>
    <w:p w:rsidR="00CA750C" w:rsidRPr="00BA597A" w:rsidRDefault="00CA750C" w:rsidP="00CA750C">
      <w:pPr>
        <w:ind w:firstLine="567"/>
        <w:rPr>
          <w:rFonts w:ascii="Times New Roman" w:hAnsi="Times New Roman"/>
          <w:sz w:val="28"/>
          <w:szCs w:val="28"/>
        </w:rPr>
      </w:pPr>
    </w:p>
    <w:p w:rsidR="00AB0F45" w:rsidRPr="00EC55C7" w:rsidRDefault="00AB0F45" w:rsidP="0081726B">
      <w:pPr>
        <w:pStyle w:val="a4"/>
        <w:tabs>
          <w:tab w:val="center" w:pos="4677"/>
        </w:tabs>
        <w:rPr>
          <w:b/>
          <w:sz w:val="28"/>
          <w:szCs w:val="28"/>
        </w:rPr>
      </w:pPr>
      <w:r w:rsidRPr="00EC55C7">
        <w:rPr>
          <w:rStyle w:val="s1"/>
          <w:b/>
          <w:sz w:val="28"/>
          <w:szCs w:val="28"/>
        </w:rPr>
        <w:t xml:space="preserve">Председатель Совета </w:t>
      </w:r>
      <w:r w:rsidR="0081726B">
        <w:rPr>
          <w:rStyle w:val="s1"/>
          <w:b/>
          <w:sz w:val="28"/>
          <w:szCs w:val="28"/>
        </w:rPr>
        <w:tab/>
      </w:r>
    </w:p>
    <w:p w:rsidR="00AB0F45" w:rsidRPr="00EC55C7" w:rsidRDefault="00AB0F45" w:rsidP="00AB0F45">
      <w:pPr>
        <w:pStyle w:val="a4"/>
        <w:rPr>
          <w:b/>
          <w:sz w:val="28"/>
          <w:szCs w:val="28"/>
        </w:rPr>
      </w:pPr>
      <w:proofErr w:type="spellStart"/>
      <w:r w:rsidRPr="00EC55C7">
        <w:rPr>
          <w:rStyle w:val="s1"/>
          <w:b/>
          <w:sz w:val="28"/>
          <w:szCs w:val="28"/>
        </w:rPr>
        <w:t>Наволокского</w:t>
      </w:r>
      <w:proofErr w:type="spellEnd"/>
      <w:r w:rsidRPr="00EC55C7">
        <w:rPr>
          <w:rStyle w:val="s1"/>
          <w:b/>
          <w:sz w:val="28"/>
          <w:szCs w:val="28"/>
        </w:rPr>
        <w:t xml:space="preserve"> городского поселения                                       </w:t>
      </w:r>
      <w:r w:rsidR="003C14B7">
        <w:rPr>
          <w:rStyle w:val="s1"/>
          <w:b/>
          <w:sz w:val="28"/>
          <w:szCs w:val="28"/>
        </w:rPr>
        <w:t>Е.Л. Ананьев</w:t>
      </w:r>
    </w:p>
    <w:p w:rsidR="00AB0F45" w:rsidRPr="00BA597A" w:rsidRDefault="00AB0F45" w:rsidP="00AB0F45">
      <w:pPr>
        <w:pStyle w:val="a4"/>
        <w:rPr>
          <w:b/>
          <w:sz w:val="28"/>
          <w:szCs w:val="28"/>
        </w:rPr>
      </w:pPr>
    </w:p>
    <w:p w:rsidR="00045E04" w:rsidRDefault="00045E04" w:rsidP="00045E04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354446">
        <w:rPr>
          <w:b/>
          <w:sz w:val="28"/>
          <w:szCs w:val="28"/>
        </w:rPr>
        <w:t>а</w:t>
      </w:r>
      <w:r w:rsidR="00C6658F">
        <w:rPr>
          <w:b/>
          <w:sz w:val="28"/>
          <w:szCs w:val="28"/>
        </w:rPr>
        <w:t xml:space="preserve"> </w:t>
      </w:r>
      <w:proofErr w:type="spellStart"/>
      <w:r w:rsidRPr="00EC55C7">
        <w:rPr>
          <w:b/>
          <w:sz w:val="28"/>
          <w:szCs w:val="28"/>
        </w:rPr>
        <w:t>Наволокского</w:t>
      </w:r>
      <w:proofErr w:type="spellEnd"/>
      <w:r w:rsidRPr="00EC55C7">
        <w:rPr>
          <w:b/>
          <w:sz w:val="28"/>
          <w:szCs w:val="28"/>
        </w:rPr>
        <w:t xml:space="preserve"> городского поселения</w:t>
      </w:r>
      <w:r w:rsidR="00A84B13">
        <w:rPr>
          <w:b/>
          <w:sz w:val="28"/>
          <w:szCs w:val="28"/>
        </w:rPr>
        <w:t xml:space="preserve">    </w:t>
      </w:r>
      <w:r w:rsidR="00C6658F">
        <w:rPr>
          <w:b/>
          <w:sz w:val="28"/>
          <w:szCs w:val="28"/>
        </w:rPr>
        <w:t xml:space="preserve">                      </w:t>
      </w:r>
      <w:r w:rsidR="00A84B13">
        <w:rPr>
          <w:b/>
          <w:sz w:val="28"/>
          <w:szCs w:val="28"/>
        </w:rPr>
        <w:t xml:space="preserve"> В.А. </w:t>
      </w:r>
      <w:proofErr w:type="gramStart"/>
      <w:r w:rsidR="00A84B13">
        <w:rPr>
          <w:b/>
          <w:sz w:val="28"/>
          <w:szCs w:val="28"/>
        </w:rPr>
        <w:t>Коптев</w:t>
      </w:r>
      <w:proofErr w:type="gramEnd"/>
    </w:p>
    <w:p w:rsidR="00045E04" w:rsidRPr="00EC55C7" w:rsidRDefault="00045E04" w:rsidP="00045E04">
      <w:pPr>
        <w:pStyle w:val="a4"/>
        <w:rPr>
          <w:sz w:val="28"/>
          <w:szCs w:val="28"/>
        </w:rPr>
      </w:pPr>
    </w:p>
    <w:p w:rsidR="00AB0F45" w:rsidRPr="00EC55C7" w:rsidRDefault="00AB0F45" w:rsidP="00AB0F45">
      <w:pPr>
        <w:pStyle w:val="a4"/>
        <w:rPr>
          <w:sz w:val="28"/>
          <w:szCs w:val="28"/>
        </w:rPr>
      </w:pPr>
      <w:r w:rsidRPr="00EC55C7">
        <w:rPr>
          <w:sz w:val="28"/>
          <w:szCs w:val="28"/>
        </w:rPr>
        <w:lastRenderedPageBreak/>
        <w:t>г. Наволоки</w:t>
      </w:r>
    </w:p>
    <w:p w:rsidR="00590FD9" w:rsidRDefault="00790A54" w:rsidP="0051304B">
      <w:pPr>
        <w:pStyle w:val="a4"/>
        <w:rPr>
          <w:sz w:val="28"/>
          <w:szCs w:val="28"/>
        </w:rPr>
      </w:pPr>
      <w:r>
        <w:rPr>
          <w:sz w:val="28"/>
          <w:szCs w:val="28"/>
        </w:rPr>
        <w:t>__</w:t>
      </w:r>
      <w:r w:rsidR="00354446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="00354446">
        <w:rPr>
          <w:sz w:val="28"/>
          <w:szCs w:val="28"/>
        </w:rPr>
        <w:t xml:space="preserve"> </w:t>
      </w:r>
      <w:r w:rsidR="00AB0F45" w:rsidRPr="00EC55C7">
        <w:rPr>
          <w:sz w:val="28"/>
          <w:szCs w:val="28"/>
        </w:rPr>
        <w:t>20</w:t>
      </w:r>
      <w:r w:rsidR="00E24D4A">
        <w:rPr>
          <w:sz w:val="28"/>
          <w:szCs w:val="28"/>
        </w:rPr>
        <w:t>2</w:t>
      </w:r>
      <w:r w:rsidR="00354446">
        <w:rPr>
          <w:sz w:val="28"/>
          <w:szCs w:val="28"/>
        </w:rPr>
        <w:t>5</w:t>
      </w:r>
      <w:r w:rsidR="00AB0F45" w:rsidRPr="00EC55C7">
        <w:rPr>
          <w:sz w:val="28"/>
          <w:szCs w:val="28"/>
        </w:rPr>
        <w:t xml:space="preserve"> года</w:t>
      </w:r>
    </w:p>
    <w:p w:rsidR="00887BD7" w:rsidRDefault="00AB0F45" w:rsidP="0051304B">
      <w:pPr>
        <w:pStyle w:val="a4"/>
        <w:rPr>
          <w:sz w:val="28"/>
          <w:szCs w:val="28"/>
        </w:rPr>
      </w:pPr>
      <w:r w:rsidRPr="00EC55C7">
        <w:rPr>
          <w:sz w:val="28"/>
          <w:szCs w:val="28"/>
        </w:rPr>
        <w:t xml:space="preserve">№ </w:t>
      </w:r>
      <w:bookmarkStart w:id="0" w:name="Par21"/>
      <w:bookmarkEnd w:id="0"/>
    </w:p>
    <w:p w:rsidR="00790A54" w:rsidRDefault="00790A54" w:rsidP="0051304B">
      <w:pPr>
        <w:pStyle w:val="a4"/>
        <w:rPr>
          <w:sz w:val="28"/>
          <w:szCs w:val="28"/>
        </w:rPr>
      </w:pPr>
    </w:p>
    <w:p w:rsidR="00692B0D" w:rsidRDefault="00692B0D" w:rsidP="0051304B">
      <w:pPr>
        <w:pStyle w:val="a4"/>
        <w:rPr>
          <w:sz w:val="28"/>
          <w:szCs w:val="28"/>
        </w:rPr>
      </w:pPr>
    </w:p>
    <w:p w:rsidR="00692B0D" w:rsidRPr="00FA7A2C" w:rsidRDefault="00692B0D" w:rsidP="00692B0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FA7A2C">
        <w:rPr>
          <w:rFonts w:ascii="Times New Roman" w:hAnsi="Times New Roman" w:cs="Times New Roman"/>
          <w:sz w:val="24"/>
          <w:szCs w:val="24"/>
        </w:rPr>
        <w:t>Утвержден</w:t>
      </w:r>
      <w:r>
        <w:rPr>
          <w:rFonts w:ascii="Times New Roman" w:hAnsi="Times New Roman" w:cs="Times New Roman"/>
          <w:sz w:val="24"/>
          <w:szCs w:val="24"/>
        </w:rPr>
        <w:t>о</w:t>
      </w:r>
    </w:p>
    <w:p w:rsidR="00692B0D" w:rsidRPr="00FA7A2C" w:rsidRDefault="00790A54" w:rsidP="00692B0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</w:t>
      </w:r>
      <w:r w:rsidR="00692B0D" w:rsidRPr="00FA7A2C">
        <w:rPr>
          <w:rFonts w:ascii="Times New Roman" w:hAnsi="Times New Roman" w:cs="Times New Roman"/>
          <w:sz w:val="24"/>
          <w:szCs w:val="24"/>
        </w:rPr>
        <w:t xml:space="preserve"> Совета</w:t>
      </w:r>
    </w:p>
    <w:p w:rsidR="00790A54" w:rsidRDefault="00790A54" w:rsidP="00692B0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Наволокского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</w:p>
    <w:p w:rsidR="00692B0D" w:rsidRDefault="00692B0D" w:rsidP="00692B0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FA7A2C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0A5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 2025 года № </w:t>
      </w:r>
    </w:p>
    <w:p w:rsidR="00790A54" w:rsidRPr="00A42F79" w:rsidRDefault="00790A54" w:rsidP="00692B0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92B0D" w:rsidRPr="00B909C8" w:rsidRDefault="00692B0D" w:rsidP="00692B0D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692B0D" w:rsidRDefault="00692B0D" w:rsidP="00692B0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F5E78">
        <w:rPr>
          <w:rFonts w:ascii="Times New Roman" w:hAnsi="Times New Roman"/>
          <w:b/>
          <w:bCs/>
          <w:sz w:val="28"/>
          <w:szCs w:val="28"/>
        </w:rPr>
        <w:t xml:space="preserve">ПОЛОЖЕНИЕ </w:t>
      </w:r>
    </w:p>
    <w:p w:rsidR="00A42F79" w:rsidRDefault="00692B0D" w:rsidP="00692B0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F5E78">
        <w:rPr>
          <w:rFonts w:ascii="Times New Roman" w:hAnsi="Times New Roman"/>
          <w:b/>
          <w:bCs/>
          <w:sz w:val="28"/>
          <w:szCs w:val="28"/>
        </w:rPr>
        <w:t xml:space="preserve">о депутатских объединениях </w:t>
      </w:r>
    </w:p>
    <w:p w:rsidR="00692B0D" w:rsidRPr="006F5E78" w:rsidRDefault="00692B0D" w:rsidP="00692B0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F5E78">
        <w:rPr>
          <w:rFonts w:ascii="Times New Roman" w:hAnsi="Times New Roman"/>
          <w:b/>
          <w:bCs/>
          <w:sz w:val="28"/>
          <w:szCs w:val="28"/>
        </w:rPr>
        <w:t>в</w:t>
      </w:r>
      <w:r w:rsidR="00A42F79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6F5E78">
        <w:rPr>
          <w:rFonts w:ascii="Times New Roman" w:hAnsi="Times New Roman"/>
          <w:b/>
          <w:bCs/>
          <w:sz w:val="28"/>
          <w:szCs w:val="28"/>
        </w:rPr>
        <w:t xml:space="preserve">Совете </w:t>
      </w:r>
      <w:proofErr w:type="spellStart"/>
      <w:r w:rsidR="00A42F79">
        <w:rPr>
          <w:rFonts w:ascii="Times New Roman" w:hAnsi="Times New Roman"/>
          <w:b/>
          <w:bCs/>
          <w:sz w:val="28"/>
          <w:szCs w:val="28"/>
        </w:rPr>
        <w:t>Наволокского</w:t>
      </w:r>
      <w:proofErr w:type="spellEnd"/>
      <w:r w:rsidR="00A42F79">
        <w:rPr>
          <w:rFonts w:ascii="Times New Roman" w:hAnsi="Times New Roman"/>
          <w:b/>
          <w:bCs/>
          <w:sz w:val="28"/>
          <w:szCs w:val="28"/>
        </w:rPr>
        <w:t xml:space="preserve"> городского поселения</w:t>
      </w:r>
    </w:p>
    <w:p w:rsidR="00692B0D" w:rsidRPr="00B909C8" w:rsidRDefault="00692B0D" w:rsidP="00692B0D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92B0D" w:rsidRPr="00FA7A2C" w:rsidRDefault="00692B0D" w:rsidP="00692B0D">
      <w:pPr>
        <w:jc w:val="center"/>
        <w:rPr>
          <w:rFonts w:ascii="Times New Roman" w:hAnsi="Times New Roman"/>
          <w:sz w:val="28"/>
          <w:szCs w:val="28"/>
        </w:rPr>
      </w:pPr>
      <w:r w:rsidRPr="00FA7A2C">
        <w:rPr>
          <w:rFonts w:ascii="Times New Roman" w:hAnsi="Times New Roman"/>
          <w:sz w:val="28"/>
          <w:szCs w:val="28"/>
        </w:rPr>
        <w:t>Общие положения</w:t>
      </w:r>
    </w:p>
    <w:p w:rsidR="00692B0D" w:rsidRPr="00B909C8" w:rsidRDefault="00692B0D" w:rsidP="00692B0D">
      <w:pPr>
        <w:rPr>
          <w:rFonts w:ascii="Times New Roman" w:hAnsi="Times New Roman"/>
          <w:sz w:val="20"/>
          <w:szCs w:val="20"/>
        </w:rPr>
      </w:pPr>
    </w:p>
    <w:p w:rsidR="00692B0D" w:rsidRPr="00FA7A2C" w:rsidRDefault="00692B0D" w:rsidP="00692B0D">
      <w:pPr>
        <w:ind w:firstLine="709"/>
        <w:rPr>
          <w:rFonts w:ascii="Times New Roman" w:hAnsi="Times New Roman"/>
          <w:sz w:val="28"/>
          <w:szCs w:val="28"/>
        </w:rPr>
      </w:pPr>
      <w:r w:rsidRPr="00FA7A2C">
        <w:rPr>
          <w:rFonts w:ascii="Times New Roman" w:hAnsi="Times New Roman"/>
          <w:sz w:val="28"/>
          <w:szCs w:val="28"/>
        </w:rPr>
        <w:t xml:space="preserve">1. В соответствии с Регламентом Совета </w:t>
      </w:r>
      <w:proofErr w:type="spellStart"/>
      <w:r w:rsidR="00A42F79">
        <w:rPr>
          <w:rFonts w:ascii="Times New Roman" w:hAnsi="Times New Roman"/>
          <w:sz w:val="28"/>
          <w:szCs w:val="28"/>
        </w:rPr>
        <w:t>Наволокского</w:t>
      </w:r>
      <w:proofErr w:type="spellEnd"/>
      <w:r w:rsidR="00A42F79">
        <w:rPr>
          <w:rFonts w:ascii="Times New Roman" w:hAnsi="Times New Roman"/>
          <w:sz w:val="28"/>
          <w:szCs w:val="28"/>
        </w:rPr>
        <w:t xml:space="preserve"> городского поселения </w:t>
      </w:r>
      <w:r w:rsidRPr="00FA7A2C">
        <w:rPr>
          <w:rFonts w:ascii="Times New Roman" w:hAnsi="Times New Roman"/>
          <w:sz w:val="28"/>
          <w:szCs w:val="28"/>
        </w:rPr>
        <w:t xml:space="preserve">депутаты Совета </w:t>
      </w:r>
      <w:proofErr w:type="spellStart"/>
      <w:r w:rsidR="00A42F79">
        <w:rPr>
          <w:rFonts w:ascii="Times New Roman" w:hAnsi="Times New Roman"/>
          <w:sz w:val="28"/>
          <w:szCs w:val="28"/>
        </w:rPr>
        <w:t>Наволокского</w:t>
      </w:r>
      <w:proofErr w:type="spellEnd"/>
      <w:r w:rsidR="00A42F79"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="00A42F79" w:rsidRPr="00FA7A2C">
        <w:rPr>
          <w:rFonts w:ascii="Times New Roman" w:hAnsi="Times New Roman"/>
          <w:sz w:val="28"/>
          <w:szCs w:val="28"/>
        </w:rPr>
        <w:t xml:space="preserve"> </w:t>
      </w:r>
      <w:r w:rsidRPr="00FA7A2C">
        <w:rPr>
          <w:rFonts w:ascii="Times New Roman" w:hAnsi="Times New Roman"/>
          <w:sz w:val="28"/>
          <w:szCs w:val="28"/>
        </w:rPr>
        <w:t xml:space="preserve">для совместной деятельности и выражения </w:t>
      </w:r>
      <w:r>
        <w:rPr>
          <w:rFonts w:ascii="Times New Roman" w:hAnsi="Times New Roman"/>
          <w:sz w:val="28"/>
          <w:szCs w:val="28"/>
        </w:rPr>
        <w:t>единой</w:t>
      </w:r>
      <w:r w:rsidRPr="00FA7A2C">
        <w:rPr>
          <w:rFonts w:ascii="Times New Roman" w:hAnsi="Times New Roman"/>
          <w:sz w:val="28"/>
          <w:szCs w:val="28"/>
        </w:rPr>
        <w:t xml:space="preserve"> позиции по вопросам, рассматриваемым Советом</w:t>
      </w:r>
      <w:r w:rsidR="00A42F79" w:rsidRPr="00A42F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2F79">
        <w:rPr>
          <w:rFonts w:ascii="Times New Roman" w:hAnsi="Times New Roman"/>
          <w:sz w:val="28"/>
          <w:szCs w:val="28"/>
        </w:rPr>
        <w:t>Наволокского</w:t>
      </w:r>
      <w:proofErr w:type="spellEnd"/>
      <w:r w:rsidR="00A42F79"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Pr="00FA7A2C">
        <w:rPr>
          <w:rFonts w:ascii="Times New Roman" w:hAnsi="Times New Roman"/>
          <w:sz w:val="28"/>
          <w:szCs w:val="28"/>
        </w:rPr>
        <w:t xml:space="preserve">, создают </w:t>
      </w:r>
      <w:bookmarkStart w:id="1" w:name="_Hlk197436808"/>
      <w:r w:rsidRPr="00FA7A2C">
        <w:rPr>
          <w:rFonts w:ascii="Times New Roman" w:hAnsi="Times New Roman"/>
          <w:sz w:val="28"/>
          <w:szCs w:val="28"/>
        </w:rPr>
        <w:t xml:space="preserve">депутатские объединения </w:t>
      </w:r>
      <w:bookmarkEnd w:id="1"/>
      <w:r w:rsidRPr="00FA7A2C">
        <w:rPr>
          <w:rFonts w:ascii="Times New Roman" w:hAnsi="Times New Roman"/>
          <w:sz w:val="28"/>
          <w:szCs w:val="28"/>
        </w:rPr>
        <w:t xml:space="preserve">в Совете </w:t>
      </w:r>
      <w:proofErr w:type="spellStart"/>
      <w:r w:rsidR="00A42F79">
        <w:rPr>
          <w:rFonts w:ascii="Times New Roman" w:hAnsi="Times New Roman"/>
          <w:sz w:val="28"/>
          <w:szCs w:val="28"/>
        </w:rPr>
        <w:t>Наволокского</w:t>
      </w:r>
      <w:proofErr w:type="spellEnd"/>
      <w:r w:rsidR="00A42F79"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="00A42F79" w:rsidRPr="00FA7A2C">
        <w:rPr>
          <w:rFonts w:ascii="Times New Roman" w:hAnsi="Times New Roman"/>
          <w:sz w:val="28"/>
          <w:szCs w:val="28"/>
        </w:rPr>
        <w:t xml:space="preserve"> </w:t>
      </w:r>
      <w:r w:rsidRPr="00FA7A2C">
        <w:rPr>
          <w:rFonts w:ascii="Times New Roman" w:hAnsi="Times New Roman"/>
          <w:sz w:val="28"/>
          <w:szCs w:val="28"/>
        </w:rPr>
        <w:t xml:space="preserve">(далее - </w:t>
      </w:r>
      <w:r>
        <w:rPr>
          <w:rFonts w:ascii="Times New Roman" w:hAnsi="Times New Roman"/>
          <w:sz w:val="28"/>
          <w:szCs w:val="28"/>
        </w:rPr>
        <w:t>д</w:t>
      </w:r>
      <w:r w:rsidRPr="006F5E78">
        <w:rPr>
          <w:rFonts w:ascii="Times New Roman" w:hAnsi="Times New Roman"/>
          <w:sz w:val="28"/>
          <w:szCs w:val="28"/>
        </w:rPr>
        <w:t>епутатск</w:t>
      </w:r>
      <w:r>
        <w:rPr>
          <w:rFonts w:ascii="Times New Roman" w:hAnsi="Times New Roman"/>
          <w:sz w:val="28"/>
          <w:szCs w:val="28"/>
        </w:rPr>
        <w:t>ое</w:t>
      </w:r>
      <w:r w:rsidRPr="006F5E78">
        <w:rPr>
          <w:rFonts w:ascii="Times New Roman" w:hAnsi="Times New Roman"/>
          <w:sz w:val="28"/>
          <w:szCs w:val="28"/>
        </w:rPr>
        <w:t xml:space="preserve"> объединени</w:t>
      </w:r>
      <w:r>
        <w:rPr>
          <w:rFonts w:ascii="Times New Roman" w:hAnsi="Times New Roman"/>
          <w:sz w:val="28"/>
          <w:szCs w:val="28"/>
        </w:rPr>
        <w:t>е</w:t>
      </w:r>
      <w:r w:rsidRPr="00FA7A2C">
        <w:rPr>
          <w:rFonts w:ascii="Times New Roman" w:hAnsi="Times New Roman"/>
          <w:sz w:val="28"/>
          <w:szCs w:val="28"/>
        </w:rPr>
        <w:t>).</w:t>
      </w:r>
    </w:p>
    <w:p w:rsidR="00692B0D" w:rsidRPr="005060ED" w:rsidRDefault="00692B0D" w:rsidP="00692B0D">
      <w:pPr>
        <w:ind w:firstLine="709"/>
        <w:rPr>
          <w:rFonts w:ascii="Times New Roman" w:hAnsi="Times New Roman"/>
          <w:sz w:val="28"/>
          <w:szCs w:val="28"/>
        </w:rPr>
      </w:pPr>
      <w:r w:rsidRPr="00FA7A2C">
        <w:rPr>
          <w:rFonts w:ascii="Times New Roman" w:hAnsi="Times New Roman"/>
          <w:sz w:val="28"/>
          <w:szCs w:val="28"/>
        </w:rPr>
        <w:t xml:space="preserve">2. </w:t>
      </w:r>
      <w:bookmarkStart w:id="2" w:name="_Hlk197436879"/>
      <w:r>
        <w:rPr>
          <w:rFonts w:ascii="Times New Roman" w:hAnsi="Times New Roman"/>
          <w:sz w:val="28"/>
          <w:szCs w:val="28"/>
        </w:rPr>
        <w:t>Д</w:t>
      </w:r>
      <w:r w:rsidRPr="00FA7A2C">
        <w:rPr>
          <w:rFonts w:ascii="Times New Roman" w:hAnsi="Times New Roman"/>
          <w:sz w:val="28"/>
          <w:szCs w:val="28"/>
        </w:rPr>
        <w:t xml:space="preserve">епутатские </w:t>
      </w:r>
      <w:r>
        <w:rPr>
          <w:rFonts w:ascii="Times New Roman" w:hAnsi="Times New Roman"/>
          <w:sz w:val="28"/>
          <w:szCs w:val="28"/>
        </w:rPr>
        <w:t>объединения</w:t>
      </w:r>
      <w:r w:rsidRPr="00FA7A2C">
        <w:rPr>
          <w:rFonts w:ascii="Times New Roman" w:hAnsi="Times New Roman"/>
          <w:sz w:val="28"/>
          <w:szCs w:val="28"/>
        </w:rPr>
        <w:t xml:space="preserve"> </w:t>
      </w:r>
      <w:bookmarkEnd w:id="2"/>
      <w:r w:rsidRPr="00FA7A2C">
        <w:rPr>
          <w:rFonts w:ascii="Times New Roman" w:hAnsi="Times New Roman"/>
          <w:sz w:val="28"/>
          <w:szCs w:val="28"/>
        </w:rPr>
        <w:t xml:space="preserve">осуществляют свою деятельность на основании Конституции Российской Федерации, федеральных конституционных законов, федеральных законов, </w:t>
      </w:r>
      <w:r w:rsidRPr="005060ED">
        <w:rPr>
          <w:rFonts w:ascii="Times New Roman" w:hAnsi="Times New Roman"/>
          <w:sz w:val="28"/>
          <w:szCs w:val="28"/>
        </w:rPr>
        <w:t xml:space="preserve">законов Ивановской области, Устава </w:t>
      </w:r>
      <w:bookmarkStart w:id="3" w:name="_Hlk197436927"/>
      <w:proofErr w:type="spellStart"/>
      <w:r w:rsidR="00A42F79">
        <w:rPr>
          <w:rFonts w:ascii="Times New Roman" w:hAnsi="Times New Roman"/>
          <w:sz w:val="28"/>
          <w:szCs w:val="28"/>
        </w:rPr>
        <w:t>Наволокского</w:t>
      </w:r>
      <w:proofErr w:type="spellEnd"/>
      <w:r w:rsidR="00A42F79"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="00A42F79" w:rsidRPr="005060ED">
        <w:rPr>
          <w:rFonts w:ascii="Times New Roman" w:hAnsi="Times New Roman"/>
          <w:sz w:val="28"/>
          <w:szCs w:val="28"/>
        </w:rPr>
        <w:t xml:space="preserve"> </w:t>
      </w:r>
      <w:r w:rsidRPr="005060ED">
        <w:rPr>
          <w:rFonts w:ascii="Times New Roman" w:hAnsi="Times New Roman"/>
          <w:sz w:val="28"/>
          <w:szCs w:val="28"/>
        </w:rPr>
        <w:t xml:space="preserve">Кинешемского муниципального района </w:t>
      </w:r>
      <w:bookmarkEnd w:id="3"/>
      <w:r w:rsidRPr="005060ED">
        <w:rPr>
          <w:rFonts w:ascii="Times New Roman" w:hAnsi="Times New Roman"/>
          <w:sz w:val="28"/>
          <w:szCs w:val="28"/>
        </w:rPr>
        <w:t>Ивановской области, Регламента Совета</w:t>
      </w:r>
      <w:r w:rsidRPr="005060ED">
        <w:t xml:space="preserve"> </w:t>
      </w:r>
      <w:proofErr w:type="spellStart"/>
      <w:r w:rsidR="00A42F79">
        <w:rPr>
          <w:rFonts w:ascii="Times New Roman" w:hAnsi="Times New Roman"/>
          <w:sz w:val="28"/>
          <w:szCs w:val="28"/>
        </w:rPr>
        <w:t>Наволокского</w:t>
      </w:r>
      <w:proofErr w:type="spellEnd"/>
      <w:r w:rsidR="00A42F79"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="00A42F79" w:rsidRPr="005060ED">
        <w:rPr>
          <w:rFonts w:ascii="Times New Roman" w:hAnsi="Times New Roman"/>
          <w:sz w:val="28"/>
          <w:szCs w:val="28"/>
        </w:rPr>
        <w:t xml:space="preserve"> </w:t>
      </w:r>
      <w:r w:rsidRPr="005060ED">
        <w:rPr>
          <w:rFonts w:ascii="Times New Roman" w:hAnsi="Times New Roman"/>
          <w:sz w:val="28"/>
          <w:szCs w:val="28"/>
        </w:rPr>
        <w:t>Кинешемского муниципального района, настоящего Положения.</w:t>
      </w:r>
    </w:p>
    <w:p w:rsidR="00692B0D" w:rsidRPr="005060ED" w:rsidRDefault="00692B0D" w:rsidP="00692B0D">
      <w:pPr>
        <w:ind w:firstLine="709"/>
        <w:rPr>
          <w:rFonts w:ascii="Times New Roman" w:hAnsi="Times New Roman"/>
          <w:sz w:val="28"/>
          <w:szCs w:val="28"/>
        </w:rPr>
      </w:pPr>
      <w:r w:rsidRPr="005060ED">
        <w:rPr>
          <w:rFonts w:ascii="Times New Roman" w:hAnsi="Times New Roman"/>
          <w:sz w:val="28"/>
          <w:szCs w:val="28"/>
        </w:rPr>
        <w:t xml:space="preserve">3. Минимальная численность депутатского объединения, образованного по партийному принципу, не устанавливается. </w:t>
      </w:r>
    </w:p>
    <w:p w:rsidR="00692B0D" w:rsidRPr="005060ED" w:rsidRDefault="00692B0D" w:rsidP="00692B0D">
      <w:pPr>
        <w:ind w:firstLine="709"/>
        <w:rPr>
          <w:rFonts w:ascii="Times New Roman" w:hAnsi="Times New Roman"/>
          <w:sz w:val="28"/>
          <w:szCs w:val="28"/>
        </w:rPr>
      </w:pPr>
      <w:r w:rsidRPr="005060ED">
        <w:rPr>
          <w:rFonts w:ascii="Times New Roman" w:hAnsi="Times New Roman"/>
          <w:sz w:val="28"/>
          <w:szCs w:val="28"/>
        </w:rPr>
        <w:t>Для образования депутатского объединения по иному принципу необходима соответствующая инициатива не менее трех депутатов Совета</w:t>
      </w:r>
      <w:r w:rsidR="00A42F79" w:rsidRPr="00A42F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2F79">
        <w:rPr>
          <w:rFonts w:ascii="Times New Roman" w:hAnsi="Times New Roman"/>
          <w:sz w:val="28"/>
          <w:szCs w:val="28"/>
        </w:rPr>
        <w:t>Наволокского</w:t>
      </w:r>
      <w:proofErr w:type="spellEnd"/>
      <w:r w:rsidR="00A42F79"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Pr="005060ED">
        <w:rPr>
          <w:rFonts w:ascii="Times New Roman" w:hAnsi="Times New Roman"/>
          <w:sz w:val="28"/>
          <w:szCs w:val="28"/>
        </w:rPr>
        <w:t>.</w:t>
      </w:r>
    </w:p>
    <w:p w:rsidR="00692B0D" w:rsidRPr="00FA7A2C" w:rsidRDefault="00692B0D" w:rsidP="00692B0D">
      <w:pPr>
        <w:ind w:firstLine="709"/>
        <w:rPr>
          <w:rFonts w:ascii="Times New Roman" w:hAnsi="Times New Roman"/>
          <w:sz w:val="28"/>
          <w:szCs w:val="28"/>
        </w:rPr>
      </w:pPr>
      <w:r w:rsidRPr="00FA7A2C">
        <w:rPr>
          <w:rFonts w:ascii="Times New Roman" w:hAnsi="Times New Roman"/>
          <w:sz w:val="28"/>
          <w:szCs w:val="28"/>
        </w:rPr>
        <w:t xml:space="preserve">4. </w:t>
      </w:r>
      <w:bookmarkStart w:id="4" w:name="_Hlk197437233"/>
      <w:r>
        <w:rPr>
          <w:rFonts w:ascii="Times New Roman" w:hAnsi="Times New Roman"/>
          <w:sz w:val="28"/>
          <w:szCs w:val="28"/>
        </w:rPr>
        <w:t>Д</w:t>
      </w:r>
      <w:r w:rsidRPr="006F5E78">
        <w:rPr>
          <w:rFonts w:ascii="Times New Roman" w:hAnsi="Times New Roman"/>
          <w:sz w:val="28"/>
          <w:szCs w:val="28"/>
        </w:rPr>
        <w:t>епутатск</w:t>
      </w:r>
      <w:r>
        <w:rPr>
          <w:rFonts w:ascii="Times New Roman" w:hAnsi="Times New Roman"/>
          <w:sz w:val="28"/>
          <w:szCs w:val="28"/>
        </w:rPr>
        <w:t>ие</w:t>
      </w:r>
      <w:r w:rsidRPr="006F5E78">
        <w:rPr>
          <w:rFonts w:ascii="Times New Roman" w:hAnsi="Times New Roman"/>
          <w:sz w:val="28"/>
          <w:szCs w:val="28"/>
        </w:rPr>
        <w:t xml:space="preserve"> объединени</w:t>
      </w:r>
      <w:r>
        <w:rPr>
          <w:rFonts w:ascii="Times New Roman" w:hAnsi="Times New Roman"/>
          <w:sz w:val="28"/>
          <w:szCs w:val="28"/>
        </w:rPr>
        <w:t>я</w:t>
      </w:r>
      <w:r w:rsidRPr="006F5E78">
        <w:rPr>
          <w:rFonts w:ascii="Times New Roman" w:hAnsi="Times New Roman"/>
          <w:sz w:val="28"/>
          <w:szCs w:val="28"/>
        </w:rPr>
        <w:t xml:space="preserve"> </w:t>
      </w:r>
      <w:bookmarkEnd w:id="4"/>
      <w:r w:rsidRPr="00FA7A2C">
        <w:rPr>
          <w:rFonts w:ascii="Times New Roman" w:hAnsi="Times New Roman"/>
          <w:sz w:val="28"/>
          <w:szCs w:val="28"/>
        </w:rPr>
        <w:t>подлежат регистрации в порядке, предусмотренном Регламентом Совета</w:t>
      </w:r>
      <w:r w:rsidR="00A42F79" w:rsidRPr="00A42F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2F79">
        <w:rPr>
          <w:rFonts w:ascii="Times New Roman" w:hAnsi="Times New Roman"/>
          <w:sz w:val="28"/>
          <w:szCs w:val="28"/>
        </w:rPr>
        <w:t>Наволокского</w:t>
      </w:r>
      <w:proofErr w:type="spellEnd"/>
      <w:r w:rsidR="00A42F79"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Pr="00FA7A2C">
        <w:rPr>
          <w:rFonts w:ascii="Times New Roman" w:hAnsi="Times New Roman"/>
          <w:sz w:val="28"/>
          <w:szCs w:val="28"/>
        </w:rPr>
        <w:t>.</w:t>
      </w:r>
    </w:p>
    <w:p w:rsidR="00692B0D" w:rsidRPr="00FA7A2C" w:rsidRDefault="00692B0D" w:rsidP="00692B0D">
      <w:pPr>
        <w:ind w:firstLine="709"/>
        <w:rPr>
          <w:rFonts w:ascii="Times New Roman" w:hAnsi="Times New Roman"/>
          <w:sz w:val="28"/>
          <w:szCs w:val="28"/>
        </w:rPr>
      </w:pPr>
      <w:r w:rsidRPr="00FA7A2C">
        <w:rPr>
          <w:rFonts w:ascii="Times New Roman" w:hAnsi="Times New Roman"/>
          <w:sz w:val="28"/>
          <w:szCs w:val="28"/>
        </w:rPr>
        <w:t xml:space="preserve">5. </w:t>
      </w:r>
      <w:r w:rsidRPr="006F5E78">
        <w:rPr>
          <w:rFonts w:ascii="Times New Roman" w:hAnsi="Times New Roman"/>
          <w:sz w:val="28"/>
          <w:szCs w:val="28"/>
        </w:rPr>
        <w:t xml:space="preserve">Депутатские объединения </w:t>
      </w:r>
      <w:r w:rsidRPr="00FA7A2C">
        <w:rPr>
          <w:rFonts w:ascii="Times New Roman" w:hAnsi="Times New Roman"/>
          <w:sz w:val="28"/>
          <w:szCs w:val="28"/>
        </w:rPr>
        <w:t>организуют свою деятельность на основе свободного, конструктивного, коллективного обсуждения вопросов и обладают равными правами, определенными Регламентом Совета</w:t>
      </w:r>
      <w:r w:rsidRPr="006F5E78">
        <w:t xml:space="preserve"> </w:t>
      </w:r>
      <w:proofErr w:type="spellStart"/>
      <w:r w:rsidR="00A42F79">
        <w:rPr>
          <w:rFonts w:ascii="Times New Roman" w:hAnsi="Times New Roman"/>
          <w:sz w:val="28"/>
          <w:szCs w:val="28"/>
        </w:rPr>
        <w:t>Наволокского</w:t>
      </w:r>
      <w:proofErr w:type="spellEnd"/>
      <w:r w:rsidR="00A42F79"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="00A42F79" w:rsidRPr="00FA7A2C">
        <w:rPr>
          <w:rFonts w:ascii="Times New Roman" w:hAnsi="Times New Roman"/>
          <w:sz w:val="28"/>
          <w:szCs w:val="28"/>
        </w:rPr>
        <w:t xml:space="preserve"> </w:t>
      </w:r>
      <w:r w:rsidRPr="00FA7A2C">
        <w:rPr>
          <w:rFonts w:ascii="Times New Roman" w:hAnsi="Times New Roman"/>
          <w:sz w:val="28"/>
          <w:szCs w:val="28"/>
        </w:rPr>
        <w:t>и настоящим Положением.</w:t>
      </w:r>
    </w:p>
    <w:p w:rsidR="00692B0D" w:rsidRPr="00FA7A2C" w:rsidRDefault="00692B0D" w:rsidP="00692B0D">
      <w:pPr>
        <w:ind w:firstLine="709"/>
        <w:rPr>
          <w:rFonts w:ascii="Times New Roman" w:hAnsi="Times New Roman"/>
          <w:sz w:val="28"/>
          <w:szCs w:val="28"/>
        </w:rPr>
      </w:pPr>
      <w:r w:rsidRPr="00FA7A2C">
        <w:rPr>
          <w:rFonts w:ascii="Times New Roman" w:hAnsi="Times New Roman"/>
          <w:sz w:val="28"/>
          <w:szCs w:val="28"/>
        </w:rPr>
        <w:t xml:space="preserve">6. </w:t>
      </w:r>
      <w:r w:rsidRPr="006F5E78">
        <w:rPr>
          <w:rFonts w:ascii="Times New Roman" w:hAnsi="Times New Roman"/>
          <w:sz w:val="28"/>
          <w:szCs w:val="28"/>
        </w:rPr>
        <w:t xml:space="preserve">Депутатские объединения </w:t>
      </w:r>
      <w:r w:rsidRPr="00FA7A2C">
        <w:rPr>
          <w:rFonts w:ascii="Times New Roman" w:hAnsi="Times New Roman"/>
          <w:sz w:val="28"/>
          <w:szCs w:val="28"/>
        </w:rPr>
        <w:t>самостоятельно определяют структуру, состав своих руководящих (координирующих) органов, основные цели и задачи, направления своей деятельности, а также порядок своей работы.</w:t>
      </w:r>
    </w:p>
    <w:p w:rsidR="00692B0D" w:rsidRPr="00FA7A2C" w:rsidRDefault="00692B0D" w:rsidP="00692B0D">
      <w:pPr>
        <w:ind w:firstLine="709"/>
        <w:rPr>
          <w:rFonts w:ascii="Times New Roman" w:hAnsi="Times New Roman"/>
          <w:sz w:val="28"/>
          <w:szCs w:val="28"/>
        </w:rPr>
      </w:pPr>
      <w:r w:rsidRPr="00FA7A2C">
        <w:rPr>
          <w:rFonts w:ascii="Times New Roman" w:hAnsi="Times New Roman"/>
          <w:sz w:val="28"/>
          <w:szCs w:val="28"/>
        </w:rPr>
        <w:t>7. При изменении состава соответствующе</w:t>
      </w:r>
      <w:r>
        <w:rPr>
          <w:rFonts w:ascii="Times New Roman" w:hAnsi="Times New Roman"/>
          <w:sz w:val="28"/>
          <w:szCs w:val="28"/>
        </w:rPr>
        <w:t>го</w:t>
      </w:r>
      <w:r w:rsidRPr="00FA7A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6F5E78">
        <w:rPr>
          <w:rFonts w:ascii="Times New Roman" w:hAnsi="Times New Roman"/>
          <w:sz w:val="28"/>
          <w:szCs w:val="28"/>
        </w:rPr>
        <w:t>епутатск</w:t>
      </w:r>
      <w:r>
        <w:rPr>
          <w:rFonts w:ascii="Times New Roman" w:hAnsi="Times New Roman"/>
          <w:sz w:val="28"/>
          <w:szCs w:val="28"/>
        </w:rPr>
        <w:t>ого</w:t>
      </w:r>
      <w:r w:rsidRPr="006F5E78">
        <w:rPr>
          <w:rFonts w:ascii="Times New Roman" w:hAnsi="Times New Roman"/>
          <w:sz w:val="28"/>
          <w:szCs w:val="28"/>
        </w:rPr>
        <w:t xml:space="preserve"> объединения </w:t>
      </w:r>
      <w:r w:rsidRPr="00FA7A2C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го</w:t>
      </w:r>
      <w:r w:rsidRPr="00FA7A2C">
        <w:rPr>
          <w:rFonts w:ascii="Times New Roman" w:hAnsi="Times New Roman"/>
          <w:sz w:val="28"/>
          <w:szCs w:val="28"/>
        </w:rPr>
        <w:t xml:space="preserve"> руководитель обязан в течение пяти дней направить </w:t>
      </w:r>
      <w:r w:rsidRPr="00FA7A2C">
        <w:rPr>
          <w:rFonts w:ascii="Times New Roman" w:hAnsi="Times New Roman"/>
          <w:sz w:val="28"/>
          <w:szCs w:val="28"/>
        </w:rPr>
        <w:lastRenderedPageBreak/>
        <w:t>информацию об этом Председателю Совета</w:t>
      </w:r>
      <w:r w:rsidR="00A42F79" w:rsidRPr="00A42F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2F79">
        <w:rPr>
          <w:rFonts w:ascii="Times New Roman" w:hAnsi="Times New Roman"/>
          <w:sz w:val="28"/>
          <w:szCs w:val="28"/>
        </w:rPr>
        <w:t>Наволокского</w:t>
      </w:r>
      <w:proofErr w:type="spellEnd"/>
      <w:r w:rsidR="00A42F79"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Pr="00FA7A2C">
        <w:rPr>
          <w:rFonts w:ascii="Times New Roman" w:hAnsi="Times New Roman"/>
          <w:sz w:val="28"/>
          <w:szCs w:val="28"/>
        </w:rPr>
        <w:t>.</w:t>
      </w:r>
    </w:p>
    <w:p w:rsidR="00692B0D" w:rsidRDefault="00692B0D" w:rsidP="00692B0D">
      <w:pPr>
        <w:ind w:firstLine="709"/>
        <w:rPr>
          <w:rFonts w:ascii="Times New Roman" w:hAnsi="Times New Roman"/>
          <w:sz w:val="28"/>
          <w:szCs w:val="28"/>
        </w:rPr>
      </w:pPr>
      <w:r w:rsidRPr="00FA7A2C">
        <w:rPr>
          <w:rFonts w:ascii="Times New Roman" w:hAnsi="Times New Roman"/>
          <w:sz w:val="28"/>
          <w:szCs w:val="28"/>
        </w:rPr>
        <w:t>8. Соответствующ</w:t>
      </w:r>
      <w:r>
        <w:rPr>
          <w:rFonts w:ascii="Times New Roman" w:hAnsi="Times New Roman"/>
          <w:sz w:val="28"/>
          <w:szCs w:val="28"/>
        </w:rPr>
        <w:t>ее</w:t>
      </w:r>
      <w:r w:rsidRPr="00FA7A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6F5E78">
        <w:rPr>
          <w:rFonts w:ascii="Times New Roman" w:hAnsi="Times New Roman"/>
          <w:sz w:val="28"/>
          <w:szCs w:val="28"/>
        </w:rPr>
        <w:t>епутатск</w:t>
      </w:r>
      <w:r>
        <w:rPr>
          <w:rFonts w:ascii="Times New Roman" w:hAnsi="Times New Roman"/>
          <w:sz w:val="28"/>
          <w:szCs w:val="28"/>
        </w:rPr>
        <w:t>ое</w:t>
      </w:r>
      <w:r w:rsidRPr="006F5E78">
        <w:rPr>
          <w:rFonts w:ascii="Times New Roman" w:hAnsi="Times New Roman"/>
          <w:sz w:val="28"/>
          <w:szCs w:val="28"/>
        </w:rPr>
        <w:t xml:space="preserve"> объединени</w:t>
      </w:r>
      <w:r>
        <w:rPr>
          <w:rFonts w:ascii="Times New Roman" w:hAnsi="Times New Roman"/>
          <w:sz w:val="28"/>
          <w:szCs w:val="28"/>
        </w:rPr>
        <w:t>е</w:t>
      </w:r>
      <w:r w:rsidRPr="006F5E78">
        <w:rPr>
          <w:rFonts w:ascii="Times New Roman" w:hAnsi="Times New Roman"/>
          <w:sz w:val="28"/>
          <w:szCs w:val="28"/>
        </w:rPr>
        <w:t xml:space="preserve"> </w:t>
      </w:r>
      <w:r w:rsidRPr="00FA7A2C">
        <w:rPr>
          <w:rFonts w:ascii="Times New Roman" w:hAnsi="Times New Roman"/>
          <w:sz w:val="28"/>
          <w:szCs w:val="28"/>
        </w:rPr>
        <w:t>действует на основании положения, утвержденного руководящим органом это</w:t>
      </w:r>
      <w:r>
        <w:rPr>
          <w:rFonts w:ascii="Times New Roman" w:hAnsi="Times New Roman"/>
          <w:sz w:val="28"/>
          <w:szCs w:val="28"/>
        </w:rPr>
        <w:t>го</w:t>
      </w:r>
      <w:r w:rsidRPr="00FA7A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6F5E78">
        <w:rPr>
          <w:rFonts w:ascii="Times New Roman" w:hAnsi="Times New Roman"/>
          <w:sz w:val="28"/>
          <w:szCs w:val="28"/>
        </w:rPr>
        <w:t>епутатск</w:t>
      </w:r>
      <w:r>
        <w:rPr>
          <w:rFonts w:ascii="Times New Roman" w:hAnsi="Times New Roman"/>
          <w:sz w:val="28"/>
          <w:szCs w:val="28"/>
        </w:rPr>
        <w:t>ого</w:t>
      </w:r>
      <w:r w:rsidRPr="006F5E78">
        <w:rPr>
          <w:rFonts w:ascii="Times New Roman" w:hAnsi="Times New Roman"/>
          <w:sz w:val="28"/>
          <w:szCs w:val="28"/>
        </w:rPr>
        <w:t xml:space="preserve"> объединения</w:t>
      </w:r>
      <w:r w:rsidRPr="00FA7A2C">
        <w:rPr>
          <w:rFonts w:ascii="Times New Roman" w:hAnsi="Times New Roman"/>
          <w:sz w:val="28"/>
          <w:szCs w:val="28"/>
        </w:rPr>
        <w:t xml:space="preserve">. Положение о </w:t>
      </w:r>
      <w:r>
        <w:rPr>
          <w:rFonts w:ascii="Times New Roman" w:hAnsi="Times New Roman"/>
          <w:sz w:val="28"/>
          <w:szCs w:val="28"/>
        </w:rPr>
        <w:t>д</w:t>
      </w:r>
      <w:r w:rsidRPr="006F5E78">
        <w:rPr>
          <w:rFonts w:ascii="Times New Roman" w:hAnsi="Times New Roman"/>
          <w:sz w:val="28"/>
          <w:szCs w:val="28"/>
        </w:rPr>
        <w:t>епутатск</w:t>
      </w:r>
      <w:r>
        <w:rPr>
          <w:rFonts w:ascii="Times New Roman" w:hAnsi="Times New Roman"/>
          <w:sz w:val="28"/>
          <w:szCs w:val="28"/>
        </w:rPr>
        <w:t>ом</w:t>
      </w:r>
      <w:r w:rsidRPr="006F5E78">
        <w:rPr>
          <w:rFonts w:ascii="Times New Roman" w:hAnsi="Times New Roman"/>
          <w:sz w:val="28"/>
          <w:szCs w:val="28"/>
        </w:rPr>
        <w:t xml:space="preserve"> объединени</w:t>
      </w:r>
      <w:r>
        <w:rPr>
          <w:rFonts w:ascii="Times New Roman" w:hAnsi="Times New Roman"/>
          <w:sz w:val="28"/>
          <w:szCs w:val="28"/>
        </w:rPr>
        <w:t>и</w:t>
      </w:r>
      <w:r w:rsidRPr="006F5E78">
        <w:rPr>
          <w:rFonts w:ascii="Times New Roman" w:hAnsi="Times New Roman"/>
          <w:sz w:val="28"/>
          <w:szCs w:val="28"/>
        </w:rPr>
        <w:t xml:space="preserve"> </w:t>
      </w:r>
      <w:r w:rsidRPr="00FA7A2C">
        <w:rPr>
          <w:rFonts w:ascii="Times New Roman" w:hAnsi="Times New Roman"/>
          <w:sz w:val="28"/>
          <w:szCs w:val="28"/>
        </w:rPr>
        <w:t>не должно противоречить Регламенту Совета</w:t>
      </w:r>
      <w:r w:rsidR="00A42F79" w:rsidRPr="00A42F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2F79">
        <w:rPr>
          <w:rFonts w:ascii="Times New Roman" w:hAnsi="Times New Roman"/>
          <w:sz w:val="28"/>
          <w:szCs w:val="28"/>
        </w:rPr>
        <w:t>Наволокского</w:t>
      </w:r>
      <w:proofErr w:type="spellEnd"/>
      <w:r w:rsidR="00A42F79"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Pr="00FA7A2C">
        <w:rPr>
          <w:rFonts w:ascii="Times New Roman" w:hAnsi="Times New Roman"/>
          <w:sz w:val="28"/>
          <w:szCs w:val="28"/>
        </w:rPr>
        <w:t>, настоящему Положению.</w:t>
      </w:r>
    </w:p>
    <w:p w:rsidR="00692B0D" w:rsidRPr="00450089" w:rsidRDefault="00692B0D" w:rsidP="00692B0D">
      <w:pPr>
        <w:ind w:firstLine="709"/>
        <w:rPr>
          <w:rFonts w:ascii="Times New Roman" w:hAnsi="Times New Roman"/>
          <w:sz w:val="20"/>
          <w:szCs w:val="20"/>
        </w:rPr>
      </w:pPr>
    </w:p>
    <w:p w:rsidR="00692B0D" w:rsidRDefault="00692B0D" w:rsidP="00692B0D">
      <w:pPr>
        <w:jc w:val="center"/>
        <w:rPr>
          <w:rFonts w:ascii="Times New Roman" w:hAnsi="Times New Roman"/>
          <w:sz w:val="28"/>
          <w:szCs w:val="28"/>
        </w:rPr>
      </w:pPr>
      <w:r w:rsidRPr="00FA7A2C">
        <w:rPr>
          <w:rFonts w:ascii="Times New Roman" w:hAnsi="Times New Roman"/>
          <w:sz w:val="28"/>
          <w:szCs w:val="28"/>
        </w:rPr>
        <w:t xml:space="preserve">Полномочия </w:t>
      </w:r>
      <w:r>
        <w:rPr>
          <w:rFonts w:ascii="Times New Roman" w:hAnsi="Times New Roman"/>
          <w:sz w:val="28"/>
          <w:szCs w:val="28"/>
        </w:rPr>
        <w:t>д</w:t>
      </w:r>
      <w:r w:rsidRPr="006F5E78">
        <w:rPr>
          <w:rFonts w:ascii="Times New Roman" w:hAnsi="Times New Roman"/>
          <w:sz w:val="28"/>
          <w:szCs w:val="28"/>
        </w:rPr>
        <w:t>епутатск</w:t>
      </w:r>
      <w:r>
        <w:rPr>
          <w:rFonts w:ascii="Times New Roman" w:hAnsi="Times New Roman"/>
          <w:sz w:val="28"/>
          <w:szCs w:val="28"/>
        </w:rPr>
        <w:t>ого</w:t>
      </w:r>
      <w:r w:rsidRPr="006F5E78">
        <w:rPr>
          <w:rFonts w:ascii="Times New Roman" w:hAnsi="Times New Roman"/>
          <w:sz w:val="28"/>
          <w:szCs w:val="28"/>
        </w:rPr>
        <w:t xml:space="preserve"> объединения</w:t>
      </w:r>
    </w:p>
    <w:p w:rsidR="00692B0D" w:rsidRPr="00FA7A2C" w:rsidRDefault="00692B0D" w:rsidP="00692B0D">
      <w:pPr>
        <w:jc w:val="center"/>
        <w:rPr>
          <w:rFonts w:ascii="Times New Roman" w:hAnsi="Times New Roman"/>
          <w:sz w:val="28"/>
          <w:szCs w:val="28"/>
        </w:rPr>
      </w:pPr>
    </w:p>
    <w:p w:rsidR="00692B0D" w:rsidRPr="00FA7A2C" w:rsidRDefault="00692B0D" w:rsidP="00692B0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FA7A2C">
        <w:rPr>
          <w:rFonts w:ascii="Times New Roman" w:hAnsi="Times New Roman"/>
          <w:sz w:val="28"/>
          <w:szCs w:val="28"/>
        </w:rPr>
        <w:t xml:space="preserve">. </w:t>
      </w:r>
      <w:r w:rsidRPr="006F5E78">
        <w:rPr>
          <w:rFonts w:ascii="Times New Roman" w:hAnsi="Times New Roman"/>
          <w:sz w:val="28"/>
          <w:szCs w:val="28"/>
        </w:rPr>
        <w:t xml:space="preserve">Депутатские объединения </w:t>
      </w:r>
      <w:r w:rsidRPr="00FA7A2C">
        <w:rPr>
          <w:rFonts w:ascii="Times New Roman" w:hAnsi="Times New Roman"/>
          <w:sz w:val="28"/>
          <w:szCs w:val="28"/>
        </w:rPr>
        <w:t xml:space="preserve">после их регистрации обладают установленными Регламентом Совета </w:t>
      </w:r>
      <w:proofErr w:type="spellStart"/>
      <w:r w:rsidR="00F70E90">
        <w:rPr>
          <w:rFonts w:ascii="Times New Roman" w:hAnsi="Times New Roman"/>
          <w:sz w:val="28"/>
          <w:szCs w:val="28"/>
        </w:rPr>
        <w:t>Наволокского</w:t>
      </w:r>
      <w:proofErr w:type="spellEnd"/>
      <w:r w:rsidR="00F70E90"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="00F70E90" w:rsidRPr="00FA7A2C">
        <w:rPr>
          <w:rFonts w:ascii="Times New Roman" w:hAnsi="Times New Roman"/>
          <w:sz w:val="28"/>
          <w:szCs w:val="28"/>
        </w:rPr>
        <w:t xml:space="preserve"> </w:t>
      </w:r>
      <w:r w:rsidRPr="00FA7A2C">
        <w:rPr>
          <w:rFonts w:ascii="Times New Roman" w:hAnsi="Times New Roman"/>
          <w:sz w:val="28"/>
          <w:szCs w:val="28"/>
        </w:rPr>
        <w:t>и настоящим Положением правами и обязанностями.</w:t>
      </w:r>
    </w:p>
    <w:p w:rsidR="00692B0D" w:rsidRPr="00FA7A2C" w:rsidRDefault="00692B0D" w:rsidP="00692B0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FA7A2C">
        <w:rPr>
          <w:rFonts w:ascii="Times New Roman" w:hAnsi="Times New Roman"/>
          <w:sz w:val="28"/>
          <w:szCs w:val="28"/>
        </w:rPr>
        <w:t xml:space="preserve">. </w:t>
      </w:r>
      <w:r w:rsidRPr="00787A55">
        <w:rPr>
          <w:rFonts w:ascii="Times New Roman" w:hAnsi="Times New Roman"/>
          <w:sz w:val="28"/>
          <w:szCs w:val="28"/>
        </w:rPr>
        <w:t xml:space="preserve">Депутатские объединения </w:t>
      </w:r>
      <w:r w:rsidRPr="00FA7A2C">
        <w:rPr>
          <w:rFonts w:ascii="Times New Roman" w:hAnsi="Times New Roman"/>
          <w:sz w:val="28"/>
          <w:szCs w:val="28"/>
        </w:rPr>
        <w:t>вправе:</w:t>
      </w:r>
    </w:p>
    <w:p w:rsidR="00692B0D" w:rsidRPr="00FA7A2C" w:rsidRDefault="00692B0D" w:rsidP="00692B0D">
      <w:pPr>
        <w:ind w:firstLine="709"/>
        <w:rPr>
          <w:rFonts w:ascii="Times New Roman" w:hAnsi="Times New Roman"/>
          <w:sz w:val="28"/>
          <w:szCs w:val="28"/>
        </w:rPr>
      </w:pPr>
      <w:r w:rsidRPr="00FA7A2C">
        <w:rPr>
          <w:rFonts w:ascii="Times New Roman" w:hAnsi="Times New Roman"/>
          <w:sz w:val="28"/>
          <w:szCs w:val="28"/>
        </w:rPr>
        <w:t>1) вносить предложения по проекту повестки очередного заседания Совета</w:t>
      </w:r>
      <w:r w:rsidR="00F70E90" w:rsidRPr="00F70E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0E90">
        <w:rPr>
          <w:rFonts w:ascii="Times New Roman" w:hAnsi="Times New Roman"/>
          <w:sz w:val="28"/>
          <w:szCs w:val="28"/>
        </w:rPr>
        <w:t>Наволокского</w:t>
      </w:r>
      <w:proofErr w:type="spellEnd"/>
      <w:r w:rsidR="00F70E90"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Pr="00FA7A2C">
        <w:rPr>
          <w:rFonts w:ascii="Times New Roman" w:hAnsi="Times New Roman"/>
          <w:sz w:val="28"/>
          <w:szCs w:val="28"/>
        </w:rPr>
        <w:t>;</w:t>
      </w:r>
    </w:p>
    <w:p w:rsidR="00692B0D" w:rsidRPr="00FA7A2C" w:rsidRDefault="00692B0D" w:rsidP="00692B0D">
      <w:pPr>
        <w:ind w:firstLine="709"/>
        <w:rPr>
          <w:rFonts w:ascii="Times New Roman" w:hAnsi="Times New Roman"/>
          <w:sz w:val="28"/>
          <w:szCs w:val="28"/>
        </w:rPr>
      </w:pPr>
      <w:r w:rsidRPr="00FA7A2C">
        <w:rPr>
          <w:rFonts w:ascii="Times New Roman" w:hAnsi="Times New Roman"/>
          <w:sz w:val="28"/>
          <w:szCs w:val="28"/>
        </w:rPr>
        <w:t xml:space="preserve">2) вносить на рассмотрение Совета </w:t>
      </w:r>
      <w:proofErr w:type="spellStart"/>
      <w:r w:rsidR="00A1269B">
        <w:rPr>
          <w:rFonts w:ascii="Times New Roman" w:hAnsi="Times New Roman"/>
          <w:sz w:val="28"/>
          <w:szCs w:val="28"/>
        </w:rPr>
        <w:t>Наволокского</w:t>
      </w:r>
      <w:proofErr w:type="spellEnd"/>
      <w:r w:rsidR="00A1269B">
        <w:rPr>
          <w:rFonts w:ascii="Times New Roman" w:hAnsi="Times New Roman"/>
          <w:sz w:val="28"/>
          <w:szCs w:val="28"/>
        </w:rPr>
        <w:t xml:space="preserve"> городского поселения </w:t>
      </w:r>
      <w:r w:rsidRPr="00FA7A2C">
        <w:rPr>
          <w:rFonts w:ascii="Times New Roman" w:hAnsi="Times New Roman"/>
          <w:sz w:val="28"/>
          <w:szCs w:val="28"/>
        </w:rPr>
        <w:t>и его комиссий вопросы и участвовать в их обсуждении;</w:t>
      </w:r>
    </w:p>
    <w:p w:rsidR="00692B0D" w:rsidRPr="00FA7A2C" w:rsidRDefault="00692B0D" w:rsidP="00692B0D">
      <w:pPr>
        <w:ind w:firstLine="709"/>
        <w:rPr>
          <w:rFonts w:ascii="Times New Roman" w:hAnsi="Times New Roman"/>
          <w:sz w:val="28"/>
          <w:szCs w:val="28"/>
        </w:rPr>
      </w:pPr>
      <w:r w:rsidRPr="00FA7A2C">
        <w:rPr>
          <w:rFonts w:ascii="Times New Roman" w:hAnsi="Times New Roman"/>
          <w:sz w:val="28"/>
          <w:szCs w:val="28"/>
        </w:rPr>
        <w:t>3) обсуждать вопросы об избрании на должность и освобождении от занимаемой должности Председателя Совета</w:t>
      </w:r>
      <w:r w:rsidR="00F70E90" w:rsidRPr="00F70E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0E90">
        <w:rPr>
          <w:rFonts w:ascii="Times New Roman" w:hAnsi="Times New Roman"/>
          <w:sz w:val="28"/>
          <w:szCs w:val="28"/>
        </w:rPr>
        <w:t>Наволокского</w:t>
      </w:r>
      <w:proofErr w:type="spellEnd"/>
      <w:r w:rsidR="00F70E90"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Pr="00FA7A2C">
        <w:rPr>
          <w:rFonts w:ascii="Times New Roman" w:hAnsi="Times New Roman"/>
          <w:sz w:val="28"/>
          <w:szCs w:val="28"/>
        </w:rPr>
        <w:t>, его заместителя, председателей, заместителей председателей постоянных и временных комиссий Совета</w:t>
      </w:r>
      <w:r w:rsidR="00F70E90" w:rsidRPr="00F70E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0E90">
        <w:rPr>
          <w:rFonts w:ascii="Times New Roman" w:hAnsi="Times New Roman"/>
          <w:sz w:val="28"/>
          <w:szCs w:val="28"/>
        </w:rPr>
        <w:t>Наволокского</w:t>
      </w:r>
      <w:proofErr w:type="spellEnd"/>
      <w:r w:rsidR="00F70E90"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Pr="00FA7A2C">
        <w:rPr>
          <w:rFonts w:ascii="Times New Roman" w:hAnsi="Times New Roman"/>
          <w:sz w:val="28"/>
          <w:szCs w:val="28"/>
        </w:rPr>
        <w:t>;</w:t>
      </w:r>
    </w:p>
    <w:p w:rsidR="00692B0D" w:rsidRPr="00FA7A2C" w:rsidRDefault="00692B0D" w:rsidP="00692B0D">
      <w:pPr>
        <w:ind w:firstLine="709"/>
        <w:rPr>
          <w:rFonts w:ascii="Times New Roman" w:hAnsi="Times New Roman"/>
          <w:sz w:val="28"/>
          <w:szCs w:val="28"/>
        </w:rPr>
      </w:pPr>
      <w:r w:rsidRPr="00FA7A2C">
        <w:rPr>
          <w:rFonts w:ascii="Times New Roman" w:hAnsi="Times New Roman"/>
          <w:sz w:val="28"/>
          <w:szCs w:val="28"/>
        </w:rPr>
        <w:t>4) осуществлять предварительное обсуждение вопросов, внесенных на рассмотрение Совета</w:t>
      </w:r>
      <w:r w:rsidR="00F70E90" w:rsidRPr="00F70E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0E90">
        <w:rPr>
          <w:rFonts w:ascii="Times New Roman" w:hAnsi="Times New Roman"/>
          <w:sz w:val="28"/>
          <w:szCs w:val="28"/>
        </w:rPr>
        <w:t>Наволокского</w:t>
      </w:r>
      <w:proofErr w:type="spellEnd"/>
      <w:r w:rsidR="00F70E90"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Pr="00FA7A2C">
        <w:rPr>
          <w:rFonts w:ascii="Times New Roman" w:hAnsi="Times New Roman"/>
          <w:sz w:val="28"/>
          <w:szCs w:val="28"/>
        </w:rPr>
        <w:t>;</w:t>
      </w:r>
    </w:p>
    <w:p w:rsidR="00692B0D" w:rsidRPr="00FA7A2C" w:rsidRDefault="00692B0D" w:rsidP="00692B0D">
      <w:pPr>
        <w:ind w:firstLine="709"/>
        <w:rPr>
          <w:rFonts w:ascii="Times New Roman" w:hAnsi="Times New Roman"/>
          <w:sz w:val="28"/>
          <w:szCs w:val="28"/>
        </w:rPr>
      </w:pPr>
      <w:r w:rsidRPr="00FA7A2C">
        <w:rPr>
          <w:rFonts w:ascii="Times New Roman" w:hAnsi="Times New Roman"/>
          <w:sz w:val="28"/>
          <w:szCs w:val="28"/>
        </w:rPr>
        <w:t>5) выражать позицию соответствующе</w:t>
      </w:r>
      <w:r>
        <w:rPr>
          <w:rFonts w:ascii="Times New Roman" w:hAnsi="Times New Roman"/>
          <w:sz w:val="28"/>
          <w:szCs w:val="28"/>
        </w:rPr>
        <w:t>го</w:t>
      </w:r>
      <w:r w:rsidRPr="00FA7A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787A55">
        <w:rPr>
          <w:rFonts w:ascii="Times New Roman" w:hAnsi="Times New Roman"/>
          <w:sz w:val="28"/>
          <w:szCs w:val="28"/>
        </w:rPr>
        <w:t>епутатск</w:t>
      </w:r>
      <w:r>
        <w:rPr>
          <w:rFonts w:ascii="Times New Roman" w:hAnsi="Times New Roman"/>
          <w:sz w:val="28"/>
          <w:szCs w:val="28"/>
        </w:rPr>
        <w:t>ого</w:t>
      </w:r>
      <w:r w:rsidRPr="00787A55">
        <w:rPr>
          <w:rFonts w:ascii="Times New Roman" w:hAnsi="Times New Roman"/>
          <w:sz w:val="28"/>
          <w:szCs w:val="28"/>
        </w:rPr>
        <w:t xml:space="preserve"> объединени</w:t>
      </w:r>
      <w:r>
        <w:rPr>
          <w:rFonts w:ascii="Times New Roman" w:hAnsi="Times New Roman"/>
          <w:sz w:val="28"/>
          <w:szCs w:val="28"/>
        </w:rPr>
        <w:t>я</w:t>
      </w:r>
      <w:r w:rsidRPr="00787A55">
        <w:rPr>
          <w:rFonts w:ascii="Times New Roman" w:hAnsi="Times New Roman"/>
          <w:sz w:val="28"/>
          <w:szCs w:val="28"/>
        </w:rPr>
        <w:t xml:space="preserve"> </w:t>
      </w:r>
      <w:r w:rsidRPr="00FA7A2C">
        <w:rPr>
          <w:rFonts w:ascii="Times New Roman" w:hAnsi="Times New Roman"/>
          <w:sz w:val="28"/>
          <w:szCs w:val="28"/>
        </w:rPr>
        <w:t>по тем или иным вопросам в установленном порядке;</w:t>
      </w:r>
    </w:p>
    <w:p w:rsidR="00692B0D" w:rsidRPr="00FA7A2C" w:rsidRDefault="00692B0D" w:rsidP="00692B0D">
      <w:pPr>
        <w:ind w:firstLine="709"/>
        <w:rPr>
          <w:rFonts w:ascii="Times New Roman" w:hAnsi="Times New Roman"/>
          <w:sz w:val="28"/>
          <w:szCs w:val="28"/>
        </w:rPr>
      </w:pPr>
      <w:r w:rsidRPr="00FA7A2C">
        <w:rPr>
          <w:rFonts w:ascii="Times New Roman" w:hAnsi="Times New Roman"/>
          <w:sz w:val="28"/>
          <w:szCs w:val="28"/>
        </w:rPr>
        <w:t xml:space="preserve">6) требовать предоставления на заседании Совета </w:t>
      </w:r>
      <w:proofErr w:type="spellStart"/>
      <w:r w:rsidR="00F70E90">
        <w:rPr>
          <w:rFonts w:ascii="Times New Roman" w:hAnsi="Times New Roman"/>
          <w:sz w:val="28"/>
          <w:szCs w:val="28"/>
        </w:rPr>
        <w:t>Наволокского</w:t>
      </w:r>
      <w:proofErr w:type="spellEnd"/>
      <w:r w:rsidR="00F70E90"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="00F70E90" w:rsidRPr="00FA7A2C">
        <w:rPr>
          <w:rFonts w:ascii="Times New Roman" w:hAnsi="Times New Roman"/>
          <w:sz w:val="28"/>
          <w:szCs w:val="28"/>
        </w:rPr>
        <w:t xml:space="preserve"> </w:t>
      </w:r>
      <w:r w:rsidRPr="00FA7A2C">
        <w:rPr>
          <w:rFonts w:ascii="Times New Roman" w:hAnsi="Times New Roman"/>
          <w:sz w:val="28"/>
          <w:szCs w:val="28"/>
        </w:rPr>
        <w:t>слова представителю соответствующе</w:t>
      </w:r>
      <w:r>
        <w:rPr>
          <w:rFonts w:ascii="Times New Roman" w:hAnsi="Times New Roman"/>
          <w:sz w:val="28"/>
          <w:szCs w:val="28"/>
        </w:rPr>
        <w:t>го</w:t>
      </w:r>
      <w:r w:rsidRPr="00FA7A2C">
        <w:rPr>
          <w:rFonts w:ascii="Times New Roman" w:hAnsi="Times New Roman"/>
          <w:sz w:val="28"/>
          <w:szCs w:val="28"/>
        </w:rPr>
        <w:t xml:space="preserve"> </w:t>
      </w:r>
      <w:bookmarkStart w:id="5" w:name="_Hlk197437719"/>
      <w:r>
        <w:rPr>
          <w:rFonts w:ascii="Times New Roman" w:hAnsi="Times New Roman"/>
          <w:sz w:val="28"/>
          <w:szCs w:val="28"/>
        </w:rPr>
        <w:t>д</w:t>
      </w:r>
      <w:r w:rsidRPr="00787A55">
        <w:rPr>
          <w:rFonts w:ascii="Times New Roman" w:hAnsi="Times New Roman"/>
          <w:sz w:val="28"/>
          <w:szCs w:val="28"/>
        </w:rPr>
        <w:t>епутатск</w:t>
      </w:r>
      <w:r>
        <w:rPr>
          <w:rFonts w:ascii="Times New Roman" w:hAnsi="Times New Roman"/>
          <w:sz w:val="28"/>
          <w:szCs w:val="28"/>
        </w:rPr>
        <w:t>ого</w:t>
      </w:r>
      <w:r w:rsidRPr="00787A55">
        <w:rPr>
          <w:rFonts w:ascii="Times New Roman" w:hAnsi="Times New Roman"/>
          <w:sz w:val="28"/>
          <w:szCs w:val="28"/>
        </w:rPr>
        <w:t xml:space="preserve"> объединения</w:t>
      </w:r>
      <w:bookmarkEnd w:id="5"/>
      <w:r w:rsidRPr="00FA7A2C">
        <w:rPr>
          <w:rFonts w:ascii="Times New Roman" w:hAnsi="Times New Roman"/>
          <w:sz w:val="28"/>
          <w:szCs w:val="28"/>
        </w:rPr>
        <w:t>;</w:t>
      </w:r>
    </w:p>
    <w:p w:rsidR="00692B0D" w:rsidRPr="00FA7A2C" w:rsidRDefault="00692B0D" w:rsidP="00692B0D">
      <w:pPr>
        <w:ind w:firstLine="709"/>
        <w:rPr>
          <w:rFonts w:ascii="Times New Roman" w:hAnsi="Times New Roman"/>
          <w:sz w:val="28"/>
          <w:szCs w:val="28"/>
        </w:rPr>
      </w:pPr>
      <w:r w:rsidRPr="00FA7A2C">
        <w:rPr>
          <w:rFonts w:ascii="Times New Roman" w:hAnsi="Times New Roman"/>
          <w:sz w:val="28"/>
          <w:szCs w:val="28"/>
        </w:rPr>
        <w:t xml:space="preserve">7) распространять среди депутатов Совета </w:t>
      </w:r>
      <w:proofErr w:type="spellStart"/>
      <w:r w:rsidR="00F70E90">
        <w:rPr>
          <w:rFonts w:ascii="Times New Roman" w:hAnsi="Times New Roman"/>
          <w:sz w:val="28"/>
          <w:szCs w:val="28"/>
        </w:rPr>
        <w:t>Наволокского</w:t>
      </w:r>
      <w:proofErr w:type="spellEnd"/>
      <w:r w:rsidR="00F70E90"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="00F70E90" w:rsidRPr="00FA7A2C">
        <w:rPr>
          <w:rFonts w:ascii="Times New Roman" w:hAnsi="Times New Roman"/>
          <w:sz w:val="28"/>
          <w:szCs w:val="28"/>
        </w:rPr>
        <w:t xml:space="preserve"> </w:t>
      </w:r>
      <w:r w:rsidRPr="00FA7A2C">
        <w:rPr>
          <w:rFonts w:ascii="Times New Roman" w:hAnsi="Times New Roman"/>
          <w:sz w:val="28"/>
          <w:szCs w:val="28"/>
        </w:rPr>
        <w:t xml:space="preserve">свои </w:t>
      </w:r>
      <w:r w:rsidRPr="001C585D">
        <w:rPr>
          <w:rFonts w:ascii="Times New Roman" w:hAnsi="Times New Roman"/>
          <w:sz w:val="28"/>
          <w:szCs w:val="28"/>
        </w:rPr>
        <w:t>програм</w:t>
      </w:r>
      <w:r w:rsidRPr="00FA7A2C">
        <w:rPr>
          <w:rFonts w:ascii="Times New Roman" w:hAnsi="Times New Roman"/>
          <w:sz w:val="28"/>
          <w:szCs w:val="28"/>
        </w:rPr>
        <w:t>мы, предложения, обращения и другие материалы;</w:t>
      </w:r>
    </w:p>
    <w:p w:rsidR="00692B0D" w:rsidRPr="00FA7A2C" w:rsidRDefault="00692B0D" w:rsidP="00692B0D">
      <w:pPr>
        <w:ind w:firstLine="709"/>
        <w:rPr>
          <w:rFonts w:ascii="Times New Roman" w:hAnsi="Times New Roman"/>
          <w:sz w:val="28"/>
          <w:szCs w:val="28"/>
        </w:rPr>
      </w:pPr>
      <w:r w:rsidRPr="00FA7A2C">
        <w:rPr>
          <w:rFonts w:ascii="Times New Roman" w:hAnsi="Times New Roman"/>
          <w:sz w:val="28"/>
          <w:szCs w:val="28"/>
        </w:rPr>
        <w:t xml:space="preserve">8) рассматривать по предложениям депутатов, входящих в состав </w:t>
      </w:r>
      <w:r w:rsidRPr="001C585D">
        <w:rPr>
          <w:rFonts w:ascii="Times New Roman" w:hAnsi="Times New Roman"/>
          <w:sz w:val="28"/>
          <w:szCs w:val="28"/>
        </w:rPr>
        <w:t>депутатского объединения</w:t>
      </w:r>
      <w:r w:rsidRPr="00FA7A2C">
        <w:rPr>
          <w:rFonts w:ascii="Times New Roman" w:hAnsi="Times New Roman"/>
          <w:sz w:val="28"/>
          <w:szCs w:val="28"/>
        </w:rPr>
        <w:t>, поступившие к ним обращения граждан по вопросам их депутатской деятельности;</w:t>
      </w:r>
    </w:p>
    <w:p w:rsidR="00692B0D" w:rsidRPr="00FA7A2C" w:rsidRDefault="00692B0D" w:rsidP="00692B0D">
      <w:pPr>
        <w:ind w:firstLine="709"/>
        <w:rPr>
          <w:rFonts w:ascii="Times New Roman" w:hAnsi="Times New Roman"/>
          <w:sz w:val="28"/>
          <w:szCs w:val="28"/>
        </w:rPr>
      </w:pPr>
      <w:r w:rsidRPr="00FA7A2C">
        <w:rPr>
          <w:rFonts w:ascii="Times New Roman" w:hAnsi="Times New Roman"/>
          <w:sz w:val="28"/>
          <w:szCs w:val="28"/>
        </w:rPr>
        <w:t xml:space="preserve">9) освещать деятельность </w:t>
      </w:r>
      <w:r w:rsidRPr="001C585D">
        <w:rPr>
          <w:rFonts w:ascii="Times New Roman" w:hAnsi="Times New Roman"/>
          <w:sz w:val="28"/>
          <w:szCs w:val="28"/>
        </w:rPr>
        <w:t xml:space="preserve">депутатского объединения </w:t>
      </w:r>
      <w:r w:rsidRPr="00FA7A2C">
        <w:rPr>
          <w:rFonts w:ascii="Times New Roman" w:hAnsi="Times New Roman"/>
          <w:sz w:val="28"/>
          <w:szCs w:val="28"/>
        </w:rPr>
        <w:t>в средствах массовой информации;</w:t>
      </w:r>
    </w:p>
    <w:p w:rsidR="00692B0D" w:rsidRPr="00FA7A2C" w:rsidRDefault="00692B0D" w:rsidP="00692B0D">
      <w:pPr>
        <w:ind w:firstLine="709"/>
        <w:rPr>
          <w:rFonts w:ascii="Times New Roman" w:hAnsi="Times New Roman"/>
          <w:sz w:val="28"/>
          <w:szCs w:val="28"/>
        </w:rPr>
      </w:pPr>
      <w:r w:rsidRPr="00FA7A2C">
        <w:rPr>
          <w:rFonts w:ascii="Times New Roman" w:hAnsi="Times New Roman"/>
          <w:sz w:val="28"/>
          <w:szCs w:val="28"/>
        </w:rPr>
        <w:t>10) приглашать на свои заседания депутатов Совета</w:t>
      </w:r>
      <w:r w:rsidR="00F70E90" w:rsidRPr="00F70E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0E90">
        <w:rPr>
          <w:rFonts w:ascii="Times New Roman" w:hAnsi="Times New Roman"/>
          <w:sz w:val="28"/>
          <w:szCs w:val="28"/>
        </w:rPr>
        <w:t>Наволокского</w:t>
      </w:r>
      <w:proofErr w:type="spellEnd"/>
      <w:r w:rsidR="00F70E90"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Pr="00FA7A2C">
        <w:rPr>
          <w:rFonts w:ascii="Times New Roman" w:hAnsi="Times New Roman"/>
          <w:sz w:val="28"/>
          <w:szCs w:val="28"/>
        </w:rPr>
        <w:t>, не являющихся членами соответствующ</w:t>
      </w:r>
      <w:r>
        <w:rPr>
          <w:rFonts w:ascii="Times New Roman" w:hAnsi="Times New Roman"/>
          <w:sz w:val="28"/>
          <w:szCs w:val="28"/>
        </w:rPr>
        <w:t>его</w:t>
      </w:r>
      <w:r w:rsidRPr="00FA7A2C">
        <w:rPr>
          <w:rFonts w:ascii="Times New Roman" w:hAnsi="Times New Roman"/>
          <w:sz w:val="28"/>
          <w:szCs w:val="28"/>
        </w:rPr>
        <w:t xml:space="preserve"> </w:t>
      </w:r>
      <w:r w:rsidRPr="001C585D">
        <w:rPr>
          <w:rFonts w:ascii="Times New Roman" w:hAnsi="Times New Roman"/>
          <w:sz w:val="28"/>
          <w:szCs w:val="28"/>
        </w:rPr>
        <w:t>депутатского объединения</w:t>
      </w:r>
      <w:r w:rsidRPr="00FA7A2C">
        <w:rPr>
          <w:rFonts w:ascii="Times New Roman" w:hAnsi="Times New Roman"/>
          <w:sz w:val="28"/>
          <w:szCs w:val="28"/>
        </w:rPr>
        <w:t xml:space="preserve">, представителей территориальных органов государственной власти, органов местного самоуправления </w:t>
      </w:r>
      <w:proofErr w:type="spellStart"/>
      <w:r w:rsidR="00F70E90">
        <w:rPr>
          <w:rFonts w:ascii="Times New Roman" w:hAnsi="Times New Roman"/>
          <w:sz w:val="28"/>
          <w:szCs w:val="28"/>
        </w:rPr>
        <w:t>Наволокского</w:t>
      </w:r>
      <w:proofErr w:type="spellEnd"/>
      <w:r w:rsidR="00F70E90"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Pr="00FA7A2C">
        <w:rPr>
          <w:rFonts w:ascii="Times New Roman" w:hAnsi="Times New Roman"/>
          <w:sz w:val="28"/>
          <w:szCs w:val="28"/>
        </w:rPr>
        <w:t>, общественных организаций, организаций всех форм собственности, а также специалистов, экспертов и иных лиц;</w:t>
      </w:r>
    </w:p>
    <w:p w:rsidR="00692B0D" w:rsidRPr="00FA7A2C" w:rsidRDefault="00692B0D" w:rsidP="00692B0D">
      <w:pPr>
        <w:ind w:firstLine="709"/>
        <w:rPr>
          <w:rFonts w:ascii="Times New Roman" w:hAnsi="Times New Roman"/>
          <w:sz w:val="28"/>
          <w:szCs w:val="28"/>
        </w:rPr>
      </w:pPr>
      <w:r w:rsidRPr="00FA7A2C">
        <w:rPr>
          <w:rFonts w:ascii="Times New Roman" w:hAnsi="Times New Roman"/>
          <w:sz w:val="28"/>
          <w:szCs w:val="28"/>
        </w:rPr>
        <w:lastRenderedPageBreak/>
        <w:t xml:space="preserve">11) разрабатывать и вносить предложения в правотворческий и календарный планы работы </w:t>
      </w:r>
      <w:r w:rsidR="00F70E90">
        <w:rPr>
          <w:rFonts w:ascii="Times New Roman" w:hAnsi="Times New Roman"/>
          <w:sz w:val="28"/>
          <w:szCs w:val="28"/>
        </w:rPr>
        <w:t xml:space="preserve">Совета </w:t>
      </w:r>
      <w:proofErr w:type="spellStart"/>
      <w:r w:rsidR="00F70E90">
        <w:rPr>
          <w:rFonts w:ascii="Times New Roman" w:hAnsi="Times New Roman"/>
          <w:sz w:val="28"/>
          <w:szCs w:val="28"/>
        </w:rPr>
        <w:t>Наволокского</w:t>
      </w:r>
      <w:proofErr w:type="spellEnd"/>
      <w:r w:rsidR="00F70E90"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="00F70E90" w:rsidRPr="00FA7A2C">
        <w:rPr>
          <w:rFonts w:ascii="Times New Roman" w:hAnsi="Times New Roman"/>
          <w:sz w:val="28"/>
          <w:szCs w:val="28"/>
        </w:rPr>
        <w:t xml:space="preserve"> </w:t>
      </w:r>
      <w:r w:rsidRPr="00FA7A2C">
        <w:rPr>
          <w:rFonts w:ascii="Times New Roman" w:hAnsi="Times New Roman"/>
          <w:sz w:val="28"/>
          <w:szCs w:val="28"/>
        </w:rPr>
        <w:t>при их формировании;</w:t>
      </w:r>
    </w:p>
    <w:p w:rsidR="00692B0D" w:rsidRPr="00FA7A2C" w:rsidRDefault="00692B0D" w:rsidP="00692B0D">
      <w:pPr>
        <w:ind w:firstLine="709"/>
        <w:rPr>
          <w:rFonts w:ascii="Times New Roman" w:hAnsi="Times New Roman"/>
          <w:sz w:val="28"/>
          <w:szCs w:val="28"/>
        </w:rPr>
      </w:pPr>
      <w:r w:rsidRPr="00FA7A2C">
        <w:rPr>
          <w:rFonts w:ascii="Times New Roman" w:hAnsi="Times New Roman"/>
          <w:sz w:val="28"/>
          <w:szCs w:val="28"/>
        </w:rPr>
        <w:t>12) получать информацию, официально поступающую в Совет</w:t>
      </w:r>
      <w:r w:rsidR="00F70E90" w:rsidRPr="00F70E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0E90">
        <w:rPr>
          <w:rFonts w:ascii="Times New Roman" w:hAnsi="Times New Roman"/>
          <w:sz w:val="28"/>
          <w:szCs w:val="28"/>
        </w:rPr>
        <w:t>Наволокского</w:t>
      </w:r>
      <w:proofErr w:type="spellEnd"/>
      <w:r w:rsidR="00F70E90"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Pr="00FA7A2C">
        <w:rPr>
          <w:rFonts w:ascii="Times New Roman" w:hAnsi="Times New Roman"/>
          <w:sz w:val="28"/>
          <w:szCs w:val="28"/>
        </w:rPr>
        <w:t>, за исключением информации, доступ к которой ограничен в соответствии с законодательством Российской Федерации;</w:t>
      </w:r>
    </w:p>
    <w:p w:rsidR="00692B0D" w:rsidRPr="00FA7A2C" w:rsidRDefault="00692B0D" w:rsidP="00692B0D">
      <w:pPr>
        <w:ind w:firstLine="709"/>
        <w:rPr>
          <w:rFonts w:ascii="Times New Roman" w:hAnsi="Times New Roman"/>
          <w:sz w:val="28"/>
          <w:szCs w:val="28"/>
        </w:rPr>
      </w:pPr>
      <w:r w:rsidRPr="00FA7A2C">
        <w:rPr>
          <w:rFonts w:ascii="Times New Roman" w:hAnsi="Times New Roman"/>
          <w:sz w:val="28"/>
          <w:szCs w:val="28"/>
        </w:rPr>
        <w:t xml:space="preserve">13) вносить предложения председательствующему на заседании Совета </w:t>
      </w:r>
      <w:proofErr w:type="spellStart"/>
      <w:r w:rsidR="00F70E90">
        <w:rPr>
          <w:rFonts w:ascii="Times New Roman" w:hAnsi="Times New Roman"/>
          <w:sz w:val="28"/>
          <w:szCs w:val="28"/>
        </w:rPr>
        <w:t>Наволокского</w:t>
      </w:r>
      <w:proofErr w:type="spellEnd"/>
      <w:r w:rsidR="00F70E90"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="00F70E90" w:rsidRPr="00FA7A2C">
        <w:rPr>
          <w:rFonts w:ascii="Times New Roman" w:hAnsi="Times New Roman"/>
          <w:sz w:val="28"/>
          <w:szCs w:val="28"/>
        </w:rPr>
        <w:t xml:space="preserve"> </w:t>
      </w:r>
      <w:r w:rsidRPr="00FA7A2C">
        <w:rPr>
          <w:rFonts w:ascii="Times New Roman" w:hAnsi="Times New Roman"/>
          <w:sz w:val="28"/>
          <w:szCs w:val="28"/>
        </w:rPr>
        <w:t>об объявлении внеочередного перерыва в заседании, о продолжении заседания;</w:t>
      </w:r>
    </w:p>
    <w:p w:rsidR="00692B0D" w:rsidRPr="00FA7A2C" w:rsidRDefault="00692B0D" w:rsidP="00692B0D">
      <w:pPr>
        <w:ind w:firstLine="709"/>
        <w:rPr>
          <w:rFonts w:ascii="Times New Roman" w:hAnsi="Times New Roman"/>
          <w:sz w:val="28"/>
          <w:szCs w:val="28"/>
        </w:rPr>
      </w:pPr>
      <w:r w:rsidRPr="00FA7A2C">
        <w:rPr>
          <w:rFonts w:ascii="Times New Roman" w:hAnsi="Times New Roman"/>
          <w:sz w:val="28"/>
          <w:szCs w:val="28"/>
        </w:rPr>
        <w:t>14) выводить члена соответствующе</w:t>
      </w:r>
      <w:r>
        <w:rPr>
          <w:rFonts w:ascii="Times New Roman" w:hAnsi="Times New Roman"/>
          <w:sz w:val="28"/>
          <w:szCs w:val="28"/>
        </w:rPr>
        <w:t>го</w:t>
      </w:r>
      <w:r w:rsidRPr="00FA7A2C">
        <w:rPr>
          <w:rFonts w:ascii="Times New Roman" w:hAnsi="Times New Roman"/>
          <w:sz w:val="28"/>
          <w:szCs w:val="28"/>
        </w:rPr>
        <w:t xml:space="preserve"> </w:t>
      </w:r>
      <w:r w:rsidRPr="001C585D">
        <w:rPr>
          <w:rFonts w:ascii="Times New Roman" w:hAnsi="Times New Roman"/>
          <w:sz w:val="28"/>
          <w:szCs w:val="28"/>
        </w:rPr>
        <w:t xml:space="preserve">депутатского объединения </w:t>
      </w:r>
      <w:r w:rsidRPr="00FA7A2C">
        <w:rPr>
          <w:rFonts w:ascii="Times New Roman" w:hAnsi="Times New Roman"/>
          <w:sz w:val="28"/>
          <w:szCs w:val="28"/>
        </w:rPr>
        <w:t xml:space="preserve">из состава </w:t>
      </w:r>
      <w:r w:rsidRPr="001C585D">
        <w:rPr>
          <w:rFonts w:ascii="Times New Roman" w:hAnsi="Times New Roman"/>
          <w:sz w:val="28"/>
          <w:szCs w:val="28"/>
        </w:rPr>
        <w:t xml:space="preserve">депутатского объединения </w:t>
      </w:r>
      <w:r w:rsidRPr="00FA7A2C">
        <w:rPr>
          <w:rFonts w:ascii="Times New Roman" w:hAnsi="Times New Roman"/>
          <w:sz w:val="28"/>
          <w:szCs w:val="28"/>
        </w:rPr>
        <w:t xml:space="preserve">путем принятия решения большинством голосов от установленного числа членов </w:t>
      </w:r>
      <w:r w:rsidRPr="001C585D">
        <w:rPr>
          <w:rFonts w:ascii="Times New Roman" w:hAnsi="Times New Roman"/>
          <w:sz w:val="28"/>
          <w:szCs w:val="28"/>
        </w:rPr>
        <w:t xml:space="preserve">депутатского объединения </w:t>
      </w:r>
      <w:r w:rsidRPr="00FA7A2C">
        <w:rPr>
          <w:rFonts w:ascii="Times New Roman" w:hAnsi="Times New Roman"/>
          <w:sz w:val="28"/>
          <w:szCs w:val="28"/>
        </w:rPr>
        <w:t xml:space="preserve">по основаниям, признанным </w:t>
      </w:r>
      <w:r w:rsidRPr="001C585D">
        <w:rPr>
          <w:rFonts w:ascii="Times New Roman" w:hAnsi="Times New Roman"/>
          <w:sz w:val="28"/>
          <w:szCs w:val="28"/>
        </w:rPr>
        <w:t xml:space="preserve">депутатским объединением </w:t>
      </w:r>
      <w:r w:rsidRPr="00FA7A2C">
        <w:rPr>
          <w:rFonts w:ascii="Times New Roman" w:hAnsi="Times New Roman"/>
          <w:sz w:val="28"/>
          <w:szCs w:val="28"/>
        </w:rPr>
        <w:t>уважительными;</w:t>
      </w:r>
    </w:p>
    <w:p w:rsidR="00692B0D" w:rsidRPr="00FA7A2C" w:rsidRDefault="00692B0D" w:rsidP="00692B0D">
      <w:pPr>
        <w:ind w:firstLine="709"/>
        <w:rPr>
          <w:rFonts w:ascii="Times New Roman" w:hAnsi="Times New Roman"/>
          <w:sz w:val="28"/>
          <w:szCs w:val="28"/>
        </w:rPr>
      </w:pPr>
      <w:r w:rsidRPr="00FA7A2C">
        <w:rPr>
          <w:rFonts w:ascii="Times New Roman" w:hAnsi="Times New Roman"/>
          <w:sz w:val="28"/>
          <w:szCs w:val="28"/>
        </w:rPr>
        <w:t>15) принимать решение о самороспуске соответствующе</w:t>
      </w:r>
      <w:r>
        <w:rPr>
          <w:rFonts w:ascii="Times New Roman" w:hAnsi="Times New Roman"/>
          <w:sz w:val="28"/>
          <w:szCs w:val="28"/>
        </w:rPr>
        <w:t>го</w:t>
      </w:r>
      <w:r w:rsidRPr="00FA7A2C">
        <w:rPr>
          <w:rFonts w:ascii="Times New Roman" w:hAnsi="Times New Roman"/>
          <w:sz w:val="28"/>
          <w:szCs w:val="28"/>
        </w:rPr>
        <w:t xml:space="preserve"> </w:t>
      </w:r>
      <w:bookmarkStart w:id="6" w:name="_Hlk197438236"/>
      <w:r w:rsidRPr="001C585D">
        <w:rPr>
          <w:rFonts w:ascii="Times New Roman" w:hAnsi="Times New Roman"/>
          <w:sz w:val="28"/>
          <w:szCs w:val="28"/>
        </w:rPr>
        <w:t>депутатск</w:t>
      </w:r>
      <w:r>
        <w:rPr>
          <w:rFonts w:ascii="Times New Roman" w:hAnsi="Times New Roman"/>
          <w:sz w:val="28"/>
          <w:szCs w:val="28"/>
        </w:rPr>
        <w:t>ого</w:t>
      </w:r>
      <w:r w:rsidRPr="001C585D">
        <w:rPr>
          <w:rFonts w:ascii="Times New Roman" w:hAnsi="Times New Roman"/>
          <w:sz w:val="28"/>
          <w:szCs w:val="28"/>
        </w:rPr>
        <w:t xml:space="preserve"> объединени</w:t>
      </w:r>
      <w:r>
        <w:rPr>
          <w:rFonts w:ascii="Times New Roman" w:hAnsi="Times New Roman"/>
          <w:sz w:val="28"/>
          <w:szCs w:val="28"/>
        </w:rPr>
        <w:t>я</w:t>
      </w:r>
      <w:bookmarkEnd w:id="6"/>
      <w:r w:rsidRPr="00FA7A2C">
        <w:rPr>
          <w:rFonts w:ascii="Times New Roman" w:hAnsi="Times New Roman"/>
          <w:sz w:val="28"/>
          <w:szCs w:val="28"/>
        </w:rPr>
        <w:t>, уведомив об этом в письменной форме Председателя Совета</w:t>
      </w:r>
      <w:r w:rsidR="00F70E90" w:rsidRPr="00F70E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0E90">
        <w:rPr>
          <w:rFonts w:ascii="Times New Roman" w:hAnsi="Times New Roman"/>
          <w:sz w:val="28"/>
          <w:szCs w:val="28"/>
        </w:rPr>
        <w:t>Наволокского</w:t>
      </w:r>
      <w:proofErr w:type="spellEnd"/>
      <w:r w:rsidR="00F70E90"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Pr="00FA7A2C">
        <w:rPr>
          <w:rFonts w:ascii="Times New Roman" w:hAnsi="Times New Roman"/>
          <w:sz w:val="28"/>
          <w:szCs w:val="28"/>
        </w:rPr>
        <w:t>.</w:t>
      </w:r>
    </w:p>
    <w:p w:rsidR="00692B0D" w:rsidRPr="00FA7A2C" w:rsidRDefault="00692B0D" w:rsidP="00692B0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FA7A2C">
        <w:rPr>
          <w:rFonts w:ascii="Times New Roman" w:hAnsi="Times New Roman"/>
          <w:sz w:val="28"/>
          <w:szCs w:val="28"/>
        </w:rPr>
        <w:t xml:space="preserve">. При необходимости для выработки совместных решений представителями различных </w:t>
      </w:r>
      <w:r w:rsidRPr="001C585D">
        <w:rPr>
          <w:rFonts w:ascii="Times New Roman" w:hAnsi="Times New Roman"/>
          <w:sz w:val="28"/>
          <w:szCs w:val="28"/>
        </w:rPr>
        <w:t>депутатски</w:t>
      </w:r>
      <w:r>
        <w:rPr>
          <w:rFonts w:ascii="Times New Roman" w:hAnsi="Times New Roman"/>
          <w:sz w:val="28"/>
          <w:szCs w:val="28"/>
        </w:rPr>
        <w:t>х</w:t>
      </w:r>
      <w:r w:rsidRPr="001C585D">
        <w:rPr>
          <w:rFonts w:ascii="Times New Roman" w:hAnsi="Times New Roman"/>
          <w:sz w:val="28"/>
          <w:szCs w:val="28"/>
        </w:rPr>
        <w:t xml:space="preserve"> объединени</w:t>
      </w:r>
      <w:r>
        <w:rPr>
          <w:rFonts w:ascii="Times New Roman" w:hAnsi="Times New Roman"/>
          <w:sz w:val="28"/>
          <w:szCs w:val="28"/>
        </w:rPr>
        <w:t>й</w:t>
      </w:r>
      <w:r w:rsidRPr="001C585D">
        <w:rPr>
          <w:rFonts w:ascii="Times New Roman" w:hAnsi="Times New Roman"/>
          <w:sz w:val="28"/>
          <w:szCs w:val="28"/>
        </w:rPr>
        <w:t xml:space="preserve"> </w:t>
      </w:r>
      <w:r w:rsidRPr="00FA7A2C">
        <w:rPr>
          <w:rFonts w:ascii="Times New Roman" w:hAnsi="Times New Roman"/>
          <w:sz w:val="28"/>
          <w:szCs w:val="28"/>
        </w:rPr>
        <w:t>могут проводиться совместные заседания.</w:t>
      </w:r>
    </w:p>
    <w:p w:rsidR="00692B0D" w:rsidRPr="00B909C8" w:rsidRDefault="00692B0D" w:rsidP="00692B0D">
      <w:pPr>
        <w:ind w:firstLine="709"/>
        <w:rPr>
          <w:rFonts w:ascii="Times New Roman" w:hAnsi="Times New Roman"/>
          <w:sz w:val="20"/>
          <w:szCs w:val="20"/>
        </w:rPr>
      </w:pPr>
    </w:p>
    <w:p w:rsidR="00692B0D" w:rsidRDefault="00692B0D" w:rsidP="00692B0D">
      <w:pPr>
        <w:jc w:val="center"/>
        <w:rPr>
          <w:rFonts w:ascii="Times New Roman" w:hAnsi="Times New Roman"/>
          <w:sz w:val="28"/>
          <w:szCs w:val="28"/>
        </w:rPr>
      </w:pPr>
      <w:r w:rsidRPr="00FA7A2C">
        <w:rPr>
          <w:rFonts w:ascii="Times New Roman" w:hAnsi="Times New Roman"/>
          <w:sz w:val="28"/>
          <w:szCs w:val="28"/>
        </w:rPr>
        <w:t xml:space="preserve">Основные права и обязанности членов </w:t>
      </w:r>
      <w:r w:rsidRPr="001C585D">
        <w:rPr>
          <w:rFonts w:ascii="Times New Roman" w:hAnsi="Times New Roman"/>
          <w:sz w:val="28"/>
          <w:szCs w:val="28"/>
        </w:rPr>
        <w:t>депутатск</w:t>
      </w:r>
      <w:r>
        <w:rPr>
          <w:rFonts w:ascii="Times New Roman" w:hAnsi="Times New Roman"/>
          <w:sz w:val="28"/>
          <w:szCs w:val="28"/>
        </w:rPr>
        <w:t>ого</w:t>
      </w:r>
      <w:r w:rsidRPr="001C585D">
        <w:rPr>
          <w:rFonts w:ascii="Times New Roman" w:hAnsi="Times New Roman"/>
          <w:sz w:val="28"/>
          <w:szCs w:val="28"/>
        </w:rPr>
        <w:t xml:space="preserve"> объединени</w:t>
      </w:r>
      <w:r>
        <w:rPr>
          <w:rFonts w:ascii="Times New Roman" w:hAnsi="Times New Roman"/>
          <w:sz w:val="28"/>
          <w:szCs w:val="28"/>
        </w:rPr>
        <w:t>я</w:t>
      </w:r>
    </w:p>
    <w:p w:rsidR="00692B0D" w:rsidRPr="00B909C8" w:rsidRDefault="00692B0D" w:rsidP="00692B0D">
      <w:pPr>
        <w:jc w:val="center"/>
        <w:rPr>
          <w:rFonts w:ascii="Times New Roman" w:hAnsi="Times New Roman"/>
          <w:sz w:val="20"/>
          <w:szCs w:val="20"/>
        </w:rPr>
      </w:pPr>
    </w:p>
    <w:p w:rsidR="00692B0D" w:rsidRPr="00FA7A2C" w:rsidRDefault="00692B0D" w:rsidP="00692B0D">
      <w:pPr>
        <w:ind w:firstLine="709"/>
        <w:rPr>
          <w:rFonts w:ascii="Times New Roman" w:hAnsi="Times New Roman"/>
          <w:sz w:val="28"/>
          <w:szCs w:val="28"/>
        </w:rPr>
      </w:pPr>
      <w:r w:rsidRPr="00FA7A2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FA7A2C">
        <w:rPr>
          <w:rFonts w:ascii="Times New Roman" w:hAnsi="Times New Roman"/>
          <w:sz w:val="28"/>
          <w:szCs w:val="28"/>
        </w:rPr>
        <w:t>. Члены соответствующе</w:t>
      </w:r>
      <w:r>
        <w:rPr>
          <w:rFonts w:ascii="Times New Roman" w:hAnsi="Times New Roman"/>
          <w:sz w:val="28"/>
          <w:szCs w:val="28"/>
        </w:rPr>
        <w:t>го</w:t>
      </w:r>
      <w:r w:rsidRPr="00FA7A2C">
        <w:rPr>
          <w:rFonts w:ascii="Times New Roman" w:hAnsi="Times New Roman"/>
          <w:sz w:val="28"/>
          <w:szCs w:val="28"/>
        </w:rPr>
        <w:t xml:space="preserve"> </w:t>
      </w:r>
      <w:r w:rsidRPr="009A4A24">
        <w:rPr>
          <w:rFonts w:ascii="Times New Roman" w:hAnsi="Times New Roman"/>
          <w:sz w:val="28"/>
          <w:szCs w:val="28"/>
        </w:rPr>
        <w:t xml:space="preserve">депутатского объединения </w:t>
      </w:r>
      <w:r w:rsidRPr="00FA7A2C">
        <w:rPr>
          <w:rFonts w:ascii="Times New Roman" w:hAnsi="Times New Roman"/>
          <w:sz w:val="28"/>
          <w:szCs w:val="28"/>
        </w:rPr>
        <w:t>вправе:</w:t>
      </w:r>
    </w:p>
    <w:p w:rsidR="00692B0D" w:rsidRPr="00FA7A2C" w:rsidRDefault="00692B0D" w:rsidP="00692B0D">
      <w:pPr>
        <w:ind w:firstLine="709"/>
        <w:rPr>
          <w:rFonts w:ascii="Times New Roman" w:hAnsi="Times New Roman"/>
          <w:sz w:val="28"/>
          <w:szCs w:val="28"/>
        </w:rPr>
      </w:pPr>
      <w:r w:rsidRPr="00FA7A2C">
        <w:rPr>
          <w:rFonts w:ascii="Times New Roman" w:hAnsi="Times New Roman"/>
          <w:sz w:val="28"/>
          <w:szCs w:val="28"/>
        </w:rPr>
        <w:t xml:space="preserve">1) принимать участие в обсуждении вопросов, касающихся деятельности </w:t>
      </w:r>
      <w:r w:rsidRPr="009A4A24">
        <w:rPr>
          <w:rFonts w:ascii="Times New Roman" w:hAnsi="Times New Roman"/>
          <w:sz w:val="28"/>
          <w:szCs w:val="28"/>
        </w:rPr>
        <w:t>депутатского объединения</w:t>
      </w:r>
      <w:r w:rsidRPr="00FA7A2C">
        <w:rPr>
          <w:rFonts w:ascii="Times New Roman" w:hAnsi="Times New Roman"/>
          <w:sz w:val="28"/>
          <w:szCs w:val="28"/>
        </w:rPr>
        <w:t>, и высказывать по ним свое мнение;</w:t>
      </w:r>
    </w:p>
    <w:p w:rsidR="00692B0D" w:rsidRPr="00FA7A2C" w:rsidRDefault="00692B0D" w:rsidP="00692B0D">
      <w:pPr>
        <w:ind w:firstLine="709"/>
        <w:rPr>
          <w:rFonts w:ascii="Times New Roman" w:hAnsi="Times New Roman"/>
          <w:sz w:val="28"/>
          <w:szCs w:val="28"/>
        </w:rPr>
      </w:pPr>
      <w:r w:rsidRPr="00FA7A2C">
        <w:rPr>
          <w:rFonts w:ascii="Times New Roman" w:hAnsi="Times New Roman"/>
          <w:sz w:val="28"/>
          <w:szCs w:val="28"/>
        </w:rPr>
        <w:t xml:space="preserve">2) вносить предложения по повестке </w:t>
      </w:r>
      <w:r>
        <w:rPr>
          <w:rFonts w:ascii="Times New Roman" w:hAnsi="Times New Roman"/>
          <w:sz w:val="28"/>
          <w:szCs w:val="28"/>
        </w:rPr>
        <w:t xml:space="preserve">собрания </w:t>
      </w:r>
      <w:r w:rsidRPr="009A4A24">
        <w:rPr>
          <w:rFonts w:ascii="Times New Roman" w:hAnsi="Times New Roman"/>
          <w:sz w:val="28"/>
          <w:szCs w:val="28"/>
        </w:rPr>
        <w:t>депутатского объединения</w:t>
      </w:r>
      <w:r w:rsidRPr="00FA7A2C">
        <w:rPr>
          <w:rFonts w:ascii="Times New Roman" w:hAnsi="Times New Roman"/>
          <w:sz w:val="28"/>
          <w:szCs w:val="28"/>
        </w:rPr>
        <w:t>;</w:t>
      </w:r>
    </w:p>
    <w:p w:rsidR="00692B0D" w:rsidRPr="00FA7A2C" w:rsidRDefault="00692B0D" w:rsidP="00692B0D">
      <w:pPr>
        <w:ind w:firstLine="709"/>
        <w:rPr>
          <w:rFonts w:ascii="Times New Roman" w:hAnsi="Times New Roman"/>
          <w:sz w:val="28"/>
          <w:szCs w:val="28"/>
        </w:rPr>
      </w:pPr>
      <w:r w:rsidRPr="00FA7A2C">
        <w:rPr>
          <w:rFonts w:ascii="Times New Roman" w:hAnsi="Times New Roman"/>
          <w:sz w:val="28"/>
          <w:szCs w:val="28"/>
        </w:rPr>
        <w:t xml:space="preserve">3) вносить на рассмотрение </w:t>
      </w:r>
      <w:r w:rsidRPr="009A4A24">
        <w:rPr>
          <w:rFonts w:ascii="Times New Roman" w:hAnsi="Times New Roman"/>
          <w:sz w:val="28"/>
          <w:szCs w:val="28"/>
        </w:rPr>
        <w:t xml:space="preserve">депутатского объединения </w:t>
      </w:r>
      <w:r w:rsidRPr="00FA7A2C">
        <w:rPr>
          <w:rFonts w:ascii="Times New Roman" w:hAnsi="Times New Roman"/>
          <w:sz w:val="28"/>
          <w:szCs w:val="28"/>
        </w:rPr>
        <w:t>проекты решений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7A2C">
        <w:rPr>
          <w:rFonts w:ascii="Times New Roman" w:hAnsi="Times New Roman"/>
          <w:sz w:val="28"/>
          <w:szCs w:val="28"/>
        </w:rPr>
        <w:t>Совета</w:t>
      </w:r>
      <w:r w:rsidR="00F70E90" w:rsidRPr="00F70E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0E90">
        <w:rPr>
          <w:rFonts w:ascii="Times New Roman" w:hAnsi="Times New Roman"/>
          <w:sz w:val="28"/>
          <w:szCs w:val="28"/>
        </w:rPr>
        <w:t>Наволокского</w:t>
      </w:r>
      <w:proofErr w:type="spellEnd"/>
      <w:r w:rsidR="00F70E90"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Pr="00FA7A2C">
        <w:rPr>
          <w:rFonts w:ascii="Times New Roman" w:hAnsi="Times New Roman"/>
          <w:sz w:val="28"/>
          <w:szCs w:val="28"/>
        </w:rPr>
        <w:t>;</w:t>
      </w:r>
    </w:p>
    <w:p w:rsidR="00692B0D" w:rsidRPr="00FA7A2C" w:rsidRDefault="00692B0D" w:rsidP="00692B0D">
      <w:pPr>
        <w:ind w:firstLine="709"/>
        <w:rPr>
          <w:rFonts w:ascii="Times New Roman" w:hAnsi="Times New Roman"/>
          <w:sz w:val="28"/>
          <w:szCs w:val="28"/>
        </w:rPr>
      </w:pPr>
      <w:r w:rsidRPr="00FA7A2C">
        <w:rPr>
          <w:rFonts w:ascii="Times New Roman" w:hAnsi="Times New Roman"/>
          <w:sz w:val="28"/>
          <w:szCs w:val="28"/>
        </w:rPr>
        <w:t xml:space="preserve">4) вносить на рассмотрение </w:t>
      </w:r>
      <w:r w:rsidRPr="009A4A24">
        <w:rPr>
          <w:rFonts w:ascii="Times New Roman" w:hAnsi="Times New Roman"/>
          <w:sz w:val="28"/>
          <w:szCs w:val="28"/>
        </w:rPr>
        <w:t xml:space="preserve">депутатского объединения </w:t>
      </w:r>
      <w:r w:rsidRPr="00FA7A2C">
        <w:rPr>
          <w:rFonts w:ascii="Times New Roman" w:hAnsi="Times New Roman"/>
          <w:sz w:val="28"/>
          <w:szCs w:val="28"/>
        </w:rPr>
        <w:t xml:space="preserve">предложения по мероприятиям, проводимым </w:t>
      </w:r>
      <w:r w:rsidRPr="009A4A24">
        <w:rPr>
          <w:rFonts w:ascii="Times New Roman" w:hAnsi="Times New Roman"/>
          <w:sz w:val="28"/>
          <w:szCs w:val="28"/>
        </w:rPr>
        <w:t>депутатск</w:t>
      </w:r>
      <w:r>
        <w:rPr>
          <w:rFonts w:ascii="Times New Roman" w:hAnsi="Times New Roman"/>
          <w:sz w:val="28"/>
          <w:szCs w:val="28"/>
        </w:rPr>
        <w:t>им</w:t>
      </w:r>
      <w:r w:rsidRPr="009A4A24">
        <w:rPr>
          <w:rFonts w:ascii="Times New Roman" w:hAnsi="Times New Roman"/>
          <w:sz w:val="28"/>
          <w:szCs w:val="28"/>
        </w:rPr>
        <w:t xml:space="preserve"> объединени</w:t>
      </w:r>
      <w:r>
        <w:rPr>
          <w:rFonts w:ascii="Times New Roman" w:hAnsi="Times New Roman"/>
          <w:sz w:val="28"/>
          <w:szCs w:val="28"/>
        </w:rPr>
        <w:t>ем</w:t>
      </w:r>
      <w:r w:rsidRPr="00FA7A2C">
        <w:rPr>
          <w:rFonts w:ascii="Times New Roman" w:hAnsi="Times New Roman"/>
          <w:sz w:val="28"/>
          <w:szCs w:val="28"/>
        </w:rPr>
        <w:t>, а также участвовать в них;</w:t>
      </w:r>
    </w:p>
    <w:p w:rsidR="00692B0D" w:rsidRPr="00FA7A2C" w:rsidRDefault="00692B0D" w:rsidP="00692B0D">
      <w:pPr>
        <w:ind w:firstLine="709"/>
        <w:rPr>
          <w:rFonts w:ascii="Times New Roman" w:hAnsi="Times New Roman"/>
          <w:sz w:val="28"/>
          <w:szCs w:val="28"/>
        </w:rPr>
      </w:pPr>
      <w:r w:rsidRPr="00FA7A2C">
        <w:rPr>
          <w:rFonts w:ascii="Times New Roman" w:hAnsi="Times New Roman"/>
          <w:sz w:val="28"/>
          <w:szCs w:val="28"/>
        </w:rPr>
        <w:t xml:space="preserve">5) предлагать кандидатуры, избирать и быть избранными в руководящие (координирующие) органы </w:t>
      </w:r>
      <w:r w:rsidRPr="009A4A24">
        <w:rPr>
          <w:rFonts w:ascii="Times New Roman" w:hAnsi="Times New Roman"/>
          <w:sz w:val="28"/>
          <w:szCs w:val="28"/>
        </w:rPr>
        <w:t>депутатского объединения</w:t>
      </w:r>
      <w:r w:rsidRPr="00FA7A2C">
        <w:rPr>
          <w:rFonts w:ascii="Times New Roman" w:hAnsi="Times New Roman"/>
          <w:sz w:val="28"/>
          <w:szCs w:val="28"/>
        </w:rPr>
        <w:t>;</w:t>
      </w:r>
    </w:p>
    <w:p w:rsidR="00692B0D" w:rsidRPr="00FA7A2C" w:rsidRDefault="00692B0D" w:rsidP="00692B0D">
      <w:pPr>
        <w:ind w:firstLine="709"/>
        <w:rPr>
          <w:rFonts w:ascii="Times New Roman" w:hAnsi="Times New Roman"/>
          <w:sz w:val="28"/>
          <w:szCs w:val="28"/>
        </w:rPr>
      </w:pPr>
      <w:r w:rsidRPr="00FA7A2C">
        <w:rPr>
          <w:rFonts w:ascii="Times New Roman" w:hAnsi="Times New Roman"/>
          <w:sz w:val="28"/>
          <w:szCs w:val="28"/>
        </w:rPr>
        <w:t xml:space="preserve">6) выходить из состава </w:t>
      </w:r>
      <w:r w:rsidRPr="009A4A24">
        <w:rPr>
          <w:rFonts w:ascii="Times New Roman" w:hAnsi="Times New Roman"/>
          <w:sz w:val="28"/>
          <w:szCs w:val="28"/>
        </w:rPr>
        <w:t xml:space="preserve">депутатского объединения </w:t>
      </w:r>
      <w:r w:rsidRPr="00FA7A2C">
        <w:rPr>
          <w:rFonts w:ascii="Times New Roman" w:hAnsi="Times New Roman"/>
          <w:sz w:val="28"/>
          <w:szCs w:val="28"/>
        </w:rPr>
        <w:t>в соответствии с Регламентом Совета</w:t>
      </w:r>
      <w:r w:rsidR="00F70E90" w:rsidRPr="00F70E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0E90">
        <w:rPr>
          <w:rFonts w:ascii="Times New Roman" w:hAnsi="Times New Roman"/>
          <w:sz w:val="28"/>
          <w:szCs w:val="28"/>
        </w:rPr>
        <w:t>Наволокского</w:t>
      </w:r>
      <w:proofErr w:type="spellEnd"/>
      <w:r w:rsidR="00F70E90"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Pr="00FA7A2C">
        <w:rPr>
          <w:rFonts w:ascii="Times New Roman" w:hAnsi="Times New Roman"/>
          <w:sz w:val="28"/>
          <w:szCs w:val="28"/>
        </w:rPr>
        <w:t>.</w:t>
      </w:r>
    </w:p>
    <w:p w:rsidR="00692B0D" w:rsidRPr="00FA7A2C" w:rsidRDefault="00692B0D" w:rsidP="00692B0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9A4A24">
        <w:rPr>
          <w:rFonts w:ascii="Times New Roman" w:hAnsi="Times New Roman"/>
          <w:sz w:val="28"/>
          <w:szCs w:val="28"/>
        </w:rPr>
        <w:t>епутатск</w:t>
      </w:r>
      <w:r>
        <w:rPr>
          <w:rFonts w:ascii="Times New Roman" w:hAnsi="Times New Roman"/>
          <w:sz w:val="28"/>
          <w:szCs w:val="28"/>
        </w:rPr>
        <w:t>ие</w:t>
      </w:r>
      <w:r w:rsidRPr="009A4A24">
        <w:rPr>
          <w:rFonts w:ascii="Times New Roman" w:hAnsi="Times New Roman"/>
          <w:sz w:val="28"/>
          <w:szCs w:val="28"/>
        </w:rPr>
        <w:t xml:space="preserve"> объединения </w:t>
      </w:r>
      <w:r w:rsidRPr="00FA7A2C">
        <w:rPr>
          <w:rFonts w:ascii="Times New Roman" w:hAnsi="Times New Roman"/>
          <w:sz w:val="28"/>
          <w:szCs w:val="28"/>
        </w:rPr>
        <w:t>вправе в положении о соответствующе</w:t>
      </w:r>
      <w:r>
        <w:rPr>
          <w:rFonts w:ascii="Times New Roman" w:hAnsi="Times New Roman"/>
          <w:sz w:val="28"/>
          <w:szCs w:val="28"/>
        </w:rPr>
        <w:t>м</w:t>
      </w:r>
      <w:r w:rsidRPr="00FA7A2C">
        <w:rPr>
          <w:rFonts w:ascii="Times New Roman" w:hAnsi="Times New Roman"/>
          <w:sz w:val="28"/>
          <w:szCs w:val="28"/>
        </w:rPr>
        <w:t xml:space="preserve"> </w:t>
      </w:r>
      <w:r w:rsidRPr="009A4A24">
        <w:rPr>
          <w:rFonts w:ascii="Times New Roman" w:hAnsi="Times New Roman"/>
          <w:sz w:val="28"/>
          <w:szCs w:val="28"/>
        </w:rPr>
        <w:t>депутатско</w:t>
      </w:r>
      <w:r>
        <w:rPr>
          <w:rFonts w:ascii="Times New Roman" w:hAnsi="Times New Roman"/>
          <w:sz w:val="28"/>
          <w:szCs w:val="28"/>
        </w:rPr>
        <w:t>м</w:t>
      </w:r>
      <w:r w:rsidRPr="009A4A24">
        <w:rPr>
          <w:rFonts w:ascii="Times New Roman" w:hAnsi="Times New Roman"/>
          <w:sz w:val="28"/>
          <w:szCs w:val="28"/>
        </w:rPr>
        <w:t xml:space="preserve"> объединени</w:t>
      </w:r>
      <w:r>
        <w:rPr>
          <w:rFonts w:ascii="Times New Roman" w:hAnsi="Times New Roman"/>
          <w:sz w:val="28"/>
          <w:szCs w:val="28"/>
        </w:rPr>
        <w:t>и</w:t>
      </w:r>
      <w:r w:rsidRPr="009A4A24">
        <w:rPr>
          <w:rFonts w:ascii="Times New Roman" w:hAnsi="Times New Roman"/>
          <w:sz w:val="28"/>
          <w:szCs w:val="28"/>
        </w:rPr>
        <w:t xml:space="preserve"> </w:t>
      </w:r>
      <w:r w:rsidRPr="00FA7A2C">
        <w:rPr>
          <w:rFonts w:ascii="Times New Roman" w:hAnsi="Times New Roman"/>
          <w:sz w:val="28"/>
          <w:szCs w:val="28"/>
        </w:rPr>
        <w:t xml:space="preserve">устанавливать иные, кроме указанных в настоящем Положении, права и обязанности членов </w:t>
      </w:r>
      <w:r w:rsidRPr="009A4A24">
        <w:rPr>
          <w:rFonts w:ascii="Times New Roman" w:hAnsi="Times New Roman"/>
          <w:sz w:val="28"/>
          <w:szCs w:val="28"/>
        </w:rPr>
        <w:t>депутатского объединения</w:t>
      </w:r>
      <w:r w:rsidRPr="00FA7A2C">
        <w:rPr>
          <w:rFonts w:ascii="Times New Roman" w:hAnsi="Times New Roman"/>
          <w:sz w:val="28"/>
          <w:szCs w:val="28"/>
        </w:rPr>
        <w:t>.</w:t>
      </w:r>
    </w:p>
    <w:p w:rsidR="00692B0D" w:rsidRPr="00FA7A2C" w:rsidRDefault="00692B0D" w:rsidP="00692B0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FA7A2C">
        <w:rPr>
          <w:rFonts w:ascii="Times New Roman" w:hAnsi="Times New Roman"/>
          <w:sz w:val="28"/>
          <w:szCs w:val="28"/>
        </w:rPr>
        <w:t>. Члены соответствующе</w:t>
      </w:r>
      <w:r>
        <w:rPr>
          <w:rFonts w:ascii="Times New Roman" w:hAnsi="Times New Roman"/>
          <w:sz w:val="28"/>
          <w:szCs w:val="28"/>
        </w:rPr>
        <w:t>го</w:t>
      </w:r>
      <w:r w:rsidRPr="00FA7A2C">
        <w:rPr>
          <w:rFonts w:ascii="Times New Roman" w:hAnsi="Times New Roman"/>
          <w:sz w:val="28"/>
          <w:szCs w:val="28"/>
        </w:rPr>
        <w:t xml:space="preserve"> </w:t>
      </w:r>
      <w:r w:rsidRPr="009A4A24">
        <w:rPr>
          <w:rFonts w:ascii="Times New Roman" w:hAnsi="Times New Roman"/>
          <w:sz w:val="28"/>
          <w:szCs w:val="28"/>
        </w:rPr>
        <w:t xml:space="preserve">депутатского объединения </w:t>
      </w:r>
      <w:r w:rsidRPr="00FA7A2C">
        <w:rPr>
          <w:rFonts w:ascii="Times New Roman" w:hAnsi="Times New Roman"/>
          <w:sz w:val="28"/>
          <w:szCs w:val="28"/>
        </w:rPr>
        <w:t>обязаны:</w:t>
      </w:r>
    </w:p>
    <w:p w:rsidR="00692B0D" w:rsidRPr="00FA7A2C" w:rsidRDefault="00692B0D" w:rsidP="00692B0D">
      <w:pPr>
        <w:ind w:firstLine="709"/>
        <w:rPr>
          <w:rFonts w:ascii="Times New Roman" w:hAnsi="Times New Roman"/>
          <w:sz w:val="28"/>
          <w:szCs w:val="28"/>
        </w:rPr>
      </w:pPr>
      <w:r w:rsidRPr="00FA7A2C">
        <w:rPr>
          <w:rFonts w:ascii="Times New Roman" w:hAnsi="Times New Roman"/>
          <w:sz w:val="28"/>
          <w:szCs w:val="28"/>
        </w:rPr>
        <w:t xml:space="preserve">1) принимать участие в работе </w:t>
      </w:r>
      <w:r w:rsidRPr="009A4A24">
        <w:rPr>
          <w:rFonts w:ascii="Times New Roman" w:hAnsi="Times New Roman"/>
          <w:sz w:val="28"/>
          <w:szCs w:val="28"/>
        </w:rPr>
        <w:t>депутатского объединения</w:t>
      </w:r>
      <w:r w:rsidRPr="00FA7A2C">
        <w:rPr>
          <w:rFonts w:ascii="Times New Roman" w:hAnsi="Times New Roman"/>
          <w:sz w:val="28"/>
          <w:szCs w:val="28"/>
        </w:rPr>
        <w:t>;</w:t>
      </w:r>
    </w:p>
    <w:p w:rsidR="00692B0D" w:rsidRPr="00FA7A2C" w:rsidRDefault="00692B0D" w:rsidP="00692B0D">
      <w:pPr>
        <w:ind w:firstLine="709"/>
        <w:rPr>
          <w:rFonts w:ascii="Times New Roman" w:hAnsi="Times New Roman"/>
          <w:sz w:val="28"/>
          <w:szCs w:val="28"/>
        </w:rPr>
      </w:pPr>
      <w:r w:rsidRPr="00FA7A2C">
        <w:rPr>
          <w:rFonts w:ascii="Times New Roman" w:hAnsi="Times New Roman"/>
          <w:sz w:val="28"/>
          <w:szCs w:val="28"/>
        </w:rPr>
        <w:t xml:space="preserve">2) воздерживаться от заявлений от имени </w:t>
      </w:r>
      <w:r w:rsidRPr="009A4A24">
        <w:rPr>
          <w:rFonts w:ascii="Times New Roman" w:hAnsi="Times New Roman"/>
          <w:sz w:val="28"/>
          <w:szCs w:val="28"/>
        </w:rPr>
        <w:t>депутатского объединения</w:t>
      </w:r>
      <w:r w:rsidRPr="00FA7A2C">
        <w:rPr>
          <w:rFonts w:ascii="Times New Roman" w:hAnsi="Times New Roman"/>
          <w:sz w:val="28"/>
          <w:szCs w:val="28"/>
        </w:rPr>
        <w:t xml:space="preserve">, если они не соответствуют коллективной позиции, определенной решением </w:t>
      </w:r>
      <w:r w:rsidRPr="009A4A24">
        <w:rPr>
          <w:rFonts w:ascii="Times New Roman" w:hAnsi="Times New Roman"/>
          <w:sz w:val="28"/>
          <w:szCs w:val="28"/>
        </w:rPr>
        <w:t>депутатского объединения</w:t>
      </w:r>
      <w:r w:rsidRPr="00FA7A2C">
        <w:rPr>
          <w:rFonts w:ascii="Times New Roman" w:hAnsi="Times New Roman"/>
          <w:sz w:val="28"/>
          <w:szCs w:val="28"/>
        </w:rPr>
        <w:t>.</w:t>
      </w:r>
    </w:p>
    <w:p w:rsidR="00692B0D" w:rsidRPr="00FA7A2C" w:rsidRDefault="00692B0D" w:rsidP="00692B0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14</w:t>
      </w:r>
      <w:r w:rsidRPr="00FA7A2C">
        <w:rPr>
          <w:rFonts w:ascii="Times New Roman" w:hAnsi="Times New Roman"/>
          <w:sz w:val="28"/>
          <w:szCs w:val="28"/>
        </w:rPr>
        <w:t>. Решение собрания соответствующе</w:t>
      </w:r>
      <w:r>
        <w:rPr>
          <w:rFonts w:ascii="Times New Roman" w:hAnsi="Times New Roman"/>
          <w:sz w:val="28"/>
          <w:szCs w:val="28"/>
        </w:rPr>
        <w:t>го</w:t>
      </w:r>
      <w:r w:rsidRPr="00FA7A2C">
        <w:rPr>
          <w:rFonts w:ascii="Times New Roman" w:hAnsi="Times New Roman"/>
          <w:sz w:val="28"/>
          <w:szCs w:val="28"/>
        </w:rPr>
        <w:t xml:space="preserve"> </w:t>
      </w:r>
      <w:r w:rsidRPr="009A4A24">
        <w:rPr>
          <w:rFonts w:ascii="Times New Roman" w:hAnsi="Times New Roman"/>
          <w:sz w:val="28"/>
          <w:szCs w:val="28"/>
        </w:rPr>
        <w:t xml:space="preserve">депутатского объединения </w:t>
      </w:r>
      <w:r w:rsidRPr="00FA7A2C">
        <w:rPr>
          <w:rFonts w:ascii="Times New Roman" w:hAnsi="Times New Roman"/>
          <w:sz w:val="28"/>
          <w:szCs w:val="28"/>
        </w:rPr>
        <w:t xml:space="preserve">оформляется в форме протокола, подписанного уполномоченными членами </w:t>
      </w:r>
      <w:r w:rsidRPr="009A4A24">
        <w:rPr>
          <w:rFonts w:ascii="Times New Roman" w:hAnsi="Times New Roman"/>
          <w:sz w:val="28"/>
          <w:szCs w:val="28"/>
        </w:rPr>
        <w:t>депутатского объединения</w:t>
      </w:r>
      <w:r w:rsidRPr="00FA7A2C">
        <w:rPr>
          <w:rFonts w:ascii="Times New Roman" w:hAnsi="Times New Roman"/>
          <w:sz w:val="28"/>
          <w:szCs w:val="28"/>
        </w:rPr>
        <w:t>.</w:t>
      </w:r>
    </w:p>
    <w:p w:rsidR="00692B0D" w:rsidRPr="00B909C8" w:rsidRDefault="00692B0D" w:rsidP="00692B0D">
      <w:pPr>
        <w:ind w:firstLine="709"/>
        <w:rPr>
          <w:rFonts w:ascii="Times New Roman" w:hAnsi="Times New Roman"/>
          <w:sz w:val="20"/>
          <w:szCs w:val="20"/>
        </w:rPr>
      </w:pPr>
    </w:p>
    <w:p w:rsidR="00692B0D" w:rsidRPr="00FA7A2C" w:rsidRDefault="00692B0D" w:rsidP="00692B0D">
      <w:pPr>
        <w:jc w:val="center"/>
        <w:rPr>
          <w:rFonts w:ascii="Times New Roman" w:hAnsi="Times New Roman"/>
          <w:sz w:val="28"/>
          <w:szCs w:val="28"/>
        </w:rPr>
      </w:pPr>
      <w:r w:rsidRPr="00FA7A2C">
        <w:rPr>
          <w:rFonts w:ascii="Times New Roman" w:hAnsi="Times New Roman"/>
          <w:sz w:val="28"/>
          <w:szCs w:val="28"/>
        </w:rPr>
        <w:t xml:space="preserve">Обеспечение деятельности </w:t>
      </w:r>
      <w:r w:rsidRPr="009A4A24">
        <w:rPr>
          <w:rFonts w:ascii="Times New Roman" w:hAnsi="Times New Roman"/>
          <w:sz w:val="28"/>
          <w:szCs w:val="28"/>
        </w:rPr>
        <w:t>депутатского объединения</w:t>
      </w:r>
    </w:p>
    <w:p w:rsidR="00692B0D" w:rsidRPr="00B909C8" w:rsidRDefault="00692B0D" w:rsidP="00692B0D">
      <w:pPr>
        <w:ind w:firstLine="709"/>
        <w:rPr>
          <w:rFonts w:ascii="Times New Roman" w:hAnsi="Times New Roman"/>
          <w:sz w:val="20"/>
          <w:szCs w:val="20"/>
        </w:rPr>
      </w:pPr>
    </w:p>
    <w:p w:rsidR="00692B0D" w:rsidRPr="00FA7A2C" w:rsidRDefault="00692B0D" w:rsidP="00692B0D">
      <w:pPr>
        <w:ind w:firstLine="709"/>
        <w:rPr>
          <w:rFonts w:ascii="Times New Roman" w:hAnsi="Times New Roman"/>
          <w:sz w:val="28"/>
          <w:szCs w:val="28"/>
        </w:rPr>
      </w:pPr>
      <w:r w:rsidRPr="00FA7A2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Pr="00FA7A2C">
        <w:rPr>
          <w:rFonts w:ascii="Times New Roman" w:hAnsi="Times New Roman"/>
          <w:sz w:val="28"/>
          <w:szCs w:val="28"/>
        </w:rPr>
        <w:t xml:space="preserve">. Деятельность </w:t>
      </w:r>
      <w:r w:rsidRPr="009A4A24">
        <w:rPr>
          <w:rFonts w:ascii="Times New Roman" w:hAnsi="Times New Roman"/>
          <w:sz w:val="28"/>
          <w:szCs w:val="28"/>
        </w:rPr>
        <w:t xml:space="preserve">депутатского объединения </w:t>
      </w:r>
      <w:r w:rsidRPr="00FA7A2C">
        <w:rPr>
          <w:rFonts w:ascii="Times New Roman" w:hAnsi="Times New Roman"/>
          <w:sz w:val="28"/>
          <w:szCs w:val="28"/>
        </w:rPr>
        <w:t>обеспечивается депутатами Совета</w:t>
      </w:r>
      <w:r w:rsidR="00F70E90" w:rsidRPr="00F70E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0E90">
        <w:rPr>
          <w:rFonts w:ascii="Times New Roman" w:hAnsi="Times New Roman"/>
          <w:sz w:val="28"/>
          <w:szCs w:val="28"/>
        </w:rPr>
        <w:t>Наволокского</w:t>
      </w:r>
      <w:proofErr w:type="spellEnd"/>
      <w:r w:rsidR="00F70E90"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Pr="00FA7A2C">
        <w:rPr>
          <w:rFonts w:ascii="Times New Roman" w:hAnsi="Times New Roman"/>
          <w:sz w:val="28"/>
          <w:szCs w:val="28"/>
        </w:rPr>
        <w:t xml:space="preserve">, входящими в состав </w:t>
      </w:r>
      <w:r w:rsidRPr="009A4A24">
        <w:rPr>
          <w:rFonts w:ascii="Times New Roman" w:hAnsi="Times New Roman"/>
          <w:sz w:val="28"/>
          <w:szCs w:val="28"/>
        </w:rPr>
        <w:t>депутатского объединения</w:t>
      </w:r>
      <w:r w:rsidRPr="00FA7A2C">
        <w:rPr>
          <w:rFonts w:ascii="Times New Roman" w:hAnsi="Times New Roman"/>
          <w:sz w:val="28"/>
          <w:szCs w:val="28"/>
        </w:rPr>
        <w:t>.</w:t>
      </w:r>
    </w:p>
    <w:p w:rsidR="00692B0D" w:rsidRDefault="00692B0D" w:rsidP="00F70E90">
      <w:pPr>
        <w:pStyle w:val="a4"/>
        <w:ind w:firstLine="708"/>
        <w:rPr>
          <w:sz w:val="28"/>
          <w:szCs w:val="28"/>
        </w:rPr>
      </w:pPr>
      <w:r>
        <w:rPr>
          <w:sz w:val="28"/>
          <w:szCs w:val="28"/>
        </w:rPr>
        <w:t>16</w:t>
      </w:r>
      <w:r w:rsidRPr="00FA7A2C">
        <w:rPr>
          <w:sz w:val="28"/>
          <w:szCs w:val="28"/>
        </w:rPr>
        <w:t xml:space="preserve">. Организационно-техническое обеспечение деятельности </w:t>
      </w:r>
      <w:r w:rsidRPr="009A4A24">
        <w:rPr>
          <w:sz w:val="28"/>
          <w:szCs w:val="28"/>
        </w:rPr>
        <w:t xml:space="preserve">депутатского объединения </w:t>
      </w:r>
      <w:r w:rsidRPr="00FA7A2C">
        <w:rPr>
          <w:sz w:val="28"/>
          <w:szCs w:val="28"/>
        </w:rPr>
        <w:t xml:space="preserve">в Совете </w:t>
      </w:r>
      <w:proofErr w:type="spellStart"/>
      <w:r w:rsidR="00F70E90">
        <w:rPr>
          <w:sz w:val="28"/>
          <w:szCs w:val="28"/>
        </w:rPr>
        <w:t>Наволокского</w:t>
      </w:r>
      <w:proofErr w:type="spellEnd"/>
      <w:r w:rsidR="00F70E90">
        <w:rPr>
          <w:sz w:val="28"/>
          <w:szCs w:val="28"/>
        </w:rPr>
        <w:t xml:space="preserve"> городского поселения</w:t>
      </w:r>
      <w:r w:rsidR="00F70E90" w:rsidRPr="00FA7A2C">
        <w:rPr>
          <w:sz w:val="28"/>
          <w:szCs w:val="28"/>
        </w:rPr>
        <w:t xml:space="preserve"> </w:t>
      </w:r>
      <w:r w:rsidRPr="00FA7A2C">
        <w:rPr>
          <w:sz w:val="28"/>
          <w:szCs w:val="28"/>
        </w:rPr>
        <w:t>осуществляет аппарат Совета</w:t>
      </w:r>
      <w:r w:rsidRPr="006F5E78">
        <w:t xml:space="preserve"> </w:t>
      </w:r>
      <w:proofErr w:type="spellStart"/>
      <w:r w:rsidR="00F70E90">
        <w:rPr>
          <w:sz w:val="28"/>
          <w:szCs w:val="28"/>
        </w:rPr>
        <w:t>Наволокского</w:t>
      </w:r>
      <w:proofErr w:type="spellEnd"/>
      <w:r w:rsidR="00F70E90">
        <w:rPr>
          <w:sz w:val="28"/>
          <w:szCs w:val="28"/>
        </w:rPr>
        <w:t xml:space="preserve"> городского поселения</w:t>
      </w:r>
      <w:r w:rsidR="00A1269B">
        <w:rPr>
          <w:sz w:val="28"/>
          <w:szCs w:val="28"/>
        </w:rPr>
        <w:t>.</w:t>
      </w:r>
    </w:p>
    <w:sectPr w:rsidR="00692B0D" w:rsidSect="00590FD9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540A"/>
    <w:rsid w:val="00005ABF"/>
    <w:rsid w:val="00023CAA"/>
    <w:rsid w:val="00032DE0"/>
    <w:rsid w:val="00045E04"/>
    <w:rsid w:val="0004697D"/>
    <w:rsid w:val="00070CD7"/>
    <w:rsid w:val="00090804"/>
    <w:rsid w:val="000C15DE"/>
    <w:rsid w:val="000C19EE"/>
    <w:rsid w:val="000C35F0"/>
    <w:rsid w:val="000C5F0A"/>
    <w:rsid w:val="000D354D"/>
    <w:rsid w:val="000D5DFA"/>
    <w:rsid w:val="000E0C6D"/>
    <w:rsid w:val="0010445A"/>
    <w:rsid w:val="00126038"/>
    <w:rsid w:val="00145DB7"/>
    <w:rsid w:val="0017013B"/>
    <w:rsid w:val="001716FD"/>
    <w:rsid w:val="00181FD0"/>
    <w:rsid w:val="0018606A"/>
    <w:rsid w:val="00196DBB"/>
    <w:rsid w:val="001B75F4"/>
    <w:rsid w:val="00200B44"/>
    <w:rsid w:val="0021035A"/>
    <w:rsid w:val="00216064"/>
    <w:rsid w:val="00216639"/>
    <w:rsid w:val="0024728C"/>
    <w:rsid w:val="00255A9A"/>
    <w:rsid w:val="00264983"/>
    <w:rsid w:val="00270D88"/>
    <w:rsid w:val="00280842"/>
    <w:rsid w:val="002914FC"/>
    <w:rsid w:val="002B2F74"/>
    <w:rsid w:val="002B7462"/>
    <w:rsid w:val="002B7E09"/>
    <w:rsid w:val="002C37EC"/>
    <w:rsid w:val="002C5646"/>
    <w:rsid w:val="002C666B"/>
    <w:rsid w:val="00332040"/>
    <w:rsid w:val="00332912"/>
    <w:rsid w:val="00354446"/>
    <w:rsid w:val="00356C4B"/>
    <w:rsid w:val="003626C2"/>
    <w:rsid w:val="0036731D"/>
    <w:rsid w:val="00390F4B"/>
    <w:rsid w:val="003A1D38"/>
    <w:rsid w:val="003A394E"/>
    <w:rsid w:val="003B26FD"/>
    <w:rsid w:val="003C14B7"/>
    <w:rsid w:val="00411507"/>
    <w:rsid w:val="00412553"/>
    <w:rsid w:val="0046222B"/>
    <w:rsid w:val="004735E0"/>
    <w:rsid w:val="0048592F"/>
    <w:rsid w:val="0048778B"/>
    <w:rsid w:val="004945A3"/>
    <w:rsid w:val="00497AFF"/>
    <w:rsid w:val="004A623F"/>
    <w:rsid w:val="004B5826"/>
    <w:rsid w:val="004D4949"/>
    <w:rsid w:val="004E38BE"/>
    <w:rsid w:val="004F0AF3"/>
    <w:rsid w:val="00507A41"/>
    <w:rsid w:val="0051304B"/>
    <w:rsid w:val="005165BC"/>
    <w:rsid w:val="0055696F"/>
    <w:rsid w:val="005621E2"/>
    <w:rsid w:val="00580FBD"/>
    <w:rsid w:val="00590FD9"/>
    <w:rsid w:val="005A3D42"/>
    <w:rsid w:val="005A61DB"/>
    <w:rsid w:val="005B1629"/>
    <w:rsid w:val="005B176D"/>
    <w:rsid w:val="005E2080"/>
    <w:rsid w:val="005E7048"/>
    <w:rsid w:val="00611182"/>
    <w:rsid w:val="00637198"/>
    <w:rsid w:val="00641A9E"/>
    <w:rsid w:val="00642FFE"/>
    <w:rsid w:val="0068545F"/>
    <w:rsid w:val="00692B0D"/>
    <w:rsid w:val="00692D96"/>
    <w:rsid w:val="006D559B"/>
    <w:rsid w:val="006E4E1C"/>
    <w:rsid w:val="00710EFA"/>
    <w:rsid w:val="00722B93"/>
    <w:rsid w:val="00743B33"/>
    <w:rsid w:val="00760049"/>
    <w:rsid w:val="00763E4B"/>
    <w:rsid w:val="007712DE"/>
    <w:rsid w:val="0078331D"/>
    <w:rsid w:val="00790A54"/>
    <w:rsid w:val="007A3354"/>
    <w:rsid w:val="007A37CD"/>
    <w:rsid w:val="007A5E7B"/>
    <w:rsid w:val="007B4501"/>
    <w:rsid w:val="007B4DD8"/>
    <w:rsid w:val="007D0783"/>
    <w:rsid w:val="007D70B0"/>
    <w:rsid w:val="00807F2F"/>
    <w:rsid w:val="0081726B"/>
    <w:rsid w:val="00833A99"/>
    <w:rsid w:val="00846689"/>
    <w:rsid w:val="0086052A"/>
    <w:rsid w:val="008737A8"/>
    <w:rsid w:val="00876740"/>
    <w:rsid w:val="00887BD7"/>
    <w:rsid w:val="008C68F7"/>
    <w:rsid w:val="008E4059"/>
    <w:rsid w:val="008F7C68"/>
    <w:rsid w:val="00907534"/>
    <w:rsid w:val="00926A3B"/>
    <w:rsid w:val="00950959"/>
    <w:rsid w:val="00951BDB"/>
    <w:rsid w:val="009532EF"/>
    <w:rsid w:val="00974033"/>
    <w:rsid w:val="00974B56"/>
    <w:rsid w:val="00984928"/>
    <w:rsid w:val="00993171"/>
    <w:rsid w:val="009C2E97"/>
    <w:rsid w:val="009D0650"/>
    <w:rsid w:val="009E29E2"/>
    <w:rsid w:val="00A06785"/>
    <w:rsid w:val="00A07903"/>
    <w:rsid w:val="00A1269B"/>
    <w:rsid w:val="00A20D57"/>
    <w:rsid w:val="00A269C2"/>
    <w:rsid w:val="00A42F79"/>
    <w:rsid w:val="00A4600F"/>
    <w:rsid w:val="00A532F6"/>
    <w:rsid w:val="00A54117"/>
    <w:rsid w:val="00A57F53"/>
    <w:rsid w:val="00A7578E"/>
    <w:rsid w:val="00A769EA"/>
    <w:rsid w:val="00A84B13"/>
    <w:rsid w:val="00A96FAC"/>
    <w:rsid w:val="00AA5980"/>
    <w:rsid w:val="00AB0F45"/>
    <w:rsid w:val="00AB7B65"/>
    <w:rsid w:val="00AC187A"/>
    <w:rsid w:val="00AC3ED3"/>
    <w:rsid w:val="00AC63D2"/>
    <w:rsid w:val="00AD0703"/>
    <w:rsid w:val="00AE6108"/>
    <w:rsid w:val="00B07A4A"/>
    <w:rsid w:val="00B25685"/>
    <w:rsid w:val="00B34241"/>
    <w:rsid w:val="00B53A08"/>
    <w:rsid w:val="00B63A9D"/>
    <w:rsid w:val="00B67B9D"/>
    <w:rsid w:val="00B77450"/>
    <w:rsid w:val="00BA05EA"/>
    <w:rsid w:val="00BA597A"/>
    <w:rsid w:val="00BB2080"/>
    <w:rsid w:val="00BC58F2"/>
    <w:rsid w:val="00BD7927"/>
    <w:rsid w:val="00BE6DD5"/>
    <w:rsid w:val="00BF16EE"/>
    <w:rsid w:val="00BF58A3"/>
    <w:rsid w:val="00C07A96"/>
    <w:rsid w:val="00C313D1"/>
    <w:rsid w:val="00C6658F"/>
    <w:rsid w:val="00C75FF6"/>
    <w:rsid w:val="00C8471F"/>
    <w:rsid w:val="00CA2941"/>
    <w:rsid w:val="00CA750C"/>
    <w:rsid w:val="00CB1D10"/>
    <w:rsid w:val="00CB4EDB"/>
    <w:rsid w:val="00CB5D56"/>
    <w:rsid w:val="00CD508F"/>
    <w:rsid w:val="00CF0720"/>
    <w:rsid w:val="00D139E1"/>
    <w:rsid w:val="00D20019"/>
    <w:rsid w:val="00D34007"/>
    <w:rsid w:val="00D605D3"/>
    <w:rsid w:val="00D62D78"/>
    <w:rsid w:val="00D70AB4"/>
    <w:rsid w:val="00DC54A4"/>
    <w:rsid w:val="00DD46A5"/>
    <w:rsid w:val="00DE02F4"/>
    <w:rsid w:val="00DE2135"/>
    <w:rsid w:val="00DE3224"/>
    <w:rsid w:val="00E24D4A"/>
    <w:rsid w:val="00E378EA"/>
    <w:rsid w:val="00E4143A"/>
    <w:rsid w:val="00E5460B"/>
    <w:rsid w:val="00E93399"/>
    <w:rsid w:val="00E950DD"/>
    <w:rsid w:val="00EA0B1F"/>
    <w:rsid w:val="00EB1B0F"/>
    <w:rsid w:val="00EB4AF2"/>
    <w:rsid w:val="00EB73E2"/>
    <w:rsid w:val="00EC540A"/>
    <w:rsid w:val="00ED067D"/>
    <w:rsid w:val="00EE1002"/>
    <w:rsid w:val="00F11463"/>
    <w:rsid w:val="00F2133A"/>
    <w:rsid w:val="00F34002"/>
    <w:rsid w:val="00F53B73"/>
    <w:rsid w:val="00F55576"/>
    <w:rsid w:val="00F61290"/>
    <w:rsid w:val="00F7007E"/>
    <w:rsid w:val="00F70E90"/>
    <w:rsid w:val="00F71AE3"/>
    <w:rsid w:val="00F74C67"/>
    <w:rsid w:val="00F81AA2"/>
    <w:rsid w:val="00F90506"/>
    <w:rsid w:val="00FA1885"/>
    <w:rsid w:val="00FC0BBA"/>
    <w:rsid w:val="00FC5B73"/>
    <w:rsid w:val="00FE295F"/>
    <w:rsid w:val="00FF1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94E"/>
    <w:pPr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C540A"/>
    <w:pPr>
      <w:keepNext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C540A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C540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rsid w:val="00EC54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rsid w:val="00EC540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ED067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3"/>
    <w:basedOn w:val="a"/>
    <w:link w:val="30"/>
    <w:rsid w:val="00ED067D"/>
    <w:pPr>
      <w:spacing w:after="120"/>
      <w:jc w:val="left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rsid w:val="00ED067D"/>
    <w:rPr>
      <w:rFonts w:ascii="Times New Roman" w:eastAsia="Times New Roman" w:hAnsi="Times New Roman"/>
      <w:sz w:val="16"/>
      <w:szCs w:val="16"/>
    </w:rPr>
  </w:style>
  <w:style w:type="paragraph" w:customStyle="1" w:styleId="ConsTitle">
    <w:name w:val="ConsTitle"/>
    <w:rsid w:val="00BF58A3"/>
    <w:pPr>
      <w:widowControl w:val="0"/>
      <w:suppressAutoHyphens/>
      <w:autoSpaceDE w:val="0"/>
      <w:ind w:firstLine="567"/>
      <w:jc w:val="both"/>
    </w:pPr>
    <w:rPr>
      <w:rFonts w:ascii="Arial" w:eastAsia="Times New Roman" w:hAnsi="Arial" w:cs="Arial"/>
      <w:b/>
      <w:bCs/>
      <w:sz w:val="18"/>
      <w:szCs w:val="18"/>
      <w:lang w:eastAsia="ar-SA"/>
    </w:rPr>
  </w:style>
  <w:style w:type="paragraph" w:styleId="a3">
    <w:name w:val="List Paragraph"/>
    <w:basedOn w:val="a"/>
    <w:qFormat/>
    <w:rsid w:val="00F11463"/>
    <w:pPr>
      <w:spacing w:after="200" w:line="276" w:lineRule="auto"/>
      <w:ind w:left="720"/>
      <w:contextualSpacing/>
      <w:jc w:val="left"/>
    </w:pPr>
  </w:style>
  <w:style w:type="paragraph" w:customStyle="1" w:styleId="11">
    <w:name w:val="1"/>
    <w:basedOn w:val="a"/>
    <w:rsid w:val="00F11463"/>
    <w:pPr>
      <w:spacing w:before="100" w:beforeAutospacing="1" w:after="100" w:afterAutospacing="1"/>
      <w:jc w:val="left"/>
    </w:pPr>
    <w:rPr>
      <w:rFonts w:ascii="Tahoma" w:eastAsia="Times New Roman" w:hAnsi="Tahoma"/>
      <w:sz w:val="20"/>
      <w:szCs w:val="20"/>
      <w:lang w:val="en-US"/>
    </w:rPr>
  </w:style>
  <w:style w:type="paragraph" w:styleId="a4">
    <w:name w:val="No Spacing"/>
    <w:uiPriority w:val="1"/>
    <w:qFormat/>
    <w:rsid w:val="00AB0F45"/>
    <w:pPr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a5">
    <w:name w:val="Title"/>
    <w:basedOn w:val="a"/>
    <w:link w:val="a6"/>
    <w:qFormat/>
    <w:rsid w:val="00AB0F4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a6">
    <w:name w:val="Название Знак"/>
    <w:link w:val="a5"/>
    <w:rsid w:val="00AB0F45"/>
    <w:rPr>
      <w:rFonts w:ascii="Times New Roman" w:eastAsia="Times New Roman" w:hAnsi="Times New Roman"/>
      <w:sz w:val="28"/>
      <w:szCs w:val="24"/>
    </w:rPr>
  </w:style>
  <w:style w:type="character" w:customStyle="1" w:styleId="s1">
    <w:name w:val="s1"/>
    <w:rsid w:val="00AB0F45"/>
  </w:style>
  <w:style w:type="paragraph" w:styleId="a7">
    <w:name w:val="Balloon Text"/>
    <w:basedOn w:val="a"/>
    <w:link w:val="a8"/>
    <w:uiPriority w:val="99"/>
    <w:semiHidden/>
    <w:unhideWhenUsed/>
    <w:rsid w:val="000908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0804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BC58F2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paragraph" w:customStyle="1" w:styleId="a9">
    <w:basedOn w:val="a"/>
    <w:next w:val="a"/>
    <w:link w:val="aa"/>
    <w:uiPriority w:val="10"/>
    <w:qFormat/>
    <w:rsid w:val="00692B0D"/>
    <w:pPr>
      <w:spacing w:after="80"/>
      <w:contextualSpacing/>
      <w:jc w:val="left"/>
    </w:pPr>
    <w:rPr>
      <w:rFonts w:ascii="Aptos Display" w:eastAsia="Times New Roman" w:hAnsi="Aptos Display"/>
      <w:spacing w:val="-10"/>
      <w:kern w:val="28"/>
      <w:sz w:val="56"/>
      <w:szCs w:val="56"/>
      <w:lang w:eastAsia="ru-RU"/>
    </w:rPr>
  </w:style>
  <w:style w:type="character" w:customStyle="1" w:styleId="aa">
    <w:name w:val="Заголовок Знак"/>
    <w:link w:val="a9"/>
    <w:uiPriority w:val="10"/>
    <w:rsid w:val="00692B0D"/>
    <w:rPr>
      <w:rFonts w:ascii="Aptos Display" w:eastAsia="Times New Roman" w:hAnsi="Aptos Display" w:cs="Times New Roman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2025-08-13T10:17:00Z</cp:lastPrinted>
  <dcterms:created xsi:type="dcterms:W3CDTF">2025-10-08T08:55:00Z</dcterms:created>
  <dcterms:modified xsi:type="dcterms:W3CDTF">2025-10-08T08:55:00Z</dcterms:modified>
</cp:coreProperties>
</file>