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14" w:rsidRPr="00471DCB" w:rsidRDefault="00471DCB" w:rsidP="00EE585D">
      <w:pPr>
        <w:pStyle w:val="a3"/>
        <w:shd w:val="clear" w:color="auto" w:fill="FFFFFF"/>
        <w:spacing w:before="0" w:beforeAutospacing="0" w:after="0" w:afterAutospacing="0" w:line="360" w:lineRule="auto"/>
        <w:jc w:val="both"/>
        <w:rPr>
          <w:b/>
          <w:color w:val="212529"/>
          <w:sz w:val="48"/>
          <w:szCs w:val="48"/>
        </w:rPr>
      </w:pPr>
      <w:r w:rsidRPr="00471DCB">
        <w:rPr>
          <w:b/>
          <w:color w:val="212529"/>
          <w:sz w:val="48"/>
          <w:szCs w:val="48"/>
        </w:rPr>
        <w:t>Регистрация ДДУ: проще и быстрее</w:t>
      </w:r>
    </w:p>
    <w:p w:rsidR="00471DCB" w:rsidRPr="00471DCB" w:rsidRDefault="005646A7" w:rsidP="00EE585D">
      <w:pPr>
        <w:pStyle w:val="a3"/>
        <w:shd w:val="clear" w:color="auto" w:fill="FFFFFF"/>
        <w:spacing w:before="0" w:beforeAutospacing="0" w:after="0" w:afterAutospacing="0" w:line="360" w:lineRule="auto"/>
        <w:jc w:val="both"/>
        <w:rPr>
          <w:b/>
          <w:color w:val="212529"/>
          <w:sz w:val="28"/>
          <w:szCs w:val="28"/>
        </w:rPr>
      </w:pPr>
      <w:r w:rsidRPr="00471DCB">
        <w:rPr>
          <w:b/>
          <w:color w:val="212529"/>
          <w:sz w:val="28"/>
          <w:szCs w:val="28"/>
        </w:rPr>
        <w:t xml:space="preserve">Для </w:t>
      </w:r>
      <w:r w:rsidR="00471DCB" w:rsidRPr="00471DCB">
        <w:rPr>
          <w:b/>
          <w:color w:val="212529"/>
          <w:sz w:val="28"/>
          <w:szCs w:val="28"/>
        </w:rPr>
        <w:t xml:space="preserve">участников строительства по договору долевого участия (ДДУ) </w:t>
      </w:r>
      <w:r w:rsidRPr="00471DCB">
        <w:rPr>
          <w:b/>
          <w:color w:val="212529"/>
          <w:sz w:val="28"/>
          <w:szCs w:val="28"/>
        </w:rPr>
        <w:t xml:space="preserve">процедура </w:t>
      </w:r>
      <w:r w:rsidR="00471DCB" w:rsidRPr="00471DCB">
        <w:rPr>
          <w:b/>
          <w:color w:val="212529"/>
          <w:sz w:val="28"/>
          <w:szCs w:val="28"/>
        </w:rPr>
        <w:t xml:space="preserve">государственной регистрации права </w:t>
      </w:r>
      <w:r w:rsidRPr="00471DCB">
        <w:rPr>
          <w:b/>
          <w:color w:val="212529"/>
          <w:sz w:val="28"/>
          <w:szCs w:val="28"/>
        </w:rPr>
        <w:t xml:space="preserve">значительно упростилась. </w:t>
      </w:r>
    </w:p>
    <w:p w:rsidR="00471DCB" w:rsidRDefault="00471DCB" w:rsidP="00EE585D">
      <w:pPr>
        <w:pStyle w:val="a3"/>
        <w:shd w:val="clear" w:color="auto" w:fill="FFFFFF"/>
        <w:spacing w:before="0" w:beforeAutospacing="0" w:after="0" w:afterAutospacing="0" w:line="360" w:lineRule="auto"/>
        <w:jc w:val="both"/>
        <w:rPr>
          <w:color w:val="212529"/>
          <w:sz w:val="28"/>
          <w:szCs w:val="28"/>
        </w:rPr>
      </w:pPr>
      <w:r>
        <w:rPr>
          <w:color w:val="212529"/>
          <w:sz w:val="28"/>
          <w:szCs w:val="28"/>
        </w:rPr>
        <w:t>В</w:t>
      </w:r>
      <w:r w:rsidRPr="00471DCB">
        <w:rPr>
          <w:color w:val="212529"/>
          <w:sz w:val="28"/>
          <w:szCs w:val="28"/>
        </w:rPr>
        <w:t xml:space="preserve"> соответствии с Федеральным законом от 13.07.2020 № 202-ФЗ </w:t>
      </w:r>
      <w:r w:rsidRPr="00EE585D">
        <w:rPr>
          <w:color w:val="212529"/>
          <w:sz w:val="28"/>
          <w:szCs w:val="28"/>
        </w:rPr>
        <w:t>за</w:t>
      </w:r>
      <w:r w:rsidR="005646A7" w:rsidRPr="00EE585D">
        <w:rPr>
          <w:color w:val="212529"/>
          <w:sz w:val="28"/>
          <w:szCs w:val="28"/>
        </w:rPr>
        <w:t xml:space="preserve">стройщики без доверенности могут подавать в </w:t>
      </w:r>
      <w:proofErr w:type="spellStart"/>
      <w:r w:rsidR="005646A7" w:rsidRPr="00EE585D">
        <w:rPr>
          <w:color w:val="212529"/>
          <w:sz w:val="28"/>
          <w:szCs w:val="28"/>
        </w:rPr>
        <w:t>Росреестр</w:t>
      </w:r>
      <w:proofErr w:type="spellEnd"/>
      <w:r w:rsidR="005646A7" w:rsidRPr="00EE585D">
        <w:rPr>
          <w:color w:val="212529"/>
          <w:sz w:val="28"/>
          <w:szCs w:val="28"/>
        </w:rPr>
        <w:t xml:space="preserve"> заявления о государственной регистрации права собственности участника долевого строительства на</w:t>
      </w:r>
      <w:r>
        <w:rPr>
          <w:color w:val="212529"/>
          <w:sz w:val="28"/>
          <w:szCs w:val="28"/>
        </w:rPr>
        <w:t xml:space="preserve"> объект долевого строительства.</w:t>
      </w:r>
    </w:p>
    <w:p w:rsidR="00471DCB" w:rsidRDefault="0091258A" w:rsidP="00EE585D">
      <w:pPr>
        <w:pStyle w:val="a3"/>
        <w:shd w:val="clear" w:color="auto" w:fill="FFFFFF"/>
        <w:spacing w:before="0" w:beforeAutospacing="0" w:after="0" w:afterAutospacing="0" w:line="360" w:lineRule="auto"/>
        <w:jc w:val="both"/>
        <w:rPr>
          <w:color w:val="212529"/>
          <w:sz w:val="28"/>
          <w:szCs w:val="28"/>
        </w:rPr>
      </w:pPr>
      <w:r>
        <w:rPr>
          <w:color w:val="212529"/>
          <w:sz w:val="28"/>
          <w:szCs w:val="28"/>
        </w:rPr>
        <w:t>В</w:t>
      </w:r>
      <w:r w:rsidR="005646A7" w:rsidRPr="00EE585D">
        <w:rPr>
          <w:color w:val="212529"/>
          <w:sz w:val="28"/>
          <w:szCs w:val="28"/>
        </w:rPr>
        <w:t xml:space="preserve">се застройщики имеют электронную подпись, которая позволяет подавать документы для осуществления регистрационных действий. </w:t>
      </w:r>
    </w:p>
    <w:p w:rsidR="00471DCB" w:rsidRDefault="005646A7" w:rsidP="00EE585D">
      <w:pPr>
        <w:pStyle w:val="a3"/>
        <w:shd w:val="clear" w:color="auto" w:fill="FFFFFF"/>
        <w:spacing w:before="0" w:beforeAutospacing="0" w:after="0" w:afterAutospacing="0" w:line="360" w:lineRule="auto"/>
        <w:jc w:val="both"/>
        <w:rPr>
          <w:color w:val="212529"/>
          <w:sz w:val="28"/>
          <w:szCs w:val="28"/>
        </w:rPr>
      </w:pPr>
      <w:r w:rsidRPr="00EE585D">
        <w:rPr>
          <w:color w:val="212529"/>
          <w:sz w:val="28"/>
          <w:szCs w:val="28"/>
        </w:rPr>
        <w:t>Таким образом, дольщик без посещения МФЦ</w:t>
      </w:r>
      <w:r w:rsidR="00471DCB">
        <w:rPr>
          <w:color w:val="212529"/>
          <w:sz w:val="28"/>
          <w:szCs w:val="28"/>
        </w:rPr>
        <w:t>,</w:t>
      </w:r>
      <w:r w:rsidRPr="00EE585D">
        <w:rPr>
          <w:color w:val="212529"/>
          <w:sz w:val="28"/>
          <w:szCs w:val="28"/>
        </w:rPr>
        <w:t xml:space="preserve"> </w:t>
      </w:r>
      <w:r w:rsidR="00471DCB" w:rsidRPr="00EE585D">
        <w:rPr>
          <w:color w:val="212529"/>
          <w:sz w:val="28"/>
          <w:szCs w:val="28"/>
        </w:rPr>
        <w:t>не выходя из офиса застройщика</w:t>
      </w:r>
      <w:r w:rsidR="00471DCB">
        <w:rPr>
          <w:color w:val="212529"/>
          <w:sz w:val="28"/>
          <w:szCs w:val="28"/>
        </w:rPr>
        <w:t>,</w:t>
      </w:r>
      <w:r w:rsidR="00471DCB" w:rsidRPr="00EE585D">
        <w:rPr>
          <w:color w:val="212529"/>
          <w:sz w:val="28"/>
          <w:szCs w:val="28"/>
        </w:rPr>
        <w:t xml:space="preserve"> </w:t>
      </w:r>
      <w:r w:rsidRPr="00EE585D">
        <w:rPr>
          <w:color w:val="212529"/>
          <w:sz w:val="28"/>
          <w:szCs w:val="28"/>
        </w:rPr>
        <w:t>сможет зарегистрировать право собственности на</w:t>
      </w:r>
      <w:r w:rsidR="00471DCB">
        <w:rPr>
          <w:color w:val="212529"/>
          <w:sz w:val="28"/>
          <w:szCs w:val="28"/>
        </w:rPr>
        <w:t xml:space="preserve"> вновь построенную квартиру</w:t>
      </w:r>
      <w:r w:rsidRPr="00EE585D">
        <w:rPr>
          <w:color w:val="212529"/>
          <w:sz w:val="28"/>
          <w:szCs w:val="28"/>
        </w:rPr>
        <w:t xml:space="preserve">. </w:t>
      </w:r>
    </w:p>
    <w:p w:rsidR="005646A7" w:rsidRPr="00EE585D" w:rsidRDefault="005646A7" w:rsidP="00EE585D">
      <w:pPr>
        <w:pStyle w:val="a3"/>
        <w:shd w:val="clear" w:color="auto" w:fill="FFFFFF"/>
        <w:spacing w:before="0" w:beforeAutospacing="0" w:after="0" w:afterAutospacing="0" w:line="360" w:lineRule="auto"/>
        <w:jc w:val="both"/>
        <w:rPr>
          <w:color w:val="212529"/>
          <w:sz w:val="28"/>
          <w:szCs w:val="28"/>
        </w:rPr>
      </w:pPr>
      <w:r w:rsidRPr="00EE585D">
        <w:rPr>
          <w:color w:val="212529"/>
          <w:sz w:val="28"/>
          <w:szCs w:val="28"/>
        </w:rPr>
        <w:t>Он должен б</w:t>
      </w:r>
      <w:r w:rsidR="00471DCB">
        <w:rPr>
          <w:color w:val="212529"/>
          <w:sz w:val="28"/>
          <w:szCs w:val="28"/>
        </w:rPr>
        <w:t>удет подписать передаточный акт и</w:t>
      </w:r>
      <w:r w:rsidRPr="00EE585D">
        <w:rPr>
          <w:color w:val="212529"/>
          <w:sz w:val="28"/>
          <w:szCs w:val="28"/>
        </w:rPr>
        <w:t xml:space="preserve"> оплатить государственную пошлину, пре</w:t>
      </w:r>
      <w:r w:rsidR="0091258A">
        <w:rPr>
          <w:color w:val="212529"/>
          <w:sz w:val="28"/>
          <w:szCs w:val="28"/>
        </w:rPr>
        <w:t>дусмотренную налоговым кодексом</w:t>
      </w:r>
      <w:r w:rsidRPr="00EE585D">
        <w:rPr>
          <w:color w:val="212529"/>
          <w:sz w:val="28"/>
          <w:szCs w:val="28"/>
        </w:rPr>
        <w:t>.</w:t>
      </w:r>
    </w:p>
    <w:p w:rsidR="005646A7" w:rsidRPr="00EE585D" w:rsidRDefault="005646A7" w:rsidP="00EE585D">
      <w:pPr>
        <w:pStyle w:val="a3"/>
        <w:shd w:val="clear" w:color="auto" w:fill="FFFFFF"/>
        <w:spacing w:before="0" w:beforeAutospacing="0" w:after="0" w:afterAutospacing="0" w:line="360" w:lineRule="auto"/>
        <w:jc w:val="both"/>
        <w:rPr>
          <w:color w:val="212529"/>
          <w:sz w:val="28"/>
          <w:szCs w:val="28"/>
        </w:rPr>
      </w:pPr>
      <w:r w:rsidRPr="00EE585D">
        <w:rPr>
          <w:color w:val="212529"/>
          <w:sz w:val="28"/>
          <w:szCs w:val="28"/>
        </w:rPr>
        <w:t>При этом  застройщик после государственной регистрации права собственности участника долевого строительства обязан передать собственнику выписку из Единого государственного реестра недвижимости, удостоверяющую проведенную государственную регистрацию права собственности участника долевого строительства на объект долевого строительства.</w:t>
      </w:r>
    </w:p>
    <w:p w:rsidR="00827032" w:rsidRPr="00471DCB" w:rsidRDefault="00471DCB" w:rsidP="00471DCB">
      <w:pPr>
        <w:spacing w:after="0" w:line="360" w:lineRule="auto"/>
        <w:jc w:val="right"/>
        <w:rPr>
          <w:rFonts w:ascii="Times New Roman" w:hAnsi="Times New Roman" w:cs="Times New Roman"/>
          <w:b/>
          <w:sz w:val="20"/>
          <w:szCs w:val="20"/>
        </w:rPr>
      </w:pPr>
      <w:r w:rsidRPr="00471DCB">
        <w:rPr>
          <w:rFonts w:ascii="Times New Roman" w:hAnsi="Times New Roman" w:cs="Times New Roman"/>
          <w:b/>
          <w:sz w:val="20"/>
          <w:szCs w:val="20"/>
        </w:rPr>
        <w:t xml:space="preserve">Управление </w:t>
      </w:r>
      <w:proofErr w:type="spellStart"/>
      <w:r w:rsidRPr="00471DCB">
        <w:rPr>
          <w:rFonts w:ascii="Times New Roman" w:hAnsi="Times New Roman" w:cs="Times New Roman"/>
          <w:b/>
          <w:sz w:val="20"/>
          <w:szCs w:val="20"/>
        </w:rPr>
        <w:t>Росреестра</w:t>
      </w:r>
      <w:proofErr w:type="spellEnd"/>
      <w:r w:rsidRPr="00471DCB">
        <w:rPr>
          <w:rFonts w:ascii="Times New Roman" w:hAnsi="Times New Roman" w:cs="Times New Roman"/>
          <w:b/>
          <w:sz w:val="20"/>
          <w:szCs w:val="20"/>
        </w:rPr>
        <w:t xml:space="preserve"> по Ивановской области</w:t>
      </w:r>
      <w:bookmarkStart w:id="0" w:name="_GoBack"/>
      <w:bookmarkEnd w:id="0"/>
    </w:p>
    <w:sectPr w:rsidR="00827032" w:rsidRPr="00471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62"/>
    <w:rsid w:val="0043018A"/>
    <w:rsid w:val="00471DCB"/>
    <w:rsid w:val="005646A7"/>
    <w:rsid w:val="00827032"/>
    <w:rsid w:val="0091258A"/>
    <w:rsid w:val="009D3162"/>
    <w:rsid w:val="00BC1514"/>
    <w:rsid w:val="00DC4313"/>
    <w:rsid w:val="00EE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745B0-D743-4180-94E2-FC2053B7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1514"/>
    <w:pPr>
      <w:spacing w:after="200" w:line="276" w:lineRule="auto"/>
      <w:ind w:left="720"/>
      <w:contextualSpacing/>
    </w:pPr>
  </w:style>
  <w:style w:type="paragraph" w:customStyle="1" w:styleId="ConsPlusNormal">
    <w:name w:val="ConsPlusNormal"/>
    <w:rsid w:val="00DC431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Карасева Я.Э.</dc:creator>
  <cp:lastModifiedBy>Шевелева Ольга Борисовна</cp:lastModifiedBy>
  <cp:revision>3</cp:revision>
  <dcterms:created xsi:type="dcterms:W3CDTF">2022-11-09T07:59:00Z</dcterms:created>
  <dcterms:modified xsi:type="dcterms:W3CDTF">2022-11-09T08:34:00Z</dcterms:modified>
</cp:coreProperties>
</file>