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Депутаты за работой</w:t>
      </w:r>
    </w:p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br/>
      </w:r>
      <w:r w:rsidRPr="00DE74B4">
        <w:rPr>
          <w:rFonts w:ascii="Times New Roman" w:hAnsi="Times New Roman"/>
          <w:sz w:val="24"/>
          <w:szCs w:val="24"/>
        </w:rPr>
        <w:tab/>
      </w:r>
      <w:r w:rsidR="00EF2D55" w:rsidRPr="00DE74B4">
        <w:rPr>
          <w:rFonts w:ascii="Times New Roman" w:hAnsi="Times New Roman"/>
          <w:sz w:val="24"/>
          <w:szCs w:val="24"/>
        </w:rPr>
        <w:t>2</w:t>
      </w:r>
      <w:r w:rsidR="00055DEF">
        <w:rPr>
          <w:rFonts w:ascii="Times New Roman" w:hAnsi="Times New Roman"/>
          <w:sz w:val="24"/>
          <w:szCs w:val="24"/>
        </w:rPr>
        <w:t>6</w:t>
      </w:r>
      <w:r w:rsidR="00EF2D55" w:rsidRPr="00DE74B4">
        <w:rPr>
          <w:rFonts w:ascii="Times New Roman" w:hAnsi="Times New Roman"/>
          <w:sz w:val="24"/>
          <w:szCs w:val="24"/>
        </w:rPr>
        <w:t xml:space="preserve"> </w:t>
      </w:r>
      <w:r w:rsidR="00055DEF">
        <w:rPr>
          <w:rFonts w:ascii="Times New Roman" w:hAnsi="Times New Roman"/>
          <w:sz w:val="24"/>
          <w:szCs w:val="24"/>
        </w:rPr>
        <w:t>но</w:t>
      </w:r>
      <w:r w:rsidR="00EF2D55" w:rsidRPr="00DE74B4">
        <w:rPr>
          <w:rFonts w:ascii="Times New Roman" w:hAnsi="Times New Roman"/>
          <w:sz w:val="24"/>
          <w:szCs w:val="24"/>
        </w:rPr>
        <w:t xml:space="preserve">ября </w:t>
      </w:r>
      <w:r w:rsidR="00B53A8E" w:rsidRPr="00DE74B4">
        <w:rPr>
          <w:rFonts w:ascii="Times New Roman" w:hAnsi="Times New Roman"/>
          <w:sz w:val="24"/>
          <w:szCs w:val="24"/>
        </w:rPr>
        <w:t>20</w:t>
      </w:r>
      <w:r w:rsidR="00127AB2" w:rsidRPr="00DE74B4">
        <w:rPr>
          <w:rFonts w:ascii="Times New Roman" w:hAnsi="Times New Roman"/>
          <w:sz w:val="24"/>
          <w:szCs w:val="24"/>
        </w:rPr>
        <w:t>20</w:t>
      </w:r>
      <w:r w:rsidR="00117441" w:rsidRPr="00DE74B4">
        <w:rPr>
          <w:rFonts w:ascii="Times New Roman" w:hAnsi="Times New Roman"/>
          <w:sz w:val="24"/>
          <w:szCs w:val="24"/>
        </w:rPr>
        <w:t xml:space="preserve"> года</w:t>
      </w:r>
      <w:r w:rsidRPr="00DE74B4">
        <w:rPr>
          <w:rFonts w:ascii="Times New Roman" w:hAnsi="Times New Roman"/>
          <w:sz w:val="24"/>
          <w:szCs w:val="24"/>
        </w:rPr>
        <w:t xml:space="preserve"> </w:t>
      </w:r>
      <w:r w:rsidR="005E56B5" w:rsidRPr="00DE74B4">
        <w:rPr>
          <w:rFonts w:ascii="Times New Roman" w:hAnsi="Times New Roman"/>
          <w:sz w:val="24"/>
          <w:szCs w:val="24"/>
        </w:rPr>
        <w:t xml:space="preserve">Совет Наволокского городского поселения </w:t>
      </w:r>
      <w:r w:rsidR="00EF2D55" w:rsidRPr="00DE74B4">
        <w:rPr>
          <w:rFonts w:ascii="Times New Roman" w:hAnsi="Times New Roman"/>
          <w:sz w:val="24"/>
          <w:szCs w:val="24"/>
        </w:rPr>
        <w:t xml:space="preserve">четвертого созыва провел </w:t>
      </w:r>
      <w:r w:rsidR="00F31907">
        <w:rPr>
          <w:rFonts w:ascii="Times New Roman" w:hAnsi="Times New Roman"/>
          <w:sz w:val="24"/>
          <w:szCs w:val="24"/>
        </w:rPr>
        <w:t>очередн</w:t>
      </w:r>
      <w:r w:rsidR="00EF2D55" w:rsidRPr="00DE74B4">
        <w:rPr>
          <w:rFonts w:ascii="Times New Roman" w:hAnsi="Times New Roman"/>
          <w:sz w:val="24"/>
          <w:szCs w:val="24"/>
        </w:rPr>
        <w:t xml:space="preserve">ое </w:t>
      </w:r>
      <w:r w:rsidRPr="00DE74B4">
        <w:rPr>
          <w:rFonts w:ascii="Times New Roman" w:hAnsi="Times New Roman"/>
          <w:sz w:val="24"/>
          <w:szCs w:val="24"/>
        </w:rPr>
        <w:t xml:space="preserve">заседание. </w:t>
      </w:r>
      <w:r w:rsidR="00DE74B4" w:rsidRPr="00DE74B4">
        <w:rPr>
          <w:rFonts w:ascii="Times New Roman" w:hAnsi="Times New Roman"/>
          <w:sz w:val="24"/>
          <w:szCs w:val="24"/>
        </w:rPr>
        <w:t xml:space="preserve">В работе заседания принимали </w:t>
      </w:r>
      <w:r w:rsidR="00055DEF">
        <w:rPr>
          <w:rFonts w:ascii="Times New Roman" w:hAnsi="Times New Roman"/>
          <w:sz w:val="24"/>
          <w:szCs w:val="24"/>
        </w:rPr>
        <w:t xml:space="preserve">исполняющий полномочия Главы Наволокского городского поселения Костин А.А., </w:t>
      </w:r>
      <w:r w:rsidR="00F31907">
        <w:rPr>
          <w:rFonts w:ascii="Times New Roman" w:hAnsi="Times New Roman"/>
          <w:sz w:val="24"/>
          <w:szCs w:val="24"/>
        </w:rPr>
        <w:t xml:space="preserve">заместители Главы Администрации Наволокского городского поселения Шумилова Т.Н., </w:t>
      </w:r>
      <w:proofErr w:type="spellStart"/>
      <w:r w:rsidR="00F31907">
        <w:rPr>
          <w:rFonts w:ascii="Times New Roman" w:hAnsi="Times New Roman"/>
          <w:sz w:val="24"/>
          <w:szCs w:val="24"/>
        </w:rPr>
        <w:t>Валевич</w:t>
      </w:r>
      <w:proofErr w:type="spellEnd"/>
      <w:r w:rsidR="00F31907">
        <w:rPr>
          <w:rFonts w:ascii="Times New Roman" w:hAnsi="Times New Roman"/>
          <w:sz w:val="24"/>
          <w:szCs w:val="24"/>
        </w:rPr>
        <w:t xml:space="preserve"> И.А.</w:t>
      </w:r>
      <w:r w:rsidR="00FF3950">
        <w:rPr>
          <w:rFonts w:ascii="Times New Roman" w:hAnsi="Times New Roman"/>
          <w:sz w:val="24"/>
          <w:szCs w:val="24"/>
        </w:rPr>
        <w:t xml:space="preserve">, юрист Администрации Наволокского городского поселения </w:t>
      </w:r>
      <w:proofErr w:type="spellStart"/>
      <w:r w:rsidR="00FF3950">
        <w:rPr>
          <w:rFonts w:ascii="Times New Roman" w:hAnsi="Times New Roman"/>
          <w:sz w:val="24"/>
          <w:szCs w:val="24"/>
        </w:rPr>
        <w:t>Гречаник</w:t>
      </w:r>
      <w:proofErr w:type="spellEnd"/>
      <w:r w:rsidR="00FF3950">
        <w:rPr>
          <w:rFonts w:ascii="Times New Roman" w:hAnsi="Times New Roman"/>
          <w:sz w:val="24"/>
          <w:szCs w:val="24"/>
        </w:rPr>
        <w:t xml:space="preserve"> Е.В.</w:t>
      </w:r>
    </w:p>
    <w:p w:rsidR="00F31907" w:rsidRDefault="00F31907" w:rsidP="00647027">
      <w:pPr>
        <w:ind w:firstLine="708"/>
        <w:jc w:val="both"/>
      </w:pPr>
      <w:r>
        <w:t xml:space="preserve">В повестке дня заседания было </w:t>
      </w:r>
      <w:r w:rsidR="00055DEF">
        <w:t>8</w:t>
      </w:r>
      <w:r>
        <w:t xml:space="preserve"> вопросов.</w:t>
      </w:r>
    </w:p>
    <w:p w:rsidR="00055DEF" w:rsidRDefault="00055DEF" w:rsidP="00055DEF">
      <w:pPr>
        <w:ind w:firstLine="708"/>
        <w:jc w:val="both"/>
      </w:pPr>
      <w:r>
        <w:t>Первым делом депутаты заслушали информацию от исполняющего полномочия Главы Наволокского городского поселения А.А. Костина о текущем состоянии дел на территории Наволокского городского поселения. Костин А.А. ответил на интересующие депутатов вопросы.</w:t>
      </w:r>
    </w:p>
    <w:p w:rsidR="0069094B" w:rsidRPr="0069094B" w:rsidRDefault="0069094B" w:rsidP="0069094B">
      <w:pPr>
        <w:ind w:firstLine="708"/>
        <w:jc w:val="both"/>
      </w:pPr>
      <w:proofErr w:type="gramStart"/>
      <w:r>
        <w:t>Р</w:t>
      </w:r>
      <w:r w:rsidRPr="0069094B">
        <w:t>ассмотрели протест Кинешемской городской прокуратуры от 02.11.2020 № 20-2020 на решение Совета Наволокского городского поселения  от 30.10.2017 № 45 «О порядке получения муниципальными служащими Наволокского городского поселения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управления»</w:t>
      </w:r>
      <w:r>
        <w:t>.</w:t>
      </w:r>
      <w:proofErr w:type="gramEnd"/>
      <w:r>
        <w:t xml:space="preserve"> Протест признан справедливым. </w:t>
      </w:r>
      <w:proofErr w:type="gramStart"/>
      <w:r>
        <w:t>Во исполнение вышеуказанного протеста Кинешемского городской прокуратуры приято решение «</w:t>
      </w:r>
      <w:r w:rsidRPr="0069094B">
        <w:t>О признании утратившим силу решения Совета Наволокского городского поселения Кинешемского муниципального района от 30.10.2017г. № 45 «О порядке получения муниципальными служащими Наволокского городского поселения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 исполнительного органа или вхождения в состав ее коллегиального органа управления»</w:t>
      </w:r>
      <w:r>
        <w:t>.</w:t>
      </w:r>
      <w:proofErr w:type="gramEnd"/>
    </w:p>
    <w:p w:rsidR="00055DEF" w:rsidRPr="0069094B" w:rsidRDefault="00055DEF" w:rsidP="00647027">
      <w:pPr>
        <w:ind w:firstLine="708"/>
        <w:jc w:val="both"/>
      </w:pPr>
      <w:proofErr w:type="gramStart"/>
      <w:r w:rsidRPr="0069094B">
        <w:t>После предварительного рассмотрения и обсуждения проекта решения Совета Наволокского городского поселения «О бюджете Наволокского городского поселения на 2021 год и на плановый период 2022 и 2023 годов» на заседаниях постоянных комиссий Совета Наволокского городского поселения, учитывая заключения комиссии по финансовым вопросам, вопросам жизнеобеспечения поселения и экономике, контрольно-счетной комиссии Кинешемского муниципального района и рекомендации депутатских слушаний, депутаты приняли вышеуказанный проект решения</w:t>
      </w:r>
      <w:proofErr w:type="gramEnd"/>
      <w:r w:rsidRPr="0069094B">
        <w:t xml:space="preserve"> в первом чтении.</w:t>
      </w:r>
    </w:p>
    <w:p w:rsidR="00F31907" w:rsidRPr="0069094B" w:rsidRDefault="00055DEF" w:rsidP="00647027">
      <w:pPr>
        <w:ind w:firstLine="708"/>
        <w:jc w:val="both"/>
      </w:pPr>
      <w:r w:rsidRPr="0069094B">
        <w:t>П</w:t>
      </w:r>
      <w:r w:rsidR="00F31907" w:rsidRPr="0069094B">
        <w:t>риня</w:t>
      </w:r>
      <w:r w:rsidRPr="0069094B">
        <w:t>т</w:t>
      </w:r>
      <w:r w:rsidR="00F31907" w:rsidRPr="0069094B">
        <w:t xml:space="preserve"> ряд решений Совета Наволокского городского поселения, а именно:</w:t>
      </w:r>
    </w:p>
    <w:p w:rsidR="0069094B" w:rsidRDefault="0069094B" w:rsidP="0069094B">
      <w:pPr>
        <w:widowControl w:val="0"/>
        <w:autoSpaceDE w:val="0"/>
        <w:ind w:firstLine="708"/>
        <w:jc w:val="both"/>
      </w:pPr>
      <w:r w:rsidRPr="0069094B">
        <w:t>О внесении изменений в решение Совета Наволокского городского поселения «О бюджете Наволокского городского поселения на 2020 год и на плановый период 2021 и 2022 годов»</w:t>
      </w:r>
      <w:r>
        <w:t>;</w:t>
      </w:r>
    </w:p>
    <w:p w:rsidR="0069094B" w:rsidRDefault="0069094B" w:rsidP="0069094B">
      <w:pPr>
        <w:widowControl w:val="0"/>
        <w:autoSpaceDE w:val="0"/>
        <w:autoSpaceDN w:val="0"/>
        <w:ind w:firstLine="708"/>
        <w:jc w:val="both"/>
      </w:pPr>
      <w:r w:rsidRPr="0069094B">
        <w:t xml:space="preserve">О внесении изменений в решение Совета Наволокского городского поселения «О передаче </w:t>
      </w:r>
      <w:proofErr w:type="gramStart"/>
      <w:r w:rsidRPr="0069094B">
        <w:t>Администрации Кинешемского муниципального района осуществления части полномочий Администрации</w:t>
      </w:r>
      <w:proofErr w:type="gramEnd"/>
      <w:r w:rsidRPr="0069094B">
        <w:t xml:space="preserve"> Наволокского городского поселения Кинешемского муниципального района по решению вопросов местного значения городского поселения»</w:t>
      </w:r>
      <w:r>
        <w:t>;</w:t>
      </w:r>
    </w:p>
    <w:p w:rsidR="0069094B" w:rsidRPr="0069094B" w:rsidRDefault="0069094B" w:rsidP="0069094B">
      <w:pPr>
        <w:jc w:val="both"/>
      </w:pPr>
      <w:r>
        <w:tab/>
      </w:r>
      <w:proofErr w:type="gramStart"/>
      <w:r w:rsidRPr="0069094B">
        <w:t>О внесении изменений в Положение о порядке формирования, ведения, обязательного опубликования перечня имущества Наволокского городского поселения Кинешемского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порядке и условиях предоставления указанного имущества в аренду»</w:t>
      </w:r>
      <w:r>
        <w:t>.</w:t>
      </w:r>
      <w:proofErr w:type="gramEnd"/>
    </w:p>
    <w:p w:rsidR="00B70933" w:rsidRPr="00DE74B4" w:rsidRDefault="00193656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094B">
        <w:rPr>
          <w:rFonts w:ascii="Times New Roman" w:hAnsi="Times New Roman"/>
          <w:sz w:val="24"/>
          <w:szCs w:val="24"/>
        </w:rPr>
        <w:tab/>
      </w:r>
      <w:r w:rsidR="00A3004B" w:rsidRPr="00DE74B4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DE74B4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="00A3004B" w:rsidRPr="00DE74B4">
        <w:rPr>
          <w:rFonts w:ascii="Times New Roman" w:hAnsi="Times New Roman"/>
          <w:sz w:val="24"/>
          <w:szCs w:val="24"/>
        </w:rPr>
        <w:t xml:space="preserve">размещены на официальном сайте  </w:t>
      </w:r>
      <w:r w:rsidR="00866854" w:rsidRPr="00DE74B4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proofErr w:type="spellStart"/>
      <w:r w:rsidR="00866854" w:rsidRPr="00DE74B4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DE74B4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DE74B4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DE74B4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DE74B4">
        <w:rPr>
          <w:rFonts w:ascii="Times New Roman" w:hAnsi="Times New Roman"/>
          <w:sz w:val="24"/>
          <w:szCs w:val="24"/>
        </w:rPr>
        <w:t>ru</w:t>
      </w:r>
      <w:proofErr w:type="spellEnd"/>
      <w:r w:rsidR="00A3004B" w:rsidRPr="00DE74B4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="00A3004B" w:rsidRPr="00DE74B4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="00A3004B" w:rsidRPr="00DE74B4">
        <w:rPr>
          <w:rFonts w:ascii="Times New Roman" w:hAnsi="Times New Roman"/>
          <w:sz w:val="24"/>
          <w:szCs w:val="24"/>
        </w:rPr>
        <w:t xml:space="preserve"> вестник».</w:t>
      </w:r>
    </w:p>
    <w:sectPr w:rsidR="00B70933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55DEF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094B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759DD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0B58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422D7"/>
    <w:rsid w:val="00B53A8E"/>
    <w:rsid w:val="00B55D52"/>
    <w:rsid w:val="00B624CE"/>
    <w:rsid w:val="00B70933"/>
    <w:rsid w:val="00B72231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7479A"/>
    <w:rsid w:val="00D8706B"/>
    <w:rsid w:val="00D913B0"/>
    <w:rsid w:val="00DB005C"/>
    <w:rsid w:val="00DB25FB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190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3950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1"/>
    <w:rsid w:val="00F31907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31907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2017-02-17T06:39:00Z</cp:lastPrinted>
  <dcterms:created xsi:type="dcterms:W3CDTF">2020-11-27T10:56:00Z</dcterms:created>
  <dcterms:modified xsi:type="dcterms:W3CDTF">2020-11-27T10:56:00Z</dcterms:modified>
</cp:coreProperties>
</file>