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A56F4A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6F4A">
        <w:rPr>
          <w:rFonts w:ascii="Times New Roman" w:hAnsi="Times New Roman"/>
          <w:sz w:val="24"/>
          <w:szCs w:val="24"/>
        </w:rPr>
        <w:t>Депутаты за работой.</w:t>
      </w:r>
    </w:p>
    <w:p w:rsidR="00BB266E" w:rsidRPr="00A56F4A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6F4A">
        <w:rPr>
          <w:rFonts w:ascii="Times New Roman" w:hAnsi="Times New Roman"/>
          <w:sz w:val="24"/>
          <w:szCs w:val="24"/>
        </w:rPr>
        <w:br/>
      </w:r>
      <w:r w:rsidRPr="00A56F4A">
        <w:rPr>
          <w:rFonts w:ascii="Times New Roman" w:hAnsi="Times New Roman"/>
          <w:sz w:val="24"/>
          <w:szCs w:val="24"/>
        </w:rPr>
        <w:tab/>
      </w:r>
      <w:r w:rsidR="00A35283" w:rsidRPr="00A56F4A">
        <w:rPr>
          <w:rFonts w:ascii="Times New Roman" w:hAnsi="Times New Roman"/>
          <w:sz w:val="24"/>
          <w:szCs w:val="24"/>
        </w:rPr>
        <w:t>23 марта</w:t>
      </w:r>
      <w:r w:rsidR="00B53A8E" w:rsidRPr="00A56F4A">
        <w:rPr>
          <w:rFonts w:ascii="Times New Roman" w:hAnsi="Times New Roman"/>
          <w:sz w:val="24"/>
          <w:szCs w:val="24"/>
        </w:rPr>
        <w:t xml:space="preserve"> 20</w:t>
      </w:r>
      <w:r w:rsidR="00127AB2" w:rsidRPr="00A56F4A">
        <w:rPr>
          <w:rFonts w:ascii="Times New Roman" w:hAnsi="Times New Roman"/>
          <w:sz w:val="24"/>
          <w:szCs w:val="24"/>
        </w:rPr>
        <w:t>2</w:t>
      </w:r>
      <w:r w:rsidR="004F0FA4" w:rsidRPr="00A56F4A">
        <w:rPr>
          <w:rFonts w:ascii="Times New Roman" w:hAnsi="Times New Roman"/>
          <w:sz w:val="24"/>
          <w:szCs w:val="24"/>
        </w:rPr>
        <w:t>1</w:t>
      </w:r>
      <w:r w:rsidR="00117441" w:rsidRPr="00A56F4A">
        <w:rPr>
          <w:rFonts w:ascii="Times New Roman" w:hAnsi="Times New Roman"/>
          <w:sz w:val="24"/>
          <w:szCs w:val="24"/>
        </w:rPr>
        <w:t xml:space="preserve"> года</w:t>
      </w:r>
      <w:r w:rsidRPr="00A56F4A">
        <w:rPr>
          <w:rFonts w:ascii="Times New Roman" w:hAnsi="Times New Roman"/>
          <w:sz w:val="24"/>
          <w:szCs w:val="24"/>
        </w:rPr>
        <w:t xml:space="preserve"> состоялось </w:t>
      </w:r>
      <w:r w:rsidR="00A35283" w:rsidRPr="00A56F4A">
        <w:rPr>
          <w:rFonts w:ascii="Times New Roman" w:hAnsi="Times New Roman"/>
          <w:sz w:val="24"/>
          <w:szCs w:val="24"/>
        </w:rPr>
        <w:t>треть</w:t>
      </w:r>
      <w:r w:rsidR="004F0FA4" w:rsidRPr="00A56F4A">
        <w:rPr>
          <w:rFonts w:ascii="Times New Roman" w:hAnsi="Times New Roman"/>
          <w:sz w:val="24"/>
          <w:szCs w:val="24"/>
        </w:rPr>
        <w:t>е в этом году</w:t>
      </w:r>
      <w:r w:rsidRPr="00A56F4A">
        <w:rPr>
          <w:rFonts w:ascii="Times New Roman" w:hAnsi="Times New Roman"/>
          <w:sz w:val="24"/>
          <w:szCs w:val="24"/>
        </w:rPr>
        <w:t xml:space="preserve"> </w:t>
      </w:r>
      <w:r w:rsidR="00A630FB" w:rsidRPr="00A56F4A">
        <w:rPr>
          <w:rFonts w:ascii="Times New Roman" w:hAnsi="Times New Roman"/>
          <w:sz w:val="24"/>
          <w:szCs w:val="24"/>
        </w:rPr>
        <w:t xml:space="preserve">очередное </w:t>
      </w:r>
      <w:r w:rsidRPr="00A56F4A">
        <w:rPr>
          <w:rFonts w:ascii="Times New Roman" w:hAnsi="Times New Roman"/>
          <w:sz w:val="24"/>
          <w:szCs w:val="24"/>
        </w:rPr>
        <w:t>заседание Совета  Наволокского городского поселения</w:t>
      </w:r>
      <w:r w:rsidR="0072164E" w:rsidRPr="00A56F4A">
        <w:rPr>
          <w:rFonts w:ascii="Times New Roman" w:hAnsi="Times New Roman"/>
          <w:sz w:val="24"/>
          <w:szCs w:val="24"/>
        </w:rPr>
        <w:t xml:space="preserve"> Кинешемского муниципального района</w:t>
      </w:r>
      <w:r w:rsidR="0079715E" w:rsidRPr="00A56F4A">
        <w:rPr>
          <w:rFonts w:ascii="Times New Roman" w:hAnsi="Times New Roman"/>
          <w:sz w:val="24"/>
          <w:szCs w:val="24"/>
        </w:rPr>
        <w:t xml:space="preserve"> четвертого созыва</w:t>
      </w:r>
      <w:r w:rsidRPr="00A56F4A">
        <w:rPr>
          <w:rFonts w:ascii="Times New Roman" w:hAnsi="Times New Roman"/>
          <w:sz w:val="24"/>
          <w:szCs w:val="24"/>
        </w:rPr>
        <w:t>. В повестке заседания было</w:t>
      </w:r>
      <w:r w:rsidR="00117441" w:rsidRPr="00A56F4A">
        <w:rPr>
          <w:rFonts w:ascii="Times New Roman" w:hAnsi="Times New Roman"/>
          <w:sz w:val="24"/>
          <w:szCs w:val="24"/>
        </w:rPr>
        <w:t xml:space="preserve"> </w:t>
      </w:r>
      <w:r w:rsidR="00A630FB" w:rsidRPr="00A56F4A">
        <w:rPr>
          <w:rFonts w:ascii="Times New Roman" w:hAnsi="Times New Roman"/>
          <w:sz w:val="24"/>
          <w:szCs w:val="24"/>
        </w:rPr>
        <w:t>13</w:t>
      </w:r>
      <w:r w:rsidR="00117441" w:rsidRPr="00A56F4A">
        <w:rPr>
          <w:rFonts w:ascii="Times New Roman" w:hAnsi="Times New Roman"/>
          <w:sz w:val="24"/>
          <w:szCs w:val="24"/>
        </w:rPr>
        <w:t xml:space="preserve"> </w:t>
      </w:r>
      <w:r w:rsidR="00A630FB" w:rsidRPr="00A56F4A">
        <w:rPr>
          <w:rFonts w:ascii="Times New Roman" w:hAnsi="Times New Roman"/>
          <w:sz w:val="24"/>
          <w:szCs w:val="24"/>
        </w:rPr>
        <w:t>вопросов</w:t>
      </w:r>
      <w:r w:rsidRPr="00A56F4A">
        <w:rPr>
          <w:rFonts w:ascii="Times New Roman" w:hAnsi="Times New Roman"/>
          <w:sz w:val="24"/>
          <w:szCs w:val="24"/>
        </w:rPr>
        <w:t xml:space="preserve">. </w:t>
      </w:r>
    </w:p>
    <w:p w:rsidR="00A35283" w:rsidRPr="00A56F4A" w:rsidRDefault="0079715E" w:rsidP="00A630FB">
      <w:pPr>
        <w:ind w:firstLine="708"/>
        <w:jc w:val="both"/>
      </w:pPr>
      <w:r w:rsidRPr="00A56F4A">
        <w:t>В работе заседания принимали участие</w:t>
      </w:r>
      <w:r w:rsidR="00D143B6" w:rsidRPr="00A56F4A">
        <w:t>:</w:t>
      </w:r>
      <w:r w:rsidRPr="00A56F4A">
        <w:t xml:space="preserve"> Глав</w:t>
      </w:r>
      <w:r w:rsidR="00A630FB" w:rsidRPr="00A56F4A">
        <w:t>а</w:t>
      </w:r>
      <w:r w:rsidRPr="00A56F4A">
        <w:t xml:space="preserve"> Наволокского городского поселения Костин А.А.,</w:t>
      </w:r>
      <w:r w:rsidR="004F0FA4" w:rsidRPr="00A56F4A">
        <w:t xml:space="preserve"> заместител</w:t>
      </w:r>
      <w:r w:rsidR="00A630FB" w:rsidRPr="00A56F4A">
        <w:t>и</w:t>
      </w:r>
      <w:r w:rsidR="004F0FA4" w:rsidRPr="00A56F4A">
        <w:t xml:space="preserve"> Главы Администрации Наволокского городского поселения Шумилова Т.Н.</w:t>
      </w:r>
      <w:r w:rsidR="00A630FB" w:rsidRPr="00A56F4A">
        <w:t xml:space="preserve">, </w:t>
      </w:r>
      <w:proofErr w:type="spellStart"/>
      <w:r w:rsidR="00A35283" w:rsidRPr="00A56F4A">
        <w:t>Валевич</w:t>
      </w:r>
      <w:proofErr w:type="spellEnd"/>
      <w:r w:rsidR="00A35283" w:rsidRPr="00A56F4A">
        <w:t xml:space="preserve"> И.А.</w:t>
      </w:r>
    </w:p>
    <w:p w:rsidR="00A630FB" w:rsidRPr="00A56F4A" w:rsidRDefault="00A35283" w:rsidP="00A630FB">
      <w:pPr>
        <w:ind w:firstLine="708"/>
        <w:jc w:val="both"/>
      </w:pPr>
      <w:r w:rsidRPr="00A56F4A">
        <w:t>Д</w:t>
      </w:r>
      <w:r w:rsidR="00A630FB" w:rsidRPr="00A56F4A">
        <w:t xml:space="preserve">епутаты заслушали информацию Главы Наволокского городского поселения А.А. Костина о текущем состоянии дел на территории Наволокского городского поселения. Костин А.А. ответил на интересующие депутатов вопросы. </w:t>
      </w:r>
    </w:p>
    <w:p w:rsidR="00A35283" w:rsidRPr="00A56F4A" w:rsidRDefault="00A35283" w:rsidP="00A630FB">
      <w:pPr>
        <w:ind w:firstLine="708"/>
        <w:jc w:val="both"/>
      </w:pPr>
      <w:r w:rsidRPr="00A56F4A">
        <w:t>Рассмотрены акты прокурорского реагирования Кинешемской городской прокуратуры.</w:t>
      </w:r>
    </w:p>
    <w:p w:rsidR="00A630FB" w:rsidRPr="00A56F4A" w:rsidRDefault="00A630FB" w:rsidP="00A630FB">
      <w:pPr>
        <w:ind w:firstLine="708"/>
        <w:jc w:val="both"/>
      </w:pPr>
      <w:r w:rsidRPr="00A56F4A">
        <w:t>Принят ряд решений Совета Наволокского городского поселения, в том числе:</w:t>
      </w:r>
    </w:p>
    <w:p w:rsidR="00A35283" w:rsidRPr="00A56F4A" w:rsidRDefault="00A35283" w:rsidP="00A35283">
      <w:pPr>
        <w:ind w:firstLine="708"/>
        <w:jc w:val="both"/>
        <w:rPr>
          <w:iCs/>
        </w:rPr>
      </w:pPr>
      <w:r w:rsidRPr="00A56F4A">
        <w:rPr>
          <w:iCs/>
        </w:rPr>
        <w:t xml:space="preserve"> «О внесении изменений и дополнений в решение Совета Наволокского городского поселения «О бюджете Наволокского городского поселения на 2021 год и на плановый период 2022 и 2023 годов»</w:t>
      </w:r>
      <w:r w:rsidR="00A56F4A">
        <w:rPr>
          <w:iCs/>
        </w:rPr>
        <w:t>;</w:t>
      </w:r>
    </w:p>
    <w:p w:rsidR="00A35283" w:rsidRPr="00A56F4A" w:rsidRDefault="00A35283" w:rsidP="00A35283">
      <w:pPr>
        <w:widowControl w:val="0"/>
        <w:autoSpaceDE w:val="0"/>
        <w:autoSpaceDN w:val="0"/>
        <w:ind w:firstLine="708"/>
        <w:jc w:val="both"/>
      </w:pPr>
      <w:r w:rsidRPr="00A56F4A">
        <w:t xml:space="preserve"> «О внесении изменений в решение Совета Наволокского городского поселения «О передаче </w:t>
      </w:r>
      <w:proofErr w:type="gramStart"/>
      <w:r w:rsidRPr="00A56F4A">
        <w:t>Администрации Кинешемского муниципального района осуществления части полномочий Администрации</w:t>
      </w:r>
      <w:proofErr w:type="gramEnd"/>
      <w:r w:rsidRPr="00A56F4A">
        <w:t xml:space="preserve"> Наволокского городского поселения Кинешемского муниципального района по решению вопросов местного значения городского поселения»</w:t>
      </w:r>
      <w:r w:rsidR="00A56F4A">
        <w:t>;</w:t>
      </w:r>
    </w:p>
    <w:p w:rsidR="00A35283" w:rsidRPr="00A56F4A" w:rsidRDefault="00A35283" w:rsidP="00A35283">
      <w:pPr>
        <w:ind w:firstLine="708"/>
        <w:jc w:val="both"/>
      </w:pPr>
      <w:r w:rsidRPr="00A56F4A">
        <w:t xml:space="preserve"> «О внесении изменения в Положение о порядке назначения и проведения собраний в целях рассмотрения и обсуждения вопросов внесения инициативных проектов, которые могут реализовываться на территории Наволокского городского поселения Кинешемского муниципального района»</w:t>
      </w:r>
      <w:r w:rsidR="00A56F4A">
        <w:t>;</w:t>
      </w:r>
    </w:p>
    <w:p w:rsidR="00A35283" w:rsidRPr="00A56F4A" w:rsidRDefault="00A35283" w:rsidP="00A35283">
      <w:pPr>
        <w:ind w:firstLine="708"/>
        <w:jc w:val="both"/>
      </w:pPr>
      <w:r w:rsidRPr="00A56F4A">
        <w:rPr>
          <w:iCs/>
        </w:rPr>
        <w:t xml:space="preserve"> «О внесении изменений в Положение о муниципальном жилищном контроле на территории Наволокского городского поселения»</w:t>
      </w:r>
      <w:r w:rsidR="00A56F4A">
        <w:rPr>
          <w:iCs/>
        </w:rPr>
        <w:t>;</w:t>
      </w:r>
    </w:p>
    <w:p w:rsidR="00A35283" w:rsidRPr="00A56F4A" w:rsidRDefault="00A35283" w:rsidP="00A35283">
      <w:pPr>
        <w:ind w:firstLine="708"/>
        <w:jc w:val="both"/>
        <w:rPr>
          <w:u w:val="single"/>
        </w:rPr>
      </w:pPr>
      <w:r w:rsidRPr="00A56F4A">
        <w:rPr>
          <w:iCs/>
        </w:rPr>
        <w:t xml:space="preserve"> «Об утверждении Положения о</w:t>
      </w:r>
      <w:r w:rsidRPr="00A56F4A">
        <w:rPr>
          <w:color w:val="000000"/>
        </w:rPr>
        <w:t xml:space="preserve"> порядке выявления</w:t>
      </w:r>
      <w:r w:rsidRPr="00A56F4A">
        <w:t xml:space="preserve"> </w:t>
      </w:r>
      <w:r w:rsidRPr="00A56F4A">
        <w:rPr>
          <w:color w:val="000000"/>
        </w:rPr>
        <w:t>на территории Наволокского городского поселения</w:t>
      </w:r>
      <w:r w:rsidRPr="00A56F4A">
        <w:t xml:space="preserve"> </w:t>
      </w:r>
      <w:r w:rsidRPr="00A56F4A">
        <w:rPr>
          <w:color w:val="000000"/>
        </w:rPr>
        <w:t>Кинешемского муниципального района бесхозяйного недвижимого имущества</w:t>
      </w:r>
      <w:r w:rsidRPr="00A56F4A">
        <w:t>»</w:t>
      </w:r>
      <w:r w:rsidR="00A56F4A">
        <w:t>;</w:t>
      </w:r>
    </w:p>
    <w:p w:rsidR="00A35283" w:rsidRPr="00A56F4A" w:rsidRDefault="00A35283" w:rsidP="00A3528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56F4A">
        <w:rPr>
          <w:rFonts w:ascii="Times New Roman" w:hAnsi="Times New Roman"/>
          <w:iCs/>
          <w:sz w:val="24"/>
          <w:szCs w:val="24"/>
        </w:rPr>
        <w:t xml:space="preserve"> «</w:t>
      </w:r>
      <w:r w:rsidRPr="00A56F4A">
        <w:rPr>
          <w:rFonts w:ascii="Times New Roman" w:hAnsi="Times New Roman"/>
          <w:sz w:val="24"/>
          <w:szCs w:val="24"/>
        </w:rPr>
        <w:t>О принятии в собственность Наволокского городского поселения Кинешемского муниципального района Ивановской области недвижимого имущества, предназначенного для решения вопросов местного значения поселения»</w:t>
      </w:r>
      <w:r w:rsidR="00A56F4A">
        <w:rPr>
          <w:rFonts w:ascii="Times New Roman" w:hAnsi="Times New Roman"/>
          <w:sz w:val="24"/>
          <w:szCs w:val="24"/>
        </w:rPr>
        <w:t>;</w:t>
      </w:r>
    </w:p>
    <w:p w:rsidR="00A35283" w:rsidRPr="00A56F4A" w:rsidRDefault="00A35283" w:rsidP="00A35283">
      <w:pPr>
        <w:ind w:firstLine="708"/>
        <w:jc w:val="both"/>
        <w:rPr>
          <w:b/>
          <w:bCs/>
        </w:rPr>
      </w:pPr>
      <w:r w:rsidRPr="00A56F4A">
        <w:rPr>
          <w:iCs/>
        </w:rPr>
        <w:t xml:space="preserve"> «</w:t>
      </w:r>
      <w:r w:rsidRPr="00A56F4A">
        <w:rPr>
          <w:bCs/>
        </w:rPr>
        <w:t>Об утверждении Положения о возмещении расходов по найму (поднайму) жилого помещения лицам, замещающим муниципальные должности</w:t>
      </w:r>
      <w:r w:rsidRPr="00A56F4A">
        <w:t xml:space="preserve"> </w:t>
      </w:r>
      <w:r w:rsidRPr="00A56F4A">
        <w:rPr>
          <w:bCs/>
        </w:rPr>
        <w:t>Наволокского городского поселения и должности муниципальной службы в органах местного самоуправления Наволокского городского поселения, в период их временного проживания на территории Наволокского городского поселения вне места жительства</w:t>
      </w:r>
      <w:r w:rsidRPr="00A56F4A">
        <w:rPr>
          <w:b/>
          <w:bCs/>
        </w:rPr>
        <w:t>»</w:t>
      </w:r>
      <w:r w:rsidR="00A56F4A">
        <w:rPr>
          <w:b/>
          <w:bCs/>
        </w:rPr>
        <w:t>;</w:t>
      </w:r>
    </w:p>
    <w:p w:rsidR="00A35283" w:rsidRPr="00A56F4A" w:rsidRDefault="00A35283" w:rsidP="00A35283">
      <w:pPr>
        <w:ind w:firstLine="708"/>
        <w:jc w:val="both"/>
        <w:rPr>
          <w:bCs/>
        </w:rPr>
      </w:pPr>
      <w:r w:rsidRPr="00A56F4A">
        <w:rPr>
          <w:iCs/>
        </w:rPr>
        <w:t xml:space="preserve"> «</w:t>
      </w:r>
      <w:r w:rsidRPr="00A56F4A">
        <w:rPr>
          <w:lang w:eastAsia="en-US"/>
        </w:rPr>
        <w:t>О внесении изменений в Положение о</w:t>
      </w:r>
      <w:r w:rsidRPr="00A56F4A">
        <w:t xml:space="preserve"> порядке размещения сведений о доходах, расходах, об имуществе и обязательствах имущественного характера, </w:t>
      </w:r>
      <w:r w:rsidRPr="00A56F4A">
        <w:rPr>
          <w:rFonts w:eastAsia="Calibri"/>
          <w:lang w:eastAsia="en-US"/>
        </w:rPr>
        <w:t xml:space="preserve">представленных </w:t>
      </w:r>
      <w:r w:rsidRPr="00A56F4A">
        <w:t xml:space="preserve">депутатами Совета </w:t>
      </w:r>
      <w:r w:rsidRPr="00A56F4A">
        <w:rPr>
          <w:lang w:eastAsia="en-US"/>
        </w:rPr>
        <w:t>Наволокского городского поселения</w:t>
      </w:r>
      <w:r w:rsidRPr="00A56F4A">
        <w:t xml:space="preserve"> Кинешемского муниципального района, на официальном сайте </w:t>
      </w:r>
      <w:r w:rsidRPr="00A56F4A">
        <w:rPr>
          <w:lang w:eastAsia="en-US"/>
        </w:rPr>
        <w:t>Наволокского городского поселения Кинешемского муниципального района</w:t>
      </w:r>
      <w:r w:rsidRPr="00A56F4A">
        <w:t xml:space="preserve"> и предоставления этих сведений общероссийским средствам массовой информации для опубликования»</w:t>
      </w:r>
      <w:r w:rsidR="00A56F4A">
        <w:t>;</w:t>
      </w:r>
    </w:p>
    <w:p w:rsidR="00A35283" w:rsidRPr="00A56F4A" w:rsidRDefault="00A35283" w:rsidP="00A35283">
      <w:pPr>
        <w:widowControl w:val="0"/>
        <w:autoSpaceDE w:val="0"/>
        <w:autoSpaceDN w:val="0"/>
        <w:ind w:firstLine="708"/>
        <w:jc w:val="both"/>
      </w:pPr>
      <w:r w:rsidRPr="00A56F4A">
        <w:rPr>
          <w:iCs/>
        </w:rPr>
        <w:t>«О награждении Почетной грамотой Совета Наволокского городского поселения»</w:t>
      </w:r>
      <w:r w:rsidR="00A56F4A">
        <w:rPr>
          <w:iCs/>
        </w:rPr>
        <w:t>.</w:t>
      </w:r>
    </w:p>
    <w:p w:rsidR="00A35283" w:rsidRPr="00A56F4A" w:rsidRDefault="00A35283" w:rsidP="00A35283">
      <w:pPr>
        <w:ind w:firstLine="708"/>
        <w:jc w:val="both"/>
      </w:pPr>
      <w:r w:rsidRPr="00A56F4A">
        <w:t xml:space="preserve">Информацию о благоустройстве территории Наволокского городского поселения (обеспечении чистоты и порядка, участии граждан; состоянии и планах развития уличного освещения) доложила </w:t>
      </w:r>
      <w:proofErr w:type="spellStart"/>
      <w:r w:rsidRPr="00A56F4A">
        <w:t>Валевич</w:t>
      </w:r>
      <w:proofErr w:type="spellEnd"/>
      <w:r w:rsidRPr="00A56F4A">
        <w:t xml:space="preserve"> И.А., заместитель Главы Администрации Наволокского городского поселения </w:t>
      </w:r>
    </w:p>
    <w:p w:rsidR="00B70933" w:rsidRPr="00A56F4A" w:rsidRDefault="0079715E" w:rsidP="0079715E">
      <w:pPr>
        <w:widowControl w:val="0"/>
        <w:autoSpaceDE w:val="0"/>
        <w:jc w:val="both"/>
      </w:pPr>
      <w:r w:rsidRPr="00A56F4A">
        <w:tab/>
      </w:r>
      <w:r w:rsidR="00A3004B" w:rsidRPr="00A56F4A">
        <w:t>Решения Совета Нав</w:t>
      </w:r>
      <w:r w:rsidR="00866854" w:rsidRPr="00A56F4A">
        <w:t xml:space="preserve">олокского городского поселения </w:t>
      </w:r>
      <w:r w:rsidR="00A3004B" w:rsidRPr="00A56F4A">
        <w:t xml:space="preserve">размещены на официальном сайте  </w:t>
      </w:r>
      <w:r w:rsidR="00866854" w:rsidRPr="00A56F4A">
        <w:t xml:space="preserve">Наволокского городского поселения </w:t>
      </w:r>
      <w:proofErr w:type="spellStart"/>
      <w:r w:rsidR="00866854" w:rsidRPr="00A56F4A">
        <w:t>www</w:t>
      </w:r>
      <w:proofErr w:type="spellEnd"/>
      <w:r w:rsidR="00866854" w:rsidRPr="00A56F4A">
        <w:t>.</w:t>
      </w:r>
      <w:proofErr w:type="spellStart"/>
      <w:r w:rsidR="00866854" w:rsidRPr="00A56F4A">
        <w:rPr>
          <w:lang w:val="en-US"/>
        </w:rPr>
        <w:t>navoloki</w:t>
      </w:r>
      <w:proofErr w:type="spellEnd"/>
      <w:r w:rsidR="00866854" w:rsidRPr="00A56F4A">
        <w:t>.</w:t>
      </w:r>
      <w:proofErr w:type="spellStart"/>
      <w:r w:rsidR="00866854" w:rsidRPr="00A56F4A">
        <w:t>ru</w:t>
      </w:r>
      <w:proofErr w:type="spellEnd"/>
      <w:r w:rsidR="00A3004B" w:rsidRPr="00A56F4A">
        <w:t xml:space="preserve"> и опубликованы в газете «</w:t>
      </w:r>
      <w:proofErr w:type="spellStart"/>
      <w:r w:rsidR="00A3004B" w:rsidRPr="00A56F4A">
        <w:t>Наволокский</w:t>
      </w:r>
      <w:proofErr w:type="spellEnd"/>
      <w:r w:rsidR="00A3004B" w:rsidRPr="00A56F4A">
        <w:t xml:space="preserve"> вестник».</w:t>
      </w:r>
    </w:p>
    <w:sectPr w:rsidR="00B70933" w:rsidRPr="00A56F4A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2073A"/>
    <w:rsid w:val="00227A43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4F0FA4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2DED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9715E"/>
    <w:rsid w:val="007A2C05"/>
    <w:rsid w:val="007A56B8"/>
    <w:rsid w:val="007C28E3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30A43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B77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F53"/>
    <w:rsid w:val="00991EA3"/>
    <w:rsid w:val="00995648"/>
    <w:rsid w:val="009A31EC"/>
    <w:rsid w:val="009A4ED0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236D3"/>
    <w:rsid w:val="00A3004B"/>
    <w:rsid w:val="00A35283"/>
    <w:rsid w:val="00A420EB"/>
    <w:rsid w:val="00A4386C"/>
    <w:rsid w:val="00A466DB"/>
    <w:rsid w:val="00A47B6E"/>
    <w:rsid w:val="00A56F4A"/>
    <w:rsid w:val="00A630FB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3266"/>
    <w:rsid w:val="00B34C47"/>
    <w:rsid w:val="00B53A8E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BE2DF8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28A1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143B6"/>
    <w:rsid w:val="00D21D88"/>
    <w:rsid w:val="00D23CB9"/>
    <w:rsid w:val="00D308FD"/>
    <w:rsid w:val="00D31233"/>
    <w:rsid w:val="00D37AD2"/>
    <w:rsid w:val="00D53210"/>
    <w:rsid w:val="00D56D55"/>
    <w:rsid w:val="00D61C88"/>
    <w:rsid w:val="00D7209A"/>
    <w:rsid w:val="00D7368C"/>
    <w:rsid w:val="00D8706B"/>
    <w:rsid w:val="00D913B0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79715E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F0FA4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F0FA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630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630F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2017-02-17T06:39:00Z</cp:lastPrinted>
  <dcterms:created xsi:type="dcterms:W3CDTF">2021-03-25T11:19:00Z</dcterms:created>
  <dcterms:modified xsi:type="dcterms:W3CDTF">2021-03-25T11:19:00Z</dcterms:modified>
</cp:coreProperties>
</file>