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0C" w:rsidRDefault="00E16A0C" w:rsidP="00E16A0C">
      <w:pPr>
        <w:ind w:firstLine="0"/>
        <w:rPr>
          <w:b/>
          <w:sz w:val="44"/>
          <w:szCs w:val="44"/>
        </w:rPr>
      </w:pPr>
      <w:r w:rsidRPr="00E16A0C">
        <w:rPr>
          <w:b/>
          <w:sz w:val="44"/>
          <w:szCs w:val="44"/>
        </w:rPr>
        <w:t>П</w:t>
      </w:r>
      <w:r w:rsidR="00784086" w:rsidRPr="00E16A0C">
        <w:rPr>
          <w:b/>
          <w:sz w:val="44"/>
          <w:szCs w:val="44"/>
        </w:rPr>
        <w:t xml:space="preserve">очему </w:t>
      </w:r>
      <w:r w:rsidRPr="00E16A0C">
        <w:rPr>
          <w:b/>
          <w:sz w:val="44"/>
          <w:szCs w:val="44"/>
        </w:rPr>
        <w:t>выгодно</w:t>
      </w:r>
      <w:r w:rsidR="00784086" w:rsidRPr="00E16A0C">
        <w:rPr>
          <w:b/>
          <w:sz w:val="44"/>
          <w:szCs w:val="44"/>
        </w:rPr>
        <w:t xml:space="preserve"> зарегистрировать</w:t>
      </w:r>
      <w:r w:rsidRPr="00E16A0C">
        <w:rPr>
          <w:b/>
          <w:sz w:val="44"/>
          <w:szCs w:val="44"/>
        </w:rPr>
        <w:t xml:space="preserve"> </w:t>
      </w:r>
    </w:p>
    <w:p w:rsidR="00784086" w:rsidRDefault="00E16A0C" w:rsidP="00E16A0C">
      <w:pPr>
        <w:ind w:firstLine="0"/>
        <w:rPr>
          <w:b/>
          <w:sz w:val="44"/>
          <w:szCs w:val="44"/>
        </w:rPr>
      </w:pPr>
      <w:r w:rsidRPr="00E16A0C">
        <w:rPr>
          <w:b/>
          <w:sz w:val="44"/>
          <w:szCs w:val="44"/>
        </w:rPr>
        <w:t>«ранее возникшее право»</w:t>
      </w:r>
      <w:r w:rsidR="00784086" w:rsidRPr="00E16A0C">
        <w:rPr>
          <w:b/>
          <w:sz w:val="44"/>
          <w:szCs w:val="44"/>
        </w:rPr>
        <w:t xml:space="preserve"> </w:t>
      </w:r>
    </w:p>
    <w:p w:rsidR="005D595C" w:rsidRPr="00E16A0C" w:rsidRDefault="005D595C" w:rsidP="00E16A0C">
      <w:pPr>
        <w:ind w:firstLine="0"/>
        <w:rPr>
          <w:b/>
          <w:sz w:val="44"/>
          <w:szCs w:val="44"/>
        </w:rPr>
      </w:pPr>
    </w:p>
    <w:p w:rsidR="00C20D3E" w:rsidRPr="00E16A0C" w:rsidRDefault="007A5DA7" w:rsidP="007A5DA7">
      <w:pPr>
        <w:ind w:firstLine="0"/>
        <w:rPr>
          <w:b/>
          <w:sz w:val="24"/>
          <w:szCs w:val="24"/>
        </w:rPr>
      </w:pPr>
      <w:r w:rsidRPr="00E16A0C">
        <w:rPr>
          <w:b/>
          <w:sz w:val="24"/>
          <w:szCs w:val="24"/>
        </w:rPr>
        <w:t xml:space="preserve">В </w:t>
      </w:r>
      <w:r w:rsidR="005D595C">
        <w:rPr>
          <w:b/>
          <w:sz w:val="24"/>
          <w:szCs w:val="24"/>
        </w:rPr>
        <w:t>Е</w:t>
      </w:r>
      <w:r w:rsidRPr="00E16A0C">
        <w:rPr>
          <w:b/>
          <w:sz w:val="24"/>
          <w:szCs w:val="24"/>
        </w:rPr>
        <w:t>диный государственный реестр недвижимости (ЕГРН) в Ивановской области внесены сведения о правах в отношении 17673 объектов недвижимости.</w:t>
      </w:r>
      <w:r w:rsidR="00C20D3E" w:rsidRPr="00E16A0C">
        <w:rPr>
          <w:b/>
          <w:sz w:val="24"/>
          <w:szCs w:val="24"/>
        </w:rPr>
        <w:t xml:space="preserve"> </w:t>
      </w:r>
    </w:p>
    <w:p w:rsidR="007A5DA7" w:rsidRPr="00E16A0C" w:rsidRDefault="00C20D3E" w:rsidP="007A5DA7">
      <w:pPr>
        <w:ind w:firstLine="0"/>
        <w:rPr>
          <w:b/>
          <w:sz w:val="24"/>
          <w:szCs w:val="24"/>
        </w:rPr>
      </w:pPr>
      <w:r w:rsidRPr="00E16A0C">
        <w:rPr>
          <w:b/>
          <w:sz w:val="24"/>
          <w:szCs w:val="24"/>
        </w:rPr>
        <w:t>Это результат работы с гражданами и юридическими лицами по регистрации прав з</w:t>
      </w:r>
      <w:r w:rsidR="00784086" w:rsidRPr="00E16A0C">
        <w:rPr>
          <w:b/>
          <w:sz w:val="24"/>
          <w:szCs w:val="24"/>
        </w:rPr>
        <w:t>а период действия Закона №</w:t>
      </w:r>
      <w:r w:rsidR="005D595C">
        <w:rPr>
          <w:b/>
          <w:sz w:val="24"/>
          <w:szCs w:val="24"/>
        </w:rPr>
        <w:t xml:space="preserve"> </w:t>
      </w:r>
      <w:r w:rsidR="00784086" w:rsidRPr="00E16A0C">
        <w:rPr>
          <w:b/>
          <w:sz w:val="24"/>
          <w:szCs w:val="24"/>
        </w:rPr>
        <w:t xml:space="preserve">518-ФЗ </w:t>
      </w:r>
      <w:r w:rsidR="007A5DA7" w:rsidRPr="00E16A0C">
        <w:rPr>
          <w:b/>
          <w:sz w:val="24"/>
          <w:szCs w:val="24"/>
          <w:lang w:val="en-US"/>
        </w:rPr>
        <w:t>c</w:t>
      </w:r>
      <w:r w:rsidR="007A5DA7" w:rsidRPr="00E16A0C">
        <w:rPr>
          <w:b/>
          <w:sz w:val="24"/>
          <w:szCs w:val="24"/>
        </w:rPr>
        <w:t xml:space="preserve"> июня 2021 г. </w:t>
      </w:r>
      <w:r w:rsidR="00784086" w:rsidRPr="00E16A0C">
        <w:rPr>
          <w:b/>
          <w:sz w:val="24"/>
          <w:szCs w:val="24"/>
        </w:rPr>
        <w:t xml:space="preserve">до </w:t>
      </w:r>
      <w:r w:rsidR="007A5DA7" w:rsidRPr="00E16A0C">
        <w:rPr>
          <w:b/>
          <w:sz w:val="24"/>
          <w:szCs w:val="24"/>
        </w:rPr>
        <w:t xml:space="preserve">ноября </w:t>
      </w:r>
      <w:r w:rsidR="00784086" w:rsidRPr="00E16A0C">
        <w:rPr>
          <w:b/>
          <w:sz w:val="24"/>
          <w:szCs w:val="24"/>
        </w:rPr>
        <w:t>2022</w:t>
      </w:r>
      <w:r w:rsidR="005D595C">
        <w:rPr>
          <w:b/>
          <w:sz w:val="24"/>
          <w:szCs w:val="24"/>
        </w:rPr>
        <w:t xml:space="preserve"> </w:t>
      </w:r>
      <w:r w:rsidR="007A5DA7" w:rsidRPr="00E16A0C">
        <w:rPr>
          <w:b/>
          <w:sz w:val="24"/>
          <w:szCs w:val="24"/>
        </w:rPr>
        <w:t>г.</w:t>
      </w:r>
      <w:r w:rsidR="00784086" w:rsidRPr="00E16A0C">
        <w:rPr>
          <w:b/>
          <w:sz w:val="24"/>
          <w:szCs w:val="24"/>
        </w:rPr>
        <w:t xml:space="preserve"> </w:t>
      </w:r>
    </w:p>
    <w:p w:rsidR="00E6618A" w:rsidRDefault="00C20D3E" w:rsidP="00784086">
      <w:pPr>
        <w:rPr>
          <w:b/>
          <w:sz w:val="24"/>
          <w:szCs w:val="24"/>
        </w:rPr>
      </w:pPr>
      <w:r w:rsidRPr="00E16A0C">
        <w:rPr>
          <w:b/>
          <w:sz w:val="24"/>
          <w:szCs w:val="24"/>
        </w:rPr>
        <w:t>Также о</w:t>
      </w:r>
      <w:r w:rsidR="00784086" w:rsidRPr="00E16A0C">
        <w:rPr>
          <w:b/>
          <w:sz w:val="24"/>
          <w:szCs w:val="24"/>
        </w:rPr>
        <w:t>рган</w:t>
      </w:r>
      <w:r w:rsidRPr="00E16A0C">
        <w:rPr>
          <w:b/>
          <w:sz w:val="24"/>
          <w:szCs w:val="24"/>
        </w:rPr>
        <w:t>ы местного самоуправления внесли информацию</w:t>
      </w:r>
      <w:r w:rsidR="00784086" w:rsidRPr="00E16A0C">
        <w:rPr>
          <w:b/>
          <w:sz w:val="24"/>
          <w:szCs w:val="24"/>
        </w:rPr>
        <w:t xml:space="preserve"> о 136 правообладателях объектов недвижимости, </w:t>
      </w:r>
      <w:r w:rsidRPr="00E16A0C">
        <w:rPr>
          <w:b/>
          <w:sz w:val="24"/>
          <w:szCs w:val="24"/>
        </w:rPr>
        <w:t xml:space="preserve">а </w:t>
      </w:r>
      <w:r w:rsidR="00784086" w:rsidRPr="00E16A0C">
        <w:rPr>
          <w:b/>
          <w:sz w:val="24"/>
          <w:szCs w:val="24"/>
        </w:rPr>
        <w:t xml:space="preserve">858 объектов недвижимости сняты </w:t>
      </w:r>
    </w:p>
    <w:p w:rsidR="00784086" w:rsidRPr="00E16A0C" w:rsidRDefault="00784086" w:rsidP="00E6618A">
      <w:pPr>
        <w:ind w:firstLine="0"/>
        <w:rPr>
          <w:b/>
          <w:sz w:val="24"/>
          <w:szCs w:val="24"/>
        </w:rPr>
      </w:pPr>
      <w:r w:rsidRPr="00E16A0C">
        <w:rPr>
          <w:b/>
          <w:sz w:val="24"/>
          <w:szCs w:val="24"/>
        </w:rPr>
        <w:t>с государственного кадастрового учета в свя</w:t>
      </w:r>
      <w:r w:rsidR="00C20D3E" w:rsidRPr="00E16A0C">
        <w:rPr>
          <w:b/>
          <w:sz w:val="24"/>
          <w:szCs w:val="24"/>
        </w:rPr>
        <w:t xml:space="preserve">зи с прекращением существования. </w:t>
      </w:r>
      <w:r w:rsidRPr="00E16A0C">
        <w:rPr>
          <w:b/>
          <w:sz w:val="24"/>
          <w:szCs w:val="24"/>
        </w:rPr>
        <w:t xml:space="preserve"> </w:t>
      </w:r>
    </w:p>
    <w:p w:rsidR="00C20D3E" w:rsidRPr="00E16A0C" w:rsidRDefault="00C20D3E" w:rsidP="00784086">
      <w:pPr>
        <w:rPr>
          <w:sz w:val="24"/>
          <w:szCs w:val="24"/>
        </w:rPr>
      </w:pPr>
      <w:r w:rsidRPr="00E16A0C">
        <w:rPr>
          <w:sz w:val="24"/>
          <w:szCs w:val="24"/>
        </w:rPr>
        <w:t>Речь идет об объектах недвижимости, права на которые называют «ранее возникшими» - то есть правами, которые были приобретены собственником до 31 января 1998 года. А именно, до вступления в силу Федерального закона от 21.07.1997 № 122 - ФЗ «О государственной регистрации прав на недвижимое имущество и сделок с ним».</w:t>
      </w:r>
    </w:p>
    <w:p w:rsidR="00C20D3E" w:rsidRPr="00E16A0C" w:rsidRDefault="00C20D3E" w:rsidP="00C20D3E">
      <w:pPr>
        <w:rPr>
          <w:sz w:val="24"/>
          <w:szCs w:val="24"/>
        </w:rPr>
      </w:pPr>
      <w:r w:rsidRPr="00E16A0C">
        <w:rPr>
          <w:sz w:val="24"/>
          <w:szCs w:val="24"/>
        </w:rPr>
        <w:t xml:space="preserve">Сведения о таких правах уже были учтены в Бюро технической инвентаризации (БТИ) или комитетами по земельным ресурсам и землеустройству, местными администрациями. </w:t>
      </w:r>
    </w:p>
    <w:p w:rsidR="00C20D3E" w:rsidRPr="00E16A0C" w:rsidRDefault="00C20D3E" w:rsidP="00C20D3E">
      <w:pPr>
        <w:rPr>
          <w:sz w:val="24"/>
          <w:szCs w:val="24"/>
        </w:rPr>
      </w:pPr>
      <w:r w:rsidRPr="00E16A0C">
        <w:rPr>
          <w:sz w:val="24"/>
          <w:szCs w:val="24"/>
        </w:rPr>
        <w:t>В таких случаях право собственности на объект недвижимости считается ранее возникшим и призн</w:t>
      </w:r>
      <w:r w:rsidR="00E16A0C" w:rsidRPr="00E16A0C">
        <w:rPr>
          <w:sz w:val="24"/>
          <w:szCs w:val="24"/>
        </w:rPr>
        <w:t>ается юридически действительным</w:t>
      </w:r>
      <w:r w:rsidRPr="00E16A0C">
        <w:rPr>
          <w:sz w:val="24"/>
          <w:szCs w:val="24"/>
        </w:rPr>
        <w:t xml:space="preserve"> даже при отсутствии сведений о его государственной регистрации в ЕГРН.</w:t>
      </w:r>
    </w:p>
    <w:p w:rsidR="00C20D3E" w:rsidRPr="00E16A0C" w:rsidRDefault="00C20D3E" w:rsidP="00C20D3E">
      <w:pPr>
        <w:rPr>
          <w:sz w:val="24"/>
          <w:szCs w:val="24"/>
        </w:rPr>
      </w:pPr>
      <w:r w:rsidRPr="00E16A0C">
        <w:rPr>
          <w:sz w:val="24"/>
          <w:szCs w:val="24"/>
        </w:rPr>
        <w:t xml:space="preserve">Однако </w:t>
      </w:r>
      <w:r w:rsidR="00E16A0C" w:rsidRPr="00E16A0C">
        <w:rPr>
          <w:sz w:val="24"/>
          <w:szCs w:val="24"/>
        </w:rPr>
        <w:t xml:space="preserve">если </w:t>
      </w:r>
      <w:r w:rsidRPr="00E16A0C">
        <w:rPr>
          <w:sz w:val="24"/>
          <w:szCs w:val="24"/>
        </w:rPr>
        <w:t xml:space="preserve">сведений о такой недвижимости в ЕГРН </w:t>
      </w:r>
      <w:r w:rsidR="00E16A0C" w:rsidRPr="00E16A0C">
        <w:rPr>
          <w:sz w:val="24"/>
          <w:szCs w:val="24"/>
        </w:rPr>
        <w:t>нет</w:t>
      </w:r>
      <w:r w:rsidR="00E6618A">
        <w:rPr>
          <w:sz w:val="24"/>
          <w:szCs w:val="24"/>
        </w:rPr>
        <w:t>,</w:t>
      </w:r>
      <w:r w:rsidR="00E16A0C" w:rsidRPr="00E16A0C">
        <w:rPr>
          <w:sz w:val="24"/>
          <w:szCs w:val="24"/>
        </w:rPr>
        <w:t xml:space="preserve"> то </w:t>
      </w:r>
      <w:r w:rsidRPr="00E16A0C">
        <w:rPr>
          <w:sz w:val="24"/>
          <w:szCs w:val="24"/>
        </w:rPr>
        <w:t>получить выписку, подтверждающую наличие права собственности на нее, невозможно.</w:t>
      </w:r>
    </w:p>
    <w:p w:rsidR="00262358" w:rsidRDefault="00E6618A" w:rsidP="00C20D3E">
      <w:pPr>
        <w:rPr>
          <w:sz w:val="24"/>
          <w:szCs w:val="24"/>
        </w:rPr>
      </w:pPr>
      <w:r>
        <w:rPr>
          <w:sz w:val="24"/>
          <w:szCs w:val="24"/>
        </w:rPr>
        <w:t>А без выписки нельзя</w:t>
      </w:r>
      <w:r w:rsidR="00E16A0C" w:rsidRPr="00E16A0C">
        <w:rPr>
          <w:sz w:val="24"/>
          <w:szCs w:val="24"/>
        </w:rPr>
        <w:t xml:space="preserve">, например, </w:t>
      </w:r>
      <w:r w:rsidR="00262358" w:rsidRPr="00E16A0C">
        <w:rPr>
          <w:sz w:val="24"/>
          <w:szCs w:val="24"/>
        </w:rPr>
        <w:t>взять кредит под залог дома, могут возникнуть вопросы при уточнении границ земельного участка и подготовке технического плана на уточненный объект недвижимости, а также возникнуть сложности с получением компенсации по страховому случаю.</w:t>
      </w:r>
    </w:p>
    <w:p w:rsidR="00E6618A" w:rsidRPr="00E6618A" w:rsidRDefault="00E6618A" w:rsidP="00E6618A">
      <w:pPr>
        <w:rPr>
          <w:sz w:val="24"/>
          <w:szCs w:val="24"/>
        </w:rPr>
      </w:pPr>
      <w:r>
        <w:rPr>
          <w:sz w:val="24"/>
          <w:szCs w:val="24"/>
        </w:rPr>
        <w:t>И, что особенно важно, р</w:t>
      </w:r>
      <w:r w:rsidRPr="00E6618A">
        <w:rPr>
          <w:sz w:val="24"/>
          <w:szCs w:val="24"/>
        </w:rPr>
        <w:t xml:space="preserve">егистрация ранее возникших прав дает </w:t>
      </w:r>
      <w:r>
        <w:rPr>
          <w:sz w:val="24"/>
          <w:szCs w:val="24"/>
        </w:rPr>
        <w:t xml:space="preserve">вашей недвижимости </w:t>
      </w:r>
      <w:r w:rsidRPr="00E6618A">
        <w:rPr>
          <w:sz w:val="24"/>
          <w:szCs w:val="24"/>
        </w:rPr>
        <w:t xml:space="preserve">дополнительную защиту </w:t>
      </w:r>
      <w:r>
        <w:rPr>
          <w:sz w:val="24"/>
          <w:szCs w:val="24"/>
        </w:rPr>
        <w:t xml:space="preserve">- </w:t>
      </w:r>
      <w:r w:rsidRPr="00E6618A">
        <w:rPr>
          <w:sz w:val="24"/>
          <w:szCs w:val="24"/>
        </w:rPr>
        <w:t>убережёт от мошеннических действий.</w:t>
      </w:r>
      <w:r w:rsidRPr="00E6618A">
        <w:t xml:space="preserve"> </w:t>
      </w:r>
      <w:r>
        <w:rPr>
          <w:sz w:val="24"/>
          <w:szCs w:val="24"/>
        </w:rPr>
        <w:t>В</w:t>
      </w:r>
      <w:r w:rsidRPr="00E6618A">
        <w:rPr>
          <w:sz w:val="24"/>
          <w:szCs w:val="24"/>
        </w:rPr>
        <w:t xml:space="preserve"> том числе таким популярным в настоящее время способом з</w:t>
      </w:r>
      <w:r>
        <w:rPr>
          <w:sz w:val="24"/>
          <w:szCs w:val="24"/>
        </w:rPr>
        <w:t xml:space="preserve">ащиты от мошенников </w:t>
      </w:r>
      <w:r w:rsidRPr="00E6618A">
        <w:rPr>
          <w:sz w:val="24"/>
          <w:szCs w:val="24"/>
        </w:rPr>
        <w:t>как подача заявления о невозможности государственной регистрации права без личного участия правообладателя.</w:t>
      </w:r>
    </w:p>
    <w:p w:rsidR="00E6618A" w:rsidRPr="00E6618A" w:rsidRDefault="00E6618A" w:rsidP="00E6618A">
      <w:pPr>
        <w:rPr>
          <w:sz w:val="24"/>
          <w:szCs w:val="24"/>
        </w:rPr>
      </w:pPr>
      <w:r w:rsidRPr="00E6618A">
        <w:rPr>
          <w:sz w:val="24"/>
          <w:szCs w:val="24"/>
        </w:rPr>
        <w:t>Внесение в ЕГРН контактных данных правообладателей (адресов электронной почты, почтового адреса)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</w:t>
      </w:r>
      <w:r>
        <w:rPr>
          <w:sz w:val="24"/>
          <w:szCs w:val="24"/>
        </w:rPr>
        <w:t>емельных участков местоположение</w:t>
      </w:r>
      <w:r w:rsidRPr="00E6618A">
        <w:rPr>
          <w:sz w:val="24"/>
          <w:szCs w:val="24"/>
        </w:rPr>
        <w:t xml:space="preserve"> границ смежных земельных участков. Последнее положительно скажется на разрешении  проблемы земельных споров.</w:t>
      </w:r>
    </w:p>
    <w:p w:rsidR="00641110" w:rsidRPr="00E16A0C" w:rsidRDefault="00262358" w:rsidP="00262358">
      <w:pPr>
        <w:rPr>
          <w:sz w:val="24"/>
          <w:szCs w:val="24"/>
        </w:rPr>
      </w:pPr>
      <w:r w:rsidRPr="00E16A0C">
        <w:rPr>
          <w:sz w:val="24"/>
          <w:szCs w:val="24"/>
        </w:rPr>
        <w:t>Поэтому в</w:t>
      </w:r>
      <w:r w:rsidR="00641110" w:rsidRPr="00E16A0C">
        <w:rPr>
          <w:sz w:val="24"/>
          <w:szCs w:val="24"/>
        </w:rPr>
        <w:t xml:space="preserve"> интересах правообладателя</w:t>
      </w:r>
      <w:r w:rsidRPr="00E16A0C">
        <w:rPr>
          <w:sz w:val="24"/>
          <w:szCs w:val="24"/>
        </w:rPr>
        <w:t xml:space="preserve"> обратиться в </w:t>
      </w:r>
      <w:proofErr w:type="spellStart"/>
      <w:r w:rsidRPr="00E16A0C">
        <w:rPr>
          <w:sz w:val="24"/>
          <w:szCs w:val="24"/>
        </w:rPr>
        <w:t>Росреестр</w:t>
      </w:r>
      <w:proofErr w:type="spellEnd"/>
      <w:r w:rsidRPr="00E16A0C">
        <w:rPr>
          <w:sz w:val="24"/>
          <w:szCs w:val="24"/>
        </w:rPr>
        <w:t xml:space="preserve"> с целью внес</w:t>
      </w:r>
      <w:r w:rsidR="00641110" w:rsidRPr="00E16A0C">
        <w:rPr>
          <w:sz w:val="24"/>
          <w:szCs w:val="24"/>
        </w:rPr>
        <w:t>ти запись о его праве в ЕГРН и получить соответствующую выписку</w:t>
      </w:r>
      <w:r w:rsidRPr="00E16A0C">
        <w:rPr>
          <w:sz w:val="24"/>
          <w:szCs w:val="24"/>
        </w:rPr>
        <w:t xml:space="preserve">. </w:t>
      </w:r>
    </w:p>
    <w:p w:rsidR="00262358" w:rsidRDefault="00641110" w:rsidP="00262358">
      <w:pPr>
        <w:rPr>
          <w:sz w:val="24"/>
          <w:szCs w:val="24"/>
        </w:rPr>
      </w:pPr>
      <w:r w:rsidRPr="00E16A0C">
        <w:rPr>
          <w:sz w:val="24"/>
          <w:szCs w:val="24"/>
        </w:rPr>
        <w:t xml:space="preserve">Тем более, государственная пошлина </w:t>
      </w:r>
      <w:r w:rsidR="00262358" w:rsidRPr="00E16A0C">
        <w:rPr>
          <w:sz w:val="24"/>
          <w:szCs w:val="24"/>
        </w:rPr>
        <w:t>за государственную регистрацию ранее возникших прав на недвижимость не взимается.</w:t>
      </w:r>
      <w:r w:rsidRPr="00E16A0C">
        <w:rPr>
          <w:sz w:val="24"/>
          <w:szCs w:val="24"/>
        </w:rPr>
        <w:t xml:space="preserve"> </w:t>
      </w:r>
    </w:p>
    <w:p w:rsidR="005D595C" w:rsidRPr="00E16A0C" w:rsidRDefault="005D595C" w:rsidP="00262358">
      <w:pPr>
        <w:rPr>
          <w:sz w:val="24"/>
          <w:szCs w:val="24"/>
        </w:rPr>
      </w:pPr>
    </w:p>
    <w:p w:rsidR="00262358" w:rsidRPr="00641110" w:rsidRDefault="00641110" w:rsidP="00641110">
      <w:pPr>
        <w:jc w:val="right"/>
        <w:rPr>
          <w:b/>
          <w:sz w:val="20"/>
          <w:szCs w:val="20"/>
        </w:rPr>
      </w:pPr>
      <w:r w:rsidRPr="00641110">
        <w:rPr>
          <w:b/>
          <w:sz w:val="20"/>
          <w:szCs w:val="20"/>
        </w:rPr>
        <w:t xml:space="preserve">Н. Н. </w:t>
      </w:r>
      <w:proofErr w:type="spellStart"/>
      <w:r w:rsidRPr="00641110">
        <w:rPr>
          <w:b/>
          <w:sz w:val="20"/>
          <w:szCs w:val="20"/>
        </w:rPr>
        <w:t>Черногорова</w:t>
      </w:r>
      <w:proofErr w:type="spellEnd"/>
      <w:r w:rsidRPr="00641110">
        <w:rPr>
          <w:b/>
          <w:sz w:val="20"/>
          <w:szCs w:val="20"/>
        </w:rPr>
        <w:t>, заместитель руководителя</w:t>
      </w:r>
    </w:p>
    <w:p w:rsidR="00641110" w:rsidRPr="00641110" w:rsidRDefault="00641110" w:rsidP="00641110">
      <w:pPr>
        <w:jc w:val="right"/>
        <w:rPr>
          <w:b/>
          <w:sz w:val="20"/>
          <w:szCs w:val="20"/>
        </w:rPr>
      </w:pPr>
      <w:r w:rsidRPr="00641110">
        <w:rPr>
          <w:b/>
          <w:sz w:val="20"/>
          <w:szCs w:val="20"/>
        </w:rPr>
        <w:t xml:space="preserve">Управления </w:t>
      </w:r>
      <w:proofErr w:type="spellStart"/>
      <w:r w:rsidRPr="00641110">
        <w:rPr>
          <w:b/>
          <w:sz w:val="20"/>
          <w:szCs w:val="20"/>
        </w:rPr>
        <w:t>Росреестра</w:t>
      </w:r>
      <w:proofErr w:type="spellEnd"/>
      <w:r w:rsidRPr="00641110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262358" w:rsidRDefault="00262358" w:rsidP="00C20D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0D3E" w:rsidRDefault="00C20D3E" w:rsidP="00C20D3E">
      <w:pPr>
        <w:rPr>
          <w:sz w:val="28"/>
          <w:szCs w:val="28"/>
        </w:rPr>
      </w:pPr>
    </w:p>
    <w:sectPr w:rsidR="00C2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39"/>
    <w:rsid w:val="00262358"/>
    <w:rsid w:val="005D595C"/>
    <w:rsid w:val="00641110"/>
    <w:rsid w:val="00784086"/>
    <w:rsid w:val="007A5DA7"/>
    <w:rsid w:val="00813707"/>
    <w:rsid w:val="00AB03FB"/>
    <w:rsid w:val="00C20D3E"/>
    <w:rsid w:val="00E16A0C"/>
    <w:rsid w:val="00E6618A"/>
    <w:rsid w:val="00E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2F78"/>
  <w15:docId w15:val="{5FCEE347-F4B7-4707-9FF8-455B6755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4</cp:revision>
  <dcterms:created xsi:type="dcterms:W3CDTF">2022-11-25T09:24:00Z</dcterms:created>
  <dcterms:modified xsi:type="dcterms:W3CDTF">2022-11-25T10:14:00Z</dcterms:modified>
</cp:coreProperties>
</file>