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4" w:rsidRPr="00A95CA7" w:rsidRDefault="006220C3" w:rsidP="00315AF2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</w:t>
      </w:r>
    </w:p>
    <w:p w:rsidR="00FB21B2" w:rsidRDefault="00FB21B2" w:rsidP="00FB21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1028700"/>
            <wp:effectExtent l="19050" t="0" r="9525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B2" w:rsidRDefault="00FB21B2" w:rsidP="00FB21B2">
      <w:pPr>
        <w:spacing w:after="0" w:line="240" w:lineRule="auto"/>
        <w:jc w:val="center"/>
      </w:pPr>
    </w:p>
    <w:p w:rsidR="00FB21B2" w:rsidRPr="00FB21B2" w:rsidRDefault="00FB21B2" w:rsidP="00FB2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1B2">
        <w:rPr>
          <w:rFonts w:ascii="Times New Roman" w:hAnsi="Times New Roman"/>
          <w:sz w:val="28"/>
          <w:szCs w:val="28"/>
        </w:rPr>
        <w:t>АДМИНИСТРАЦИЯ НАВОЛОКСКОГО ГОРОДСКОГО ПОСЕЛЕНИЯ</w:t>
      </w:r>
    </w:p>
    <w:p w:rsidR="00FB21B2" w:rsidRPr="00FB21B2" w:rsidRDefault="00FB21B2" w:rsidP="00FB2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1B2">
        <w:rPr>
          <w:rFonts w:ascii="Times New Roman" w:hAnsi="Times New Roman"/>
          <w:sz w:val="28"/>
          <w:szCs w:val="28"/>
        </w:rPr>
        <w:t>КИНЕШЕМСКОГО МУНИЦИПАЛЬНОГО РАЙОНА</w:t>
      </w:r>
    </w:p>
    <w:p w:rsidR="00FB21B2" w:rsidRPr="00FB21B2" w:rsidRDefault="00FB21B2" w:rsidP="00FB2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1B2" w:rsidRPr="00FB21B2" w:rsidRDefault="00FB21B2" w:rsidP="00FB21B2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FB21B2">
        <w:rPr>
          <w:rFonts w:ascii="Times New Roman" w:hAnsi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:rsidR="00FB21B2" w:rsidRPr="00FB21B2" w:rsidRDefault="00FB21B2" w:rsidP="00FB2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1B2" w:rsidRPr="00FB21B2" w:rsidRDefault="00FB21B2" w:rsidP="00FB2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1B2">
        <w:rPr>
          <w:rFonts w:ascii="Times New Roman" w:hAnsi="Times New Roman"/>
          <w:sz w:val="28"/>
          <w:szCs w:val="28"/>
        </w:rPr>
        <w:t xml:space="preserve">от    </w:t>
      </w:r>
      <w:r>
        <w:rPr>
          <w:rFonts w:ascii="Times New Roman" w:hAnsi="Times New Roman"/>
          <w:sz w:val="28"/>
          <w:szCs w:val="28"/>
        </w:rPr>
        <w:t>31</w:t>
      </w:r>
      <w:r w:rsidRPr="00FB21B2">
        <w:rPr>
          <w:rFonts w:ascii="Times New Roman" w:hAnsi="Times New Roman"/>
          <w:sz w:val="28"/>
          <w:szCs w:val="28"/>
        </w:rPr>
        <w:t>.12.2015г.     № 4</w:t>
      </w:r>
      <w:r>
        <w:rPr>
          <w:rFonts w:ascii="Times New Roman" w:hAnsi="Times New Roman"/>
          <w:sz w:val="28"/>
          <w:szCs w:val="28"/>
        </w:rPr>
        <w:t>4</w:t>
      </w:r>
      <w:r w:rsidRPr="00FB21B2">
        <w:rPr>
          <w:rFonts w:ascii="Times New Roman" w:hAnsi="Times New Roman"/>
          <w:sz w:val="28"/>
          <w:szCs w:val="28"/>
        </w:rPr>
        <w:t>7</w:t>
      </w:r>
    </w:p>
    <w:p w:rsidR="00616DD4" w:rsidRPr="00A95CA7" w:rsidRDefault="00616DD4" w:rsidP="00FB2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644B8" w:rsidRDefault="00E644B8" w:rsidP="00315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5E0C" w:rsidRPr="00A95CA7" w:rsidRDefault="009665D7" w:rsidP="00315A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5C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Правил предоставления из бюджета </w:t>
      </w:r>
      <w:r w:rsidR="00FA0182">
        <w:rPr>
          <w:rFonts w:ascii="Times New Roman" w:hAnsi="Times New Roman"/>
          <w:b/>
          <w:bCs/>
          <w:sz w:val="28"/>
          <w:szCs w:val="28"/>
          <w:lang w:eastAsia="ru-RU"/>
        </w:rPr>
        <w:t>Наволокского городского поселения</w:t>
      </w:r>
      <w:r w:rsidRPr="00A95C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грантов в форме субсидий </w:t>
      </w:r>
      <w:r w:rsidR="00E55E0C" w:rsidRPr="00A95CA7">
        <w:rPr>
          <w:rFonts w:ascii="Times New Roman" w:hAnsi="Times New Roman"/>
          <w:b/>
          <w:bCs/>
          <w:sz w:val="28"/>
          <w:szCs w:val="28"/>
        </w:rPr>
        <w:t>социально ориентированным некоммерческим</w:t>
      </w:r>
      <w:r w:rsidRPr="00A95C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5E0C" w:rsidRPr="00A95CA7">
        <w:rPr>
          <w:rFonts w:ascii="Times New Roman" w:hAnsi="Times New Roman"/>
          <w:b/>
          <w:bCs/>
          <w:sz w:val="28"/>
          <w:szCs w:val="28"/>
        </w:rPr>
        <w:t>организациям, осуществляющим свою деятельность</w:t>
      </w:r>
      <w:r w:rsidRPr="00A95C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5E0C" w:rsidRPr="00A95CA7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FA0182">
        <w:rPr>
          <w:rFonts w:ascii="Times New Roman" w:hAnsi="Times New Roman"/>
          <w:b/>
          <w:bCs/>
          <w:sz w:val="28"/>
          <w:szCs w:val="28"/>
        </w:rPr>
        <w:t>Наволокского городского поселения</w:t>
      </w:r>
      <w:r w:rsidR="00E55E0C" w:rsidRPr="00A95CA7">
        <w:rPr>
          <w:rFonts w:ascii="Times New Roman" w:hAnsi="Times New Roman"/>
          <w:b/>
          <w:sz w:val="28"/>
          <w:szCs w:val="28"/>
        </w:rPr>
        <w:t xml:space="preserve"> </w:t>
      </w:r>
    </w:p>
    <w:p w:rsidR="00E55E0C" w:rsidRPr="00A95CA7" w:rsidRDefault="00E55E0C" w:rsidP="00315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8" w:history="1">
        <w:r w:rsidRPr="00A95CA7">
          <w:rPr>
            <w:rFonts w:ascii="Times New Roman" w:hAnsi="Times New Roman"/>
            <w:sz w:val="28"/>
            <w:szCs w:val="28"/>
          </w:rPr>
          <w:t>решения</w:t>
        </w:r>
      </w:hyperlink>
      <w:r w:rsidRPr="00A95CA7">
        <w:rPr>
          <w:rFonts w:ascii="Times New Roman" w:hAnsi="Times New Roman"/>
          <w:sz w:val="28"/>
          <w:szCs w:val="28"/>
        </w:rPr>
        <w:t xml:space="preserve"> </w:t>
      </w:r>
      <w:r w:rsidR="00E55E0C" w:rsidRPr="00A95CA7">
        <w:rPr>
          <w:rFonts w:ascii="Times New Roman" w:hAnsi="Times New Roman"/>
          <w:sz w:val="28"/>
          <w:szCs w:val="28"/>
        </w:rPr>
        <w:t xml:space="preserve">Совета </w:t>
      </w:r>
      <w:r w:rsidR="00FA0182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A95CA7">
        <w:rPr>
          <w:rFonts w:ascii="Times New Roman" w:hAnsi="Times New Roman"/>
          <w:sz w:val="28"/>
          <w:szCs w:val="28"/>
        </w:rPr>
        <w:t xml:space="preserve"> от </w:t>
      </w:r>
      <w:r w:rsidR="00FA0182">
        <w:rPr>
          <w:rFonts w:ascii="Times New Roman" w:hAnsi="Times New Roman"/>
          <w:sz w:val="28"/>
          <w:szCs w:val="28"/>
        </w:rPr>
        <w:t>3</w:t>
      </w:r>
      <w:r w:rsidR="00AC5DD6" w:rsidRPr="00A95CA7">
        <w:rPr>
          <w:rFonts w:ascii="Times New Roman" w:hAnsi="Times New Roman"/>
          <w:sz w:val="28"/>
          <w:szCs w:val="28"/>
        </w:rPr>
        <w:t xml:space="preserve"> </w:t>
      </w:r>
      <w:r w:rsidR="00FA0182">
        <w:rPr>
          <w:rFonts w:ascii="Times New Roman" w:hAnsi="Times New Roman"/>
          <w:sz w:val="28"/>
          <w:szCs w:val="28"/>
        </w:rPr>
        <w:t>ноября</w:t>
      </w:r>
      <w:r w:rsidR="00AC5DD6" w:rsidRPr="00A95CA7">
        <w:rPr>
          <w:rFonts w:ascii="Times New Roman" w:hAnsi="Times New Roman"/>
          <w:sz w:val="28"/>
          <w:szCs w:val="28"/>
        </w:rPr>
        <w:t xml:space="preserve"> 2015 года № </w:t>
      </w:r>
      <w:r w:rsidR="00FA0182">
        <w:rPr>
          <w:rFonts w:ascii="Times New Roman" w:hAnsi="Times New Roman"/>
          <w:sz w:val="28"/>
          <w:szCs w:val="28"/>
        </w:rPr>
        <w:t>57</w:t>
      </w:r>
      <w:r w:rsidR="00E55E0C" w:rsidRPr="00A95CA7">
        <w:rPr>
          <w:rFonts w:ascii="Times New Roman" w:hAnsi="Times New Roman"/>
          <w:sz w:val="28"/>
          <w:szCs w:val="28"/>
        </w:rPr>
        <w:t xml:space="preserve"> «О</w:t>
      </w:r>
      <w:r w:rsidRPr="00A95CA7">
        <w:rPr>
          <w:rFonts w:ascii="Times New Roman" w:hAnsi="Times New Roman"/>
          <w:sz w:val="28"/>
          <w:szCs w:val="28"/>
        </w:rPr>
        <w:t xml:space="preserve"> поддержке социально ориентирова</w:t>
      </w:r>
      <w:r w:rsidR="00694639" w:rsidRPr="00A95CA7">
        <w:rPr>
          <w:rFonts w:ascii="Times New Roman" w:hAnsi="Times New Roman"/>
          <w:sz w:val="28"/>
          <w:szCs w:val="28"/>
        </w:rPr>
        <w:t>нных некоммерческих организаций</w:t>
      </w:r>
      <w:r w:rsidR="00E55E0C" w:rsidRPr="00A95CA7">
        <w:rPr>
          <w:rFonts w:ascii="Times New Roman" w:hAnsi="Times New Roman"/>
          <w:sz w:val="28"/>
          <w:szCs w:val="28"/>
        </w:rPr>
        <w:t>»</w:t>
      </w:r>
      <w:r w:rsidRPr="00A95CA7">
        <w:rPr>
          <w:rFonts w:ascii="Times New Roman" w:hAnsi="Times New Roman"/>
          <w:sz w:val="28"/>
          <w:szCs w:val="28"/>
        </w:rPr>
        <w:t xml:space="preserve">, руководствуясь </w:t>
      </w:r>
      <w:r w:rsidR="00E55E0C" w:rsidRPr="00A95CA7">
        <w:rPr>
          <w:rFonts w:ascii="Times New Roman" w:hAnsi="Times New Roman"/>
          <w:sz w:val="28"/>
          <w:szCs w:val="28"/>
        </w:rPr>
        <w:t>статьями 5, 9, 12, 3</w:t>
      </w:r>
      <w:r w:rsidR="00FA0182">
        <w:rPr>
          <w:rFonts w:ascii="Times New Roman" w:hAnsi="Times New Roman"/>
          <w:sz w:val="28"/>
          <w:szCs w:val="28"/>
        </w:rPr>
        <w:t>9</w:t>
      </w:r>
      <w:r w:rsidR="00E55E0C" w:rsidRPr="00A95CA7">
        <w:rPr>
          <w:rFonts w:ascii="Times New Roman" w:hAnsi="Times New Roman"/>
          <w:sz w:val="28"/>
          <w:szCs w:val="28"/>
        </w:rPr>
        <w:t xml:space="preserve"> и 5</w:t>
      </w:r>
      <w:r w:rsidR="00FA0182">
        <w:rPr>
          <w:rFonts w:ascii="Times New Roman" w:hAnsi="Times New Roman"/>
          <w:sz w:val="28"/>
          <w:szCs w:val="28"/>
        </w:rPr>
        <w:t>1</w:t>
      </w:r>
      <w:r w:rsidR="00E55E0C" w:rsidRPr="00A95CA7">
        <w:rPr>
          <w:rFonts w:ascii="Times New Roman" w:hAnsi="Times New Roman"/>
          <w:sz w:val="28"/>
          <w:szCs w:val="28"/>
        </w:rPr>
        <w:t xml:space="preserve"> </w:t>
      </w:r>
      <w:r w:rsidRPr="00A95CA7">
        <w:rPr>
          <w:rFonts w:ascii="Times New Roman" w:hAnsi="Times New Roman"/>
          <w:sz w:val="28"/>
          <w:szCs w:val="28"/>
        </w:rPr>
        <w:t xml:space="preserve">Устава </w:t>
      </w:r>
      <w:r w:rsidR="00FA0182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A95CA7">
        <w:rPr>
          <w:rFonts w:ascii="Times New Roman" w:hAnsi="Times New Roman"/>
          <w:sz w:val="28"/>
          <w:szCs w:val="28"/>
        </w:rPr>
        <w:t xml:space="preserve">, </w:t>
      </w:r>
      <w:r w:rsidRPr="00A95CA7">
        <w:rPr>
          <w:rFonts w:ascii="Times New Roman" w:eastAsia="MS Mincho" w:hAnsi="Times New Roman"/>
          <w:sz w:val="28"/>
          <w:szCs w:val="28"/>
        </w:rPr>
        <w:t xml:space="preserve">Администрация </w:t>
      </w:r>
      <w:r w:rsidR="00FA0182">
        <w:rPr>
          <w:rFonts w:ascii="Times New Roman" w:eastAsia="MS Mincho" w:hAnsi="Times New Roman"/>
          <w:sz w:val="28"/>
          <w:szCs w:val="28"/>
        </w:rPr>
        <w:t>Наволокского городского поселения</w:t>
      </w:r>
      <w:r w:rsidRPr="00A95CA7">
        <w:rPr>
          <w:rFonts w:ascii="Times New Roman" w:eastAsia="MS Mincho" w:hAnsi="Times New Roman"/>
          <w:sz w:val="28"/>
          <w:szCs w:val="28"/>
        </w:rPr>
        <w:t xml:space="preserve"> </w:t>
      </w:r>
      <w:r w:rsidRPr="00A95CA7">
        <w:rPr>
          <w:rFonts w:ascii="Times New Roman" w:eastAsia="MS Mincho" w:hAnsi="Times New Roman"/>
          <w:b/>
          <w:sz w:val="28"/>
          <w:szCs w:val="28"/>
        </w:rPr>
        <w:t>постановляет:</w:t>
      </w:r>
    </w:p>
    <w:p w:rsidR="00E644B8" w:rsidRDefault="00E644B8" w:rsidP="00315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D4" w:rsidRPr="00A95CA7" w:rsidRDefault="00E55E0C" w:rsidP="00315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1. Утвердить прилагаемые</w:t>
      </w:r>
      <w:r w:rsidR="00616DD4" w:rsidRPr="00A95CA7">
        <w:rPr>
          <w:rFonts w:ascii="Times New Roman" w:hAnsi="Times New Roman"/>
          <w:sz w:val="28"/>
          <w:szCs w:val="28"/>
        </w:rPr>
        <w:t xml:space="preserve"> </w:t>
      </w:r>
      <w:hyperlink w:anchor="Par41" w:history="1">
        <w:r w:rsidRPr="00A95CA7">
          <w:rPr>
            <w:rFonts w:ascii="Times New Roman" w:hAnsi="Times New Roman"/>
            <w:sz w:val="28"/>
            <w:szCs w:val="28"/>
          </w:rPr>
          <w:t>Правила</w:t>
        </w:r>
      </w:hyperlink>
      <w:r w:rsidRPr="00A95CA7">
        <w:rPr>
          <w:rFonts w:ascii="Times New Roman" w:hAnsi="Times New Roman"/>
          <w:sz w:val="28"/>
          <w:szCs w:val="28"/>
        </w:rPr>
        <w:t xml:space="preserve"> </w:t>
      </w:r>
      <w:r w:rsidR="009665D7" w:rsidRPr="00A95CA7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из бюджета </w:t>
      </w:r>
      <w:r w:rsidR="002B1590">
        <w:rPr>
          <w:rFonts w:ascii="Times New Roman" w:hAnsi="Times New Roman"/>
          <w:bCs/>
          <w:sz w:val="28"/>
          <w:szCs w:val="28"/>
          <w:lang w:eastAsia="ru-RU"/>
        </w:rPr>
        <w:t>Наволокского</w:t>
      </w:r>
      <w:r w:rsidR="009665D7" w:rsidRPr="00A95CA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B1590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поселения </w:t>
      </w:r>
      <w:r w:rsidR="009665D7" w:rsidRPr="00A95CA7">
        <w:rPr>
          <w:rFonts w:ascii="Times New Roman" w:hAnsi="Times New Roman"/>
          <w:bCs/>
          <w:sz w:val="28"/>
          <w:szCs w:val="28"/>
          <w:lang w:eastAsia="ru-RU"/>
        </w:rPr>
        <w:t xml:space="preserve">грантов в форме субсидий </w:t>
      </w:r>
      <w:r w:rsidR="009665D7" w:rsidRPr="00A95CA7">
        <w:rPr>
          <w:rFonts w:ascii="Times New Roman" w:hAnsi="Times New Roman"/>
          <w:bCs/>
          <w:sz w:val="28"/>
          <w:szCs w:val="28"/>
        </w:rPr>
        <w:t xml:space="preserve">социально ориентированным некоммерческим организациям, осуществляющим свою деятельность на территории </w:t>
      </w:r>
      <w:r w:rsidR="002B1590">
        <w:rPr>
          <w:rFonts w:ascii="Times New Roman" w:hAnsi="Times New Roman"/>
          <w:bCs/>
          <w:sz w:val="28"/>
          <w:szCs w:val="28"/>
        </w:rPr>
        <w:t>Наволокского городского поселения</w:t>
      </w:r>
      <w:r w:rsidR="00315AF2">
        <w:rPr>
          <w:rFonts w:ascii="Times New Roman" w:hAnsi="Times New Roman"/>
          <w:sz w:val="28"/>
          <w:szCs w:val="28"/>
        </w:rPr>
        <w:t>.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2. Предоставление </w:t>
      </w:r>
      <w:r w:rsidR="00AC5DD6" w:rsidRPr="00A95CA7">
        <w:rPr>
          <w:rFonts w:ascii="Times New Roman" w:hAnsi="Times New Roman"/>
          <w:sz w:val="28"/>
          <w:szCs w:val="28"/>
        </w:rPr>
        <w:t xml:space="preserve">грантов, указанных в пункте 1 настоящего постановления, </w:t>
      </w:r>
      <w:r w:rsidRPr="00A95CA7">
        <w:rPr>
          <w:rFonts w:ascii="Times New Roman" w:hAnsi="Times New Roman"/>
          <w:sz w:val="28"/>
          <w:szCs w:val="28"/>
        </w:rPr>
        <w:t xml:space="preserve">является расходным обязательством </w:t>
      </w:r>
      <w:r w:rsidR="00F747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A95CA7">
        <w:rPr>
          <w:rFonts w:ascii="Times New Roman" w:hAnsi="Times New Roman"/>
          <w:sz w:val="28"/>
          <w:szCs w:val="28"/>
        </w:rPr>
        <w:t>.</w:t>
      </w:r>
    </w:p>
    <w:p w:rsidR="00616DD4" w:rsidRPr="00315AF2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3. Средства на реализацию расходного обязательства по предоставлению </w:t>
      </w:r>
      <w:r w:rsidR="00AC5DD6" w:rsidRPr="00A95CA7">
        <w:rPr>
          <w:rFonts w:ascii="Times New Roman" w:hAnsi="Times New Roman"/>
          <w:sz w:val="28"/>
          <w:szCs w:val="28"/>
        </w:rPr>
        <w:t xml:space="preserve">грантов, указанных в пункте 1 настоящего постановления, </w:t>
      </w:r>
      <w:r w:rsidRPr="00A95CA7">
        <w:rPr>
          <w:rFonts w:ascii="Times New Roman" w:hAnsi="Times New Roman"/>
          <w:sz w:val="28"/>
          <w:szCs w:val="28"/>
        </w:rPr>
        <w:t xml:space="preserve">предусматриваются в бюджете </w:t>
      </w:r>
      <w:r w:rsidR="00F7477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A95CA7">
        <w:rPr>
          <w:rFonts w:ascii="Times New Roman" w:hAnsi="Times New Roman"/>
          <w:sz w:val="28"/>
          <w:szCs w:val="28"/>
        </w:rPr>
        <w:t xml:space="preserve">, носят </w:t>
      </w:r>
      <w:r w:rsidRPr="00315AF2">
        <w:rPr>
          <w:rFonts w:ascii="Times New Roman" w:hAnsi="Times New Roman"/>
          <w:sz w:val="28"/>
          <w:szCs w:val="28"/>
        </w:rPr>
        <w:t>целевой характер и не могут быть использованы на другие цели.</w:t>
      </w:r>
    </w:p>
    <w:p w:rsidR="006A24D2" w:rsidRPr="00315AF2" w:rsidRDefault="00CD2F6B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F2">
        <w:rPr>
          <w:rFonts w:ascii="Times New Roman" w:hAnsi="Times New Roman"/>
          <w:sz w:val="28"/>
          <w:szCs w:val="28"/>
        </w:rPr>
        <w:t xml:space="preserve">4. </w:t>
      </w:r>
      <w:r w:rsidR="006A24D2" w:rsidRPr="00315AF2">
        <w:rPr>
          <w:rFonts w:ascii="Times New Roman" w:hAnsi="Times New Roman"/>
          <w:sz w:val="28"/>
          <w:szCs w:val="28"/>
        </w:rPr>
        <w:t xml:space="preserve">Главным распорядителем средств субсидий, направляемых на предоставление грантов, </w:t>
      </w:r>
      <w:r w:rsidR="00315AF2" w:rsidRPr="00A95CA7">
        <w:rPr>
          <w:rFonts w:ascii="Times New Roman" w:hAnsi="Times New Roman"/>
          <w:sz w:val="28"/>
          <w:szCs w:val="28"/>
        </w:rPr>
        <w:t xml:space="preserve">указанных в пункте 1 настоящего постановления, </w:t>
      </w:r>
      <w:r w:rsidR="006A24D2" w:rsidRPr="00315AF2">
        <w:rPr>
          <w:rFonts w:ascii="Times New Roman" w:hAnsi="Times New Roman"/>
          <w:sz w:val="28"/>
          <w:szCs w:val="28"/>
        </w:rPr>
        <w:t xml:space="preserve">является Администрация </w:t>
      </w:r>
      <w:r w:rsidR="006B3F18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A24D2" w:rsidRPr="00315AF2">
        <w:rPr>
          <w:rFonts w:ascii="Times New Roman" w:hAnsi="Times New Roman"/>
          <w:sz w:val="28"/>
          <w:szCs w:val="28"/>
        </w:rPr>
        <w:t>.</w:t>
      </w:r>
    </w:p>
    <w:p w:rsidR="00616DD4" w:rsidRPr="00A95CA7" w:rsidRDefault="00315AF2" w:rsidP="00E20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F2">
        <w:rPr>
          <w:rFonts w:ascii="Times New Roman" w:eastAsia="MS Mincho" w:hAnsi="Times New Roman"/>
          <w:sz w:val="28"/>
          <w:szCs w:val="28"/>
        </w:rPr>
        <w:t>5</w:t>
      </w:r>
      <w:r w:rsidR="00616DD4" w:rsidRPr="00315AF2">
        <w:rPr>
          <w:rFonts w:ascii="Times New Roman" w:eastAsia="MS Mincho" w:hAnsi="Times New Roman"/>
          <w:sz w:val="28"/>
          <w:szCs w:val="28"/>
        </w:rPr>
        <w:t xml:space="preserve">. </w:t>
      </w:r>
      <w:r w:rsidR="00E2063B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соответствии с частью 8 статьи 12 Устава Наволокского городского поселения и р</w:t>
      </w:r>
      <w:r w:rsidR="00E2063B" w:rsidRPr="00EB1570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на </w:t>
      </w:r>
      <w:r w:rsidR="00E2063B" w:rsidRPr="00EB15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официальном сайте </w:t>
      </w:r>
      <w:r w:rsidR="00E2063B">
        <w:rPr>
          <w:rFonts w:ascii="Times New Roman" w:eastAsia="Times New Roman" w:hAnsi="Times New Roman"/>
          <w:sz w:val="28"/>
          <w:szCs w:val="28"/>
          <w:lang w:eastAsia="ru-RU"/>
        </w:rPr>
        <w:t>Наволокского городского поселения</w:t>
      </w:r>
      <w:r w:rsidR="00E2063B" w:rsidRPr="00EB1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E2063B" w:rsidRPr="00C3516E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E2063B" w:rsidRPr="00C3516E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E2063B" w:rsidRPr="00C3516E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navoloki</w:t>
        </w:r>
        <w:r w:rsidR="00E2063B" w:rsidRPr="00C3516E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E2063B" w:rsidRPr="00C3516E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E2063B" w:rsidRPr="002105B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E206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063B" w:rsidRPr="002105BB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E206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063B" w:rsidRPr="00210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6DD4" w:rsidRDefault="00315AF2" w:rsidP="00315AF2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315AF2">
        <w:rPr>
          <w:rFonts w:ascii="Times New Roman" w:eastAsia="MS Mincho" w:hAnsi="Times New Roman"/>
          <w:sz w:val="28"/>
          <w:szCs w:val="28"/>
        </w:rPr>
        <w:t>6</w:t>
      </w:r>
      <w:r w:rsidR="00616DD4" w:rsidRPr="00315AF2">
        <w:rPr>
          <w:rFonts w:ascii="Times New Roman" w:eastAsia="MS Mincho" w:hAnsi="Times New Roman"/>
          <w:sz w:val="28"/>
          <w:szCs w:val="28"/>
        </w:rPr>
        <w:t>.</w:t>
      </w:r>
      <w:r w:rsidR="00616DD4" w:rsidRPr="00A95CA7">
        <w:rPr>
          <w:rFonts w:ascii="Times New Roman" w:eastAsia="MS Mincho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E644B8" w:rsidRDefault="00E644B8" w:rsidP="00315AF2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E644B8" w:rsidRDefault="00E644B8" w:rsidP="00315AF2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E7A4D" w:rsidRDefault="000E7A4D" w:rsidP="00315AF2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Глава</w:t>
      </w:r>
    </w:p>
    <w:p w:rsidR="00616DD4" w:rsidRPr="00A95CA7" w:rsidRDefault="000E7A4D" w:rsidP="00315AF2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Наволокского городского поселения</w:t>
      </w:r>
      <w:r w:rsidR="00616DD4" w:rsidRPr="00A95CA7">
        <w:rPr>
          <w:rFonts w:ascii="Times New Roman" w:eastAsia="MS Mincho" w:hAnsi="Times New Roman"/>
          <w:b/>
          <w:sz w:val="28"/>
          <w:szCs w:val="28"/>
        </w:rPr>
        <w:t xml:space="preserve">                       </w:t>
      </w:r>
      <w:r>
        <w:rPr>
          <w:rFonts w:ascii="Times New Roman" w:eastAsia="MS Mincho" w:hAnsi="Times New Roman"/>
          <w:b/>
          <w:sz w:val="28"/>
          <w:szCs w:val="28"/>
        </w:rPr>
        <w:t xml:space="preserve">    В.В. Иванов</w:t>
      </w:r>
    </w:p>
    <w:p w:rsidR="00AC5DD6" w:rsidRPr="00A95CA7" w:rsidRDefault="00AC5DD6" w:rsidP="00315AF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35"/>
      <w:bookmarkStart w:id="1" w:name="Par41"/>
      <w:bookmarkEnd w:id="0"/>
      <w:bookmarkEnd w:id="1"/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804AA" w:rsidRDefault="00B804A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B91012" w:rsidSect="00B91012">
          <w:footerReference w:type="default" r:id="rId10"/>
          <w:footerReference w:type="first" r:id="rId11"/>
          <w:type w:val="nextColumn"/>
          <w:pgSz w:w="11905" w:h="16838"/>
          <w:pgMar w:top="1134" w:right="567" w:bottom="567" w:left="1701" w:header="720" w:footer="720" w:gutter="0"/>
          <w:cols w:space="720"/>
          <w:noEndnote/>
          <w:docGrid w:linePitch="299"/>
        </w:sectPr>
      </w:pPr>
    </w:p>
    <w:p w:rsidR="00616DD4" w:rsidRPr="00A95CA7" w:rsidRDefault="00E55E0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616DD4" w:rsidRPr="00A95CA7" w:rsidRDefault="0000463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Наволокского городского поселения</w:t>
      </w:r>
    </w:p>
    <w:p w:rsidR="00616DD4" w:rsidRPr="00A95CA7" w:rsidRDefault="00E55E0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от </w:t>
      </w:r>
      <w:r w:rsidR="0000463C">
        <w:rPr>
          <w:rFonts w:ascii="Times New Roman" w:hAnsi="Times New Roman"/>
          <w:sz w:val="24"/>
          <w:szCs w:val="24"/>
        </w:rPr>
        <w:t xml:space="preserve">31.12.2015г. </w:t>
      </w:r>
      <w:r w:rsidRPr="00A95CA7">
        <w:rPr>
          <w:rFonts w:ascii="Times New Roman" w:hAnsi="Times New Roman"/>
          <w:sz w:val="24"/>
          <w:szCs w:val="24"/>
        </w:rPr>
        <w:t xml:space="preserve"> № </w:t>
      </w:r>
      <w:r w:rsidR="0000463C">
        <w:rPr>
          <w:rFonts w:ascii="Times New Roman" w:hAnsi="Times New Roman"/>
          <w:sz w:val="24"/>
          <w:szCs w:val="24"/>
        </w:rPr>
        <w:t>447</w:t>
      </w:r>
    </w:p>
    <w:p w:rsidR="00E55E0C" w:rsidRPr="00A95CA7" w:rsidRDefault="00E55E0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6DD4" w:rsidRPr="00A95CA7" w:rsidRDefault="00E55E0C" w:rsidP="0031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CA7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9665D7" w:rsidRPr="00A95CA7" w:rsidRDefault="009665D7" w:rsidP="00315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95C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из бюджета </w:t>
      </w:r>
      <w:r w:rsidR="00F05528">
        <w:rPr>
          <w:rFonts w:ascii="Times New Roman" w:hAnsi="Times New Roman"/>
          <w:b/>
          <w:bCs/>
          <w:sz w:val="28"/>
          <w:szCs w:val="28"/>
          <w:lang w:eastAsia="ru-RU"/>
        </w:rPr>
        <w:t>Наволокского городского поселения</w:t>
      </w:r>
      <w:r w:rsidRPr="00A95CA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грантов в форме субсидий </w:t>
      </w:r>
      <w:r w:rsidRPr="00A95CA7">
        <w:rPr>
          <w:rFonts w:ascii="Times New Roman" w:hAnsi="Times New Roman"/>
          <w:b/>
          <w:bCs/>
          <w:sz w:val="28"/>
          <w:szCs w:val="28"/>
        </w:rPr>
        <w:t xml:space="preserve">социально ориентированным некоммерческим организациям, осуществляющим свою деятельность на территории </w:t>
      </w:r>
      <w:r w:rsidR="00F05528">
        <w:rPr>
          <w:rFonts w:ascii="Times New Roman" w:hAnsi="Times New Roman"/>
          <w:b/>
          <w:bCs/>
          <w:sz w:val="28"/>
          <w:szCs w:val="28"/>
        </w:rPr>
        <w:t>Наволокского городского поселения</w:t>
      </w:r>
    </w:p>
    <w:p w:rsidR="009665D7" w:rsidRPr="00A95CA7" w:rsidRDefault="009665D7" w:rsidP="00315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7152" w:rsidRPr="006841B5" w:rsidRDefault="00E55E0C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1. Настоящие Правила </w:t>
      </w:r>
      <w:r w:rsidR="00616DD4" w:rsidRPr="00A95CA7">
        <w:rPr>
          <w:rFonts w:ascii="Times New Roman" w:hAnsi="Times New Roman"/>
          <w:sz w:val="28"/>
          <w:szCs w:val="28"/>
        </w:rPr>
        <w:t>определя</w:t>
      </w:r>
      <w:r w:rsidRPr="00A95CA7">
        <w:rPr>
          <w:rFonts w:ascii="Times New Roman" w:hAnsi="Times New Roman"/>
          <w:sz w:val="28"/>
          <w:szCs w:val="28"/>
        </w:rPr>
        <w:t>ю</w:t>
      </w:r>
      <w:r w:rsidR="00616DD4" w:rsidRPr="00A95CA7">
        <w:rPr>
          <w:rFonts w:ascii="Times New Roman" w:hAnsi="Times New Roman"/>
          <w:sz w:val="28"/>
          <w:szCs w:val="28"/>
        </w:rPr>
        <w:t xml:space="preserve">т </w:t>
      </w:r>
      <w:r w:rsidRPr="00A95CA7">
        <w:rPr>
          <w:rFonts w:ascii="Times New Roman" w:hAnsi="Times New Roman"/>
          <w:sz w:val="28"/>
          <w:szCs w:val="28"/>
        </w:rPr>
        <w:t>порядок</w:t>
      </w:r>
      <w:r w:rsidR="00616DD4" w:rsidRPr="00A95CA7">
        <w:rPr>
          <w:rFonts w:ascii="Times New Roman" w:hAnsi="Times New Roman"/>
          <w:sz w:val="28"/>
          <w:szCs w:val="28"/>
        </w:rPr>
        <w:t xml:space="preserve"> </w:t>
      </w:r>
      <w:r w:rsidR="009665D7" w:rsidRPr="00A95CA7">
        <w:rPr>
          <w:rFonts w:ascii="Times New Roman" w:hAnsi="Times New Roman"/>
          <w:sz w:val="28"/>
          <w:szCs w:val="28"/>
        </w:rPr>
        <w:t>предоставления грантов в форме субсидий</w:t>
      </w:r>
      <w:r w:rsidR="00616DD4" w:rsidRPr="00A95CA7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</w:t>
      </w:r>
      <w:r w:rsidR="00BE7152" w:rsidRPr="00A95CA7">
        <w:rPr>
          <w:rFonts w:ascii="Times New Roman" w:hAnsi="Times New Roman"/>
          <w:sz w:val="28"/>
          <w:szCs w:val="28"/>
        </w:rPr>
        <w:t xml:space="preserve">зарегистрированным на территории Ивановской области, действующим на территории </w:t>
      </w:r>
      <w:r w:rsidR="003F715D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BE7152" w:rsidRPr="00A95CA7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Федерации, и осуществляющим в соответствии с учредительными документами виды деятельности, предусмотренные </w:t>
      </w:r>
      <w:hyperlink w:anchor="Par40" w:history="1">
        <w:r w:rsidR="00BE7152" w:rsidRPr="00A95CA7">
          <w:rPr>
            <w:rFonts w:ascii="Times New Roman" w:hAnsi="Times New Roman"/>
            <w:sz w:val="28"/>
            <w:szCs w:val="28"/>
          </w:rPr>
          <w:t>пунктами</w:t>
        </w:r>
      </w:hyperlink>
      <w:r w:rsidR="00BE7152" w:rsidRPr="00A95CA7">
        <w:rPr>
          <w:rFonts w:ascii="Times New Roman" w:hAnsi="Times New Roman"/>
          <w:sz w:val="28"/>
          <w:szCs w:val="28"/>
        </w:rPr>
        <w:t xml:space="preserve"> 4 и 10 Положения о поддержке социально ориентированных некоммерческих организаций, осуществляющих свою деятельность на территории </w:t>
      </w:r>
      <w:r w:rsidR="003F715D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BE7152" w:rsidRPr="00A95CA7">
        <w:rPr>
          <w:rFonts w:ascii="Times New Roman" w:hAnsi="Times New Roman"/>
          <w:bCs/>
          <w:sz w:val="28"/>
          <w:szCs w:val="28"/>
        </w:rPr>
        <w:t xml:space="preserve">, утвержденного решением Совета </w:t>
      </w:r>
      <w:r w:rsidR="003F715D">
        <w:rPr>
          <w:rFonts w:ascii="Times New Roman" w:hAnsi="Times New Roman"/>
          <w:bCs/>
          <w:sz w:val="28"/>
          <w:szCs w:val="28"/>
        </w:rPr>
        <w:t>Наволокского городского поселения</w:t>
      </w:r>
      <w:r w:rsidR="00BE7152" w:rsidRPr="00A95CA7">
        <w:rPr>
          <w:rFonts w:ascii="Times New Roman" w:hAnsi="Times New Roman"/>
          <w:bCs/>
          <w:sz w:val="28"/>
          <w:szCs w:val="28"/>
        </w:rPr>
        <w:t xml:space="preserve"> от 0</w:t>
      </w:r>
      <w:r w:rsidR="003F715D">
        <w:rPr>
          <w:rFonts w:ascii="Times New Roman" w:hAnsi="Times New Roman"/>
          <w:bCs/>
          <w:sz w:val="28"/>
          <w:szCs w:val="28"/>
        </w:rPr>
        <w:t>3</w:t>
      </w:r>
      <w:r w:rsidR="00BE7152" w:rsidRPr="00A95CA7">
        <w:rPr>
          <w:rFonts w:ascii="Times New Roman" w:hAnsi="Times New Roman"/>
          <w:bCs/>
          <w:sz w:val="28"/>
          <w:szCs w:val="28"/>
        </w:rPr>
        <w:t>.</w:t>
      </w:r>
      <w:r w:rsidR="003F715D">
        <w:rPr>
          <w:rFonts w:ascii="Times New Roman" w:hAnsi="Times New Roman"/>
          <w:bCs/>
          <w:sz w:val="28"/>
          <w:szCs w:val="28"/>
        </w:rPr>
        <w:t>11</w:t>
      </w:r>
      <w:r w:rsidR="00BE7152" w:rsidRPr="00A95CA7">
        <w:rPr>
          <w:rFonts w:ascii="Times New Roman" w:hAnsi="Times New Roman"/>
          <w:bCs/>
          <w:sz w:val="28"/>
          <w:szCs w:val="28"/>
        </w:rPr>
        <w:t>.2015 №</w:t>
      </w:r>
      <w:r w:rsidR="003F715D">
        <w:rPr>
          <w:rFonts w:ascii="Times New Roman" w:hAnsi="Times New Roman"/>
          <w:bCs/>
          <w:sz w:val="28"/>
          <w:szCs w:val="28"/>
        </w:rPr>
        <w:t xml:space="preserve"> 57</w:t>
      </w:r>
      <w:r w:rsidR="00FB1747" w:rsidRPr="00A95CA7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6A24D2" w:rsidRPr="00A95CA7">
        <w:rPr>
          <w:rFonts w:ascii="Times New Roman" w:hAnsi="Times New Roman"/>
          <w:bCs/>
          <w:sz w:val="28"/>
          <w:szCs w:val="28"/>
        </w:rPr>
        <w:t xml:space="preserve">грант, </w:t>
      </w:r>
      <w:r w:rsidR="00FB1747" w:rsidRPr="00A95CA7">
        <w:rPr>
          <w:rFonts w:ascii="Times New Roman" w:hAnsi="Times New Roman"/>
          <w:bCs/>
          <w:sz w:val="28"/>
          <w:szCs w:val="28"/>
        </w:rPr>
        <w:t>Положение о поддержке</w:t>
      </w:r>
      <w:r w:rsidR="00FB1747" w:rsidRPr="00A95CA7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</w:t>
      </w:r>
      <w:r w:rsidR="00AC1949" w:rsidRPr="00A95CA7">
        <w:rPr>
          <w:rFonts w:ascii="Times New Roman" w:hAnsi="Times New Roman"/>
          <w:sz w:val="28"/>
          <w:szCs w:val="28"/>
        </w:rPr>
        <w:t xml:space="preserve">, социально ориентированная некоммерческая </w:t>
      </w:r>
      <w:r w:rsidR="00AC1949" w:rsidRPr="006841B5">
        <w:rPr>
          <w:rFonts w:ascii="Times New Roman" w:hAnsi="Times New Roman"/>
          <w:sz w:val="28"/>
          <w:szCs w:val="28"/>
        </w:rPr>
        <w:t>организация</w:t>
      </w:r>
      <w:r w:rsidR="00FB1747" w:rsidRPr="006841B5">
        <w:rPr>
          <w:rFonts w:ascii="Times New Roman" w:hAnsi="Times New Roman"/>
          <w:bCs/>
          <w:sz w:val="28"/>
          <w:szCs w:val="28"/>
        </w:rPr>
        <w:t>).</w:t>
      </w:r>
    </w:p>
    <w:p w:rsidR="009D4B9C" w:rsidRPr="006841B5" w:rsidRDefault="009D4B9C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B5">
        <w:rPr>
          <w:rFonts w:ascii="Times New Roman" w:hAnsi="Times New Roman"/>
          <w:sz w:val="28"/>
          <w:szCs w:val="28"/>
        </w:rPr>
        <w:t>2. Грант предоставляется социально ориентированной некоммерческой организации, прошедшей конкурсный отбор.</w:t>
      </w:r>
    </w:p>
    <w:p w:rsidR="00616DD4" w:rsidRPr="006841B5" w:rsidRDefault="00AC1949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1"/>
      <w:bookmarkEnd w:id="2"/>
      <w:r w:rsidRPr="006841B5">
        <w:rPr>
          <w:rFonts w:ascii="Times New Roman" w:hAnsi="Times New Roman"/>
          <w:sz w:val="28"/>
          <w:szCs w:val="28"/>
        </w:rPr>
        <w:t>3</w:t>
      </w:r>
      <w:r w:rsidR="00616DD4" w:rsidRPr="006841B5">
        <w:rPr>
          <w:rFonts w:ascii="Times New Roman" w:hAnsi="Times New Roman"/>
          <w:sz w:val="28"/>
          <w:szCs w:val="28"/>
        </w:rPr>
        <w:t>. Социально ориентированные некоммерческие организации, претендующ</w:t>
      </w:r>
      <w:r w:rsidR="00B85CD7" w:rsidRPr="006841B5">
        <w:rPr>
          <w:rFonts w:ascii="Times New Roman" w:hAnsi="Times New Roman"/>
          <w:sz w:val="28"/>
          <w:szCs w:val="28"/>
        </w:rPr>
        <w:t xml:space="preserve">ие на получение </w:t>
      </w:r>
      <w:r w:rsidR="00BE7152" w:rsidRPr="006841B5">
        <w:rPr>
          <w:rFonts w:ascii="Times New Roman" w:hAnsi="Times New Roman"/>
          <w:sz w:val="28"/>
          <w:szCs w:val="28"/>
        </w:rPr>
        <w:t>гранта в форме субсидии</w:t>
      </w:r>
      <w:r w:rsidR="00B85CD7" w:rsidRPr="006841B5">
        <w:rPr>
          <w:rFonts w:ascii="Times New Roman" w:hAnsi="Times New Roman"/>
          <w:sz w:val="28"/>
          <w:szCs w:val="28"/>
        </w:rPr>
        <w:t>, пред</w:t>
      </w:r>
      <w:r w:rsidR="00616DD4" w:rsidRPr="006841B5">
        <w:rPr>
          <w:rFonts w:ascii="Times New Roman" w:hAnsi="Times New Roman"/>
          <w:sz w:val="28"/>
          <w:szCs w:val="28"/>
        </w:rPr>
        <w:t xml:space="preserve">ставляют в </w:t>
      </w:r>
      <w:r w:rsidR="00E55E0C" w:rsidRPr="00AC6823">
        <w:rPr>
          <w:rFonts w:ascii="Times New Roman" w:hAnsi="Times New Roman"/>
          <w:sz w:val="28"/>
          <w:szCs w:val="28"/>
        </w:rPr>
        <w:t>А</w:t>
      </w:r>
      <w:r w:rsidR="00616DD4" w:rsidRPr="00AC6823">
        <w:rPr>
          <w:rFonts w:ascii="Times New Roman" w:hAnsi="Times New Roman"/>
          <w:sz w:val="28"/>
          <w:szCs w:val="28"/>
        </w:rPr>
        <w:t>дминистраци</w:t>
      </w:r>
      <w:r w:rsidR="00B804AA">
        <w:rPr>
          <w:rFonts w:ascii="Times New Roman" w:hAnsi="Times New Roman"/>
          <w:sz w:val="28"/>
          <w:szCs w:val="28"/>
        </w:rPr>
        <w:t>ю</w:t>
      </w:r>
      <w:r w:rsidR="00616DD4" w:rsidRPr="00CD2F6B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EF42FB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16DD4" w:rsidRPr="006841B5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94624D" w:rsidRPr="006841B5" w:rsidRDefault="00616DD4" w:rsidP="00315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B5">
        <w:rPr>
          <w:rFonts w:ascii="Times New Roman" w:hAnsi="Times New Roman"/>
          <w:sz w:val="28"/>
          <w:szCs w:val="28"/>
        </w:rPr>
        <w:t xml:space="preserve">а) </w:t>
      </w:r>
      <w:r w:rsidR="0094624D" w:rsidRPr="006841B5">
        <w:rPr>
          <w:rFonts w:ascii="Times New Roman" w:hAnsi="Times New Roman"/>
          <w:sz w:val="28"/>
          <w:szCs w:val="28"/>
        </w:rPr>
        <w:t>конкурсную заявку на участие в конкурсном отборе по форме согласно приложению</w:t>
      </w:r>
      <w:r w:rsidR="00C97305" w:rsidRPr="006841B5">
        <w:rPr>
          <w:rFonts w:ascii="Times New Roman" w:hAnsi="Times New Roman"/>
          <w:sz w:val="28"/>
          <w:szCs w:val="28"/>
        </w:rPr>
        <w:t xml:space="preserve"> №</w:t>
      </w:r>
      <w:r w:rsidR="0094624D" w:rsidRPr="006841B5">
        <w:rPr>
          <w:rFonts w:ascii="Times New Roman" w:hAnsi="Times New Roman"/>
          <w:sz w:val="28"/>
          <w:szCs w:val="28"/>
        </w:rPr>
        <w:t xml:space="preserve"> 1 к настоящим Правилам;</w:t>
      </w:r>
    </w:p>
    <w:p w:rsidR="0087389A" w:rsidRPr="006841B5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B5">
        <w:rPr>
          <w:rFonts w:ascii="Times New Roman" w:hAnsi="Times New Roman"/>
          <w:sz w:val="28"/>
          <w:szCs w:val="28"/>
        </w:rPr>
        <w:t xml:space="preserve">б) копии учредительных документов социально ориентированной некоммерческой организации, </w:t>
      </w:r>
      <w:r w:rsidR="00FB1747" w:rsidRPr="006841B5">
        <w:rPr>
          <w:rFonts w:ascii="Times New Roman" w:hAnsi="Times New Roman"/>
          <w:bCs/>
          <w:sz w:val="28"/>
          <w:szCs w:val="28"/>
          <w:lang w:eastAsia="ru-RU"/>
        </w:rPr>
        <w:t xml:space="preserve">свидетельство о государственной регистрации юридического лица, свидетельство о постановке на учет российской организации в налоговом органе по месту ее нахождения, </w:t>
      </w:r>
      <w:r w:rsidR="00FB1747" w:rsidRPr="006841B5">
        <w:rPr>
          <w:rFonts w:ascii="Times New Roman" w:hAnsi="Times New Roman"/>
          <w:sz w:val="28"/>
          <w:szCs w:val="28"/>
        </w:rPr>
        <w:t xml:space="preserve">заверенные руководителем организации; </w:t>
      </w:r>
    </w:p>
    <w:p w:rsidR="0087389A" w:rsidRPr="00A95CA7" w:rsidRDefault="0087389A" w:rsidP="00315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в) справку Межрайонной ИФНС России № 5 по Ивановской области о состоянии расчетов по налогам, сборам, пеням, штрафам, выданную не ранее, чем за 15 рабочих дней до даты подачи конкурсной заявки; </w:t>
      </w:r>
    </w:p>
    <w:p w:rsidR="00616DD4" w:rsidRPr="00A95CA7" w:rsidRDefault="0087389A" w:rsidP="00315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г</w:t>
      </w:r>
      <w:r w:rsidR="00616DD4" w:rsidRPr="00A95CA7">
        <w:rPr>
          <w:rFonts w:ascii="Times New Roman" w:hAnsi="Times New Roman"/>
          <w:sz w:val="28"/>
          <w:szCs w:val="28"/>
        </w:rPr>
        <w:t xml:space="preserve">) информацию о видах деятельности, осуществляемых социально ориентированной некоммерческой организацией, </w:t>
      </w:r>
      <w:r w:rsidR="009D4B9C" w:rsidRPr="00A95CA7">
        <w:rPr>
          <w:rFonts w:ascii="Times New Roman" w:hAnsi="Times New Roman"/>
          <w:sz w:val="28"/>
          <w:szCs w:val="28"/>
        </w:rPr>
        <w:t xml:space="preserve">в соответствии с уставом социально ориентированной некоммерческой организации, </w:t>
      </w:r>
      <w:r w:rsidR="00616DD4" w:rsidRPr="00A95CA7">
        <w:rPr>
          <w:rFonts w:ascii="Times New Roman" w:hAnsi="Times New Roman"/>
          <w:sz w:val="28"/>
          <w:szCs w:val="28"/>
        </w:rPr>
        <w:t xml:space="preserve">в виде отчета за предыдущий год, содержащего сведения о наличии успешно реализованных социально ориентированной некоммерческой организацией социально значимых проектов на территории </w:t>
      </w:r>
      <w:r w:rsidR="00EF42FB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16DD4" w:rsidRPr="00A95CA7">
        <w:rPr>
          <w:rFonts w:ascii="Times New Roman" w:hAnsi="Times New Roman"/>
          <w:sz w:val="28"/>
          <w:szCs w:val="28"/>
        </w:rPr>
        <w:t xml:space="preserve">, участии в федеральных, областных и </w:t>
      </w:r>
      <w:r w:rsidR="003074FF" w:rsidRPr="00A95CA7">
        <w:rPr>
          <w:rFonts w:ascii="Times New Roman" w:hAnsi="Times New Roman"/>
          <w:sz w:val="28"/>
          <w:szCs w:val="28"/>
        </w:rPr>
        <w:t>районных</w:t>
      </w:r>
      <w:r w:rsidR="00616DD4" w:rsidRPr="00A95CA7">
        <w:rPr>
          <w:rFonts w:ascii="Times New Roman" w:hAnsi="Times New Roman"/>
          <w:sz w:val="28"/>
          <w:szCs w:val="28"/>
        </w:rPr>
        <w:t xml:space="preserve"> конкурсах на получение </w:t>
      </w:r>
      <w:r w:rsidR="00616DD4" w:rsidRPr="00A95CA7">
        <w:rPr>
          <w:rFonts w:ascii="Times New Roman" w:hAnsi="Times New Roman"/>
          <w:sz w:val="28"/>
          <w:szCs w:val="28"/>
        </w:rPr>
        <w:lastRenderedPageBreak/>
        <w:t>поддержки в форме грантов, количестве членов социально ориентированной некоммерческой организации, количестве работников в составе социально ориентированной некоммерч</w:t>
      </w:r>
      <w:r w:rsidR="009D4B9C" w:rsidRPr="00A95CA7">
        <w:rPr>
          <w:rFonts w:ascii="Times New Roman" w:hAnsi="Times New Roman"/>
          <w:sz w:val="28"/>
          <w:szCs w:val="28"/>
        </w:rPr>
        <w:t>еской организации (при наличии);</w:t>
      </w:r>
    </w:p>
    <w:p w:rsidR="009D4B9C" w:rsidRPr="00A95CA7" w:rsidRDefault="0087389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5"/>
      <w:bookmarkEnd w:id="3"/>
      <w:r w:rsidRPr="00A95CA7">
        <w:rPr>
          <w:rFonts w:ascii="Times New Roman" w:hAnsi="Times New Roman"/>
          <w:sz w:val="28"/>
          <w:szCs w:val="28"/>
        </w:rPr>
        <w:t>д</w:t>
      </w:r>
      <w:r w:rsidR="00616DD4" w:rsidRPr="00A95CA7">
        <w:rPr>
          <w:rFonts w:ascii="Times New Roman" w:hAnsi="Times New Roman"/>
          <w:sz w:val="28"/>
          <w:szCs w:val="28"/>
        </w:rPr>
        <w:t xml:space="preserve">) </w:t>
      </w:r>
      <w:r w:rsidR="009D4B9C" w:rsidRPr="00A95CA7">
        <w:rPr>
          <w:rFonts w:ascii="Times New Roman" w:hAnsi="Times New Roman"/>
          <w:sz w:val="28"/>
          <w:szCs w:val="28"/>
        </w:rPr>
        <w:t xml:space="preserve">социально значимый проект с указанием необходимого объема финансирования из бюджета </w:t>
      </w:r>
      <w:r w:rsidR="00EF42FB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9D4B9C" w:rsidRPr="00A95CA7">
        <w:rPr>
          <w:rFonts w:ascii="Times New Roman" w:hAnsi="Times New Roman"/>
          <w:sz w:val="28"/>
          <w:szCs w:val="28"/>
        </w:rPr>
        <w:t xml:space="preserve"> и размера софинансирования реализации социально значимого проекта из внебюджетных источников с указанием предполагаемого эффекта от реализации социально значимого проекта.</w:t>
      </w:r>
    </w:p>
    <w:p w:rsidR="00616DD4" w:rsidRPr="00A95CA7" w:rsidRDefault="0087389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е</w:t>
      </w:r>
      <w:r w:rsidR="00616DD4" w:rsidRPr="00A95CA7">
        <w:rPr>
          <w:rFonts w:ascii="Times New Roman" w:hAnsi="Times New Roman"/>
          <w:sz w:val="28"/>
          <w:szCs w:val="28"/>
        </w:rPr>
        <w:t>) расчеты и обоснования (сметы) расходов, планируемых за сч</w:t>
      </w:r>
      <w:r w:rsidRPr="00A95CA7">
        <w:rPr>
          <w:rFonts w:ascii="Times New Roman" w:hAnsi="Times New Roman"/>
          <w:sz w:val="28"/>
          <w:szCs w:val="28"/>
        </w:rPr>
        <w:t>ет средств гранта;</w:t>
      </w:r>
    </w:p>
    <w:p w:rsidR="0087389A" w:rsidRPr="00A95CA7" w:rsidRDefault="0087389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ж) письменное согласие заявителя на передачу и обработку персональных данных в соответствии с законодательством Российской Федерации.</w:t>
      </w:r>
    </w:p>
    <w:p w:rsidR="00B4508C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Под социальн</w:t>
      </w:r>
      <w:r w:rsidR="003074FF" w:rsidRPr="00A95CA7">
        <w:rPr>
          <w:rFonts w:ascii="Times New Roman" w:hAnsi="Times New Roman"/>
          <w:sz w:val="28"/>
          <w:szCs w:val="28"/>
        </w:rPr>
        <w:t xml:space="preserve">о значимым проектом в настоящих Правилах </w:t>
      </w:r>
      <w:r w:rsidRPr="00A95CA7">
        <w:rPr>
          <w:rFonts w:ascii="Times New Roman" w:hAnsi="Times New Roman"/>
          <w:sz w:val="28"/>
          <w:szCs w:val="28"/>
        </w:rPr>
        <w:t xml:space="preserve">понимается документ, оформленный в письменном виде и предусматривающий проведение мероприятий из числа видов деятельности, указанных в </w:t>
      </w:r>
      <w:r w:rsidR="00B4508C" w:rsidRPr="00A95CA7">
        <w:rPr>
          <w:rFonts w:ascii="Times New Roman" w:hAnsi="Times New Roman"/>
          <w:sz w:val="28"/>
          <w:szCs w:val="28"/>
        </w:rPr>
        <w:t>пунктах 4 и</w:t>
      </w:r>
      <w:r w:rsidR="003074FF" w:rsidRPr="00A95CA7">
        <w:rPr>
          <w:rFonts w:ascii="Times New Roman" w:hAnsi="Times New Roman"/>
          <w:sz w:val="28"/>
          <w:szCs w:val="28"/>
        </w:rPr>
        <w:t xml:space="preserve"> 10 </w:t>
      </w:r>
      <w:r w:rsidR="00FB1747" w:rsidRPr="00A95CA7">
        <w:rPr>
          <w:rFonts w:ascii="Times New Roman" w:hAnsi="Times New Roman"/>
          <w:bCs/>
          <w:sz w:val="28"/>
          <w:szCs w:val="28"/>
        </w:rPr>
        <w:t>Положения о поддержке</w:t>
      </w:r>
      <w:r w:rsidR="00FB1747" w:rsidRPr="00A95CA7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</w:t>
      </w:r>
      <w:r w:rsidR="00B4508C" w:rsidRPr="00A95CA7">
        <w:rPr>
          <w:rFonts w:ascii="Times New Roman" w:hAnsi="Times New Roman"/>
          <w:bCs/>
          <w:sz w:val="28"/>
          <w:szCs w:val="28"/>
        </w:rPr>
        <w:t>.</w:t>
      </w:r>
    </w:p>
    <w:p w:rsidR="00616DD4" w:rsidRPr="00A95CA7" w:rsidRDefault="00AC1949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4</w:t>
      </w:r>
      <w:r w:rsidR="00616DD4" w:rsidRPr="00A95CA7">
        <w:rPr>
          <w:rFonts w:ascii="Times New Roman" w:hAnsi="Times New Roman"/>
          <w:sz w:val="28"/>
          <w:szCs w:val="28"/>
        </w:rPr>
        <w:t xml:space="preserve">. </w:t>
      </w:r>
      <w:r w:rsidR="00ED384C">
        <w:rPr>
          <w:rFonts w:ascii="Times New Roman" w:hAnsi="Times New Roman"/>
          <w:sz w:val="28"/>
          <w:szCs w:val="28"/>
        </w:rPr>
        <w:t xml:space="preserve">Администрация Наволокского городского </w:t>
      </w:r>
      <w:r w:rsidR="00B85CD7" w:rsidRPr="00A95CA7">
        <w:rPr>
          <w:rFonts w:ascii="Times New Roman" w:hAnsi="Times New Roman"/>
          <w:sz w:val="28"/>
          <w:szCs w:val="28"/>
        </w:rPr>
        <w:t>в течение трех</w:t>
      </w:r>
      <w:r w:rsidR="00616DD4" w:rsidRPr="00A95CA7">
        <w:rPr>
          <w:rFonts w:ascii="Times New Roman" w:hAnsi="Times New Roman"/>
          <w:sz w:val="28"/>
          <w:szCs w:val="28"/>
        </w:rPr>
        <w:t xml:space="preserve"> рабочих дней с</w:t>
      </w:r>
      <w:r w:rsidR="00B85CD7" w:rsidRPr="00A95CA7">
        <w:rPr>
          <w:rFonts w:ascii="Times New Roman" w:hAnsi="Times New Roman"/>
          <w:sz w:val="28"/>
          <w:szCs w:val="28"/>
        </w:rPr>
        <w:t>о дня пред</w:t>
      </w:r>
      <w:r w:rsidR="00616DD4" w:rsidRPr="00A95CA7">
        <w:rPr>
          <w:rFonts w:ascii="Times New Roman" w:hAnsi="Times New Roman"/>
          <w:sz w:val="28"/>
          <w:szCs w:val="28"/>
        </w:rPr>
        <w:t xml:space="preserve">ставления </w:t>
      </w:r>
      <w:r w:rsidR="00B804AA" w:rsidRPr="00A95CA7">
        <w:rPr>
          <w:rFonts w:ascii="Times New Roman" w:hAnsi="Times New Roman"/>
          <w:sz w:val="28"/>
          <w:szCs w:val="28"/>
        </w:rPr>
        <w:t>конкурсн</w:t>
      </w:r>
      <w:r w:rsidR="00B804AA">
        <w:rPr>
          <w:rFonts w:ascii="Times New Roman" w:hAnsi="Times New Roman"/>
          <w:sz w:val="28"/>
          <w:szCs w:val="28"/>
        </w:rPr>
        <w:t>ой</w:t>
      </w:r>
      <w:r w:rsidR="00B804AA" w:rsidRPr="00A95CA7">
        <w:rPr>
          <w:rFonts w:ascii="Times New Roman" w:hAnsi="Times New Roman"/>
          <w:sz w:val="28"/>
          <w:szCs w:val="28"/>
        </w:rPr>
        <w:t xml:space="preserve"> заявки (прилагаемы</w:t>
      </w:r>
      <w:r w:rsidR="00B804AA">
        <w:rPr>
          <w:rFonts w:ascii="Times New Roman" w:hAnsi="Times New Roman"/>
          <w:sz w:val="28"/>
          <w:szCs w:val="28"/>
        </w:rPr>
        <w:t>х</w:t>
      </w:r>
      <w:r w:rsidR="00B804AA" w:rsidRPr="00A95CA7">
        <w:rPr>
          <w:rFonts w:ascii="Times New Roman" w:hAnsi="Times New Roman"/>
          <w:sz w:val="28"/>
          <w:szCs w:val="28"/>
        </w:rPr>
        <w:t xml:space="preserve"> к н</w:t>
      </w:r>
      <w:r w:rsidR="00B804AA">
        <w:rPr>
          <w:rFonts w:ascii="Times New Roman" w:hAnsi="Times New Roman"/>
          <w:sz w:val="28"/>
          <w:szCs w:val="28"/>
        </w:rPr>
        <w:t>ей</w:t>
      </w:r>
      <w:r w:rsidR="00B804AA" w:rsidRPr="00A95CA7">
        <w:rPr>
          <w:rFonts w:ascii="Times New Roman" w:hAnsi="Times New Roman"/>
          <w:sz w:val="28"/>
          <w:szCs w:val="28"/>
        </w:rPr>
        <w:t xml:space="preserve"> документ</w:t>
      </w:r>
      <w:r w:rsidR="00B804AA">
        <w:rPr>
          <w:rFonts w:ascii="Times New Roman" w:hAnsi="Times New Roman"/>
          <w:sz w:val="28"/>
          <w:szCs w:val="28"/>
        </w:rPr>
        <w:t>ов</w:t>
      </w:r>
      <w:r w:rsidR="00B804AA" w:rsidRPr="00A95CA7">
        <w:rPr>
          <w:rFonts w:ascii="Times New Roman" w:hAnsi="Times New Roman"/>
          <w:sz w:val="28"/>
          <w:szCs w:val="28"/>
        </w:rPr>
        <w:t>)</w:t>
      </w:r>
      <w:r w:rsidR="00B804AA">
        <w:rPr>
          <w:rFonts w:ascii="Times New Roman" w:hAnsi="Times New Roman"/>
          <w:sz w:val="28"/>
          <w:szCs w:val="28"/>
        </w:rPr>
        <w:t xml:space="preserve"> </w:t>
      </w:r>
      <w:r w:rsidR="00616DD4" w:rsidRPr="00A95CA7">
        <w:rPr>
          <w:rFonts w:ascii="Times New Roman" w:hAnsi="Times New Roman"/>
          <w:sz w:val="28"/>
          <w:szCs w:val="28"/>
        </w:rPr>
        <w:t>письменно уведомляет социально ориентированную некоммерческую организацию о приеме документов либо об отказе в приеме документов с указанием</w:t>
      </w:r>
      <w:r w:rsidR="00B85CD7" w:rsidRPr="00A95CA7">
        <w:rPr>
          <w:rFonts w:ascii="Times New Roman" w:hAnsi="Times New Roman"/>
          <w:sz w:val="28"/>
          <w:szCs w:val="28"/>
        </w:rPr>
        <w:t xml:space="preserve"> причин отказа и возвратом пред</w:t>
      </w:r>
      <w:r w:rsidR="00616DD4" w:rsidRPr="00A95CA7">
        <w:rPr>
          <w:rFonts w:ascii="Times New Roman" w:hAnsi="Times New Roman"/>
          <w:sz w:val="28"/>
          <w:szCs w:val="28"/>
        </w:rPr>
        <w:t>ставленных документов.</w:t>
      </w:r>
      <w:r w:rsidR="00B804AA" w:rsidRPr="00B804AA">
        <w:rPr>
          <w:rFonts w:ascii="Times New Roman" w:hAnsi="Times New Roman"/>
          <w:sz w:val="28"/>
          <w:szCs w:val="28"/>
        </w:rPr>
        <w:t xml:space="preserve"> </w:t>
      </w:r>
    </w:p>
    <w:p w:rsidR="00616DD4" w:rsidRPr="00A95CA7" w:rsidRDefault="00AC1949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5. </w:t>
      </w:r>
      <w:r w:rsidR="00616DD4" w:rsidRPr="00A95CA7">
        <w:rPr>
          <w:rFonts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 w:rsidR="00616DD4" w:rsidRPr="00A95CA7" w:rsidRDefault="00B85CD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пред</w:t>
      </w:r>
      <w:r w:rsidR="00616DD4" w:rsidRPr="00A95CA7">
        <w:rPr>
          <w:rFonts w:ascii="Times New Roman" w:hAnsi="Times New Roman"/>
          <w:sz w:val="28"/>
          <w:szCs w:val="28"/>
        </w:rPr>
        <w:t xml:space="preserve">ставление документов в нарушение срока, указанного в </w:t>
      </w:r>
      <w:hyperlink w:anchor="Par68" w:history="1">
        <w:r w:rsidR="006A24D2" w:rsidRPr="00A95CA7">
          <w:rPr>
            <w:rFonts w:ascii="Times New Roman" w:hAnsi="Times New Roman"/>
            <w:sz w:val="28"/>
            <w:szCs w:val="28"/>
          </w:rPr>
          <w:t>пункте</w:t>
        </w:r>
      </w:hyperlink>
      <w:r w:rsidR="006A24D2" w:rsidRPr="00A95CA7">
        <w:rPr>
          <w:rFonts w:ascii="Times New Roman" w:hAnsi="Times New Roman"/>
          <w:sz w:val="28"/>
          <w:szCs w:val="28"/>
        </w:rPr>
        <w:t xml:space="preserve"> 8</w:t>
      </w:r>
      <w:r w:rsidR="00616DD4" w:rsidRPr="00A95CA7">
        <w:rPr>
          <w:rFonts w:ascii="Times New Roman" w:hAnsi="Times New Roman"/>
          <w:sz w:val="28"/>
          <w:szCs w:val="28"/>
        </w:rPr>
        <w:t xml:space="preserve"> </w:t>
      </w:r>
      <w:r w:rsidRPr="00A95CA7">
        <w:rPr>
          <w:rFonts w:ascii="Times New Roman" w:hAnsi="Times New Roman"/>
          <w:sz w:val="28"/>
          <w:szCs w:val="28"/>
        </w:rPr>
        <w:t>настоящих Правил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B85CD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пред</w:t>
      </w:r>
      <w:r w:rsidR="00616DD4" w:rsidRPr="00A95CA7">
        <w:rPr>
          <w:rFonts w:ascii="Times New Roman" w:hAnsi="Times New Roman"/>
          <w:sz w:val="28"/>
          <w:szCs w:val="28"/>
        </w:rPr>
        <w:t xml:space="preserve">ставление документов, указанных в </w:t>
      </w:r>
      <w:r w:rsidR="00AC1949" w:rsidRPr="00A95CA7">
        <w:rPr>
          <w:rFonts w:ascii="Times New Roman" w:hAnsi="Times New Roman"/>
          <w:sz w:val="28"/>
          <w:szCs w:val="28"/>
        </w:rPr>
        <w:t xml:space="preserve">пункте </w:t>
      </w:r>
      <w:hyperlink w:anchor="Par55" w:history="1">
        <w:r w:rsidR="00616DD4" w:rsidRPr="00A95CA7">
          <w:rPr>
            <w:rFonts w:ascii="Times New Roman" w:hAnsi="Times New Roman"/>
            <w:sz w:val="28"/>
            <w:szCs w:val="28"/>
          </w:rPr>
          <w:t>3</w:t>
        </w:r>
      </w:hyperlink>
      <w:r w:rsidR="00616DD4" w:rsidRPr="00A95CA7">
        <w:rPr>
          <w:rFonts w:ascii="Times New Roman" w:hAnsi="Times New Roman"/>
          <w:sz w:val="28"/>
          <w:szCs w:val="28"/>
        </w:rPr>
        <w:t xml:space="preserve"> </w:t>
      </w:r>
      <w:r w:rsidRPr="00A95CA7">
        <w:rPr>
          <w:rFonts w:ascii="Times New Roman" w:hAnsi="Times New Roman"/>
          <w:sz w:val="28"/>
          <w:szCs w:val="28"/>
        </w:rPr>
        <w:t>настоящих Правил</w:t>
      </w:r>
      <w:r w:rsidR="00616DD4" w:rsidRPr="00A95CA7">
        <w:rPr>
          <w:rFonts w:ascii="Times New Roman" w:hAnsi="Times New Roman"/>
          <w:sz w:val="28"/>
          <w:szCs w:val="28"/>
        </w:rPr>
        <w:t xml:space="preserve">, не в полном объеме и/или с нарушением требований, установленных </w:t>
      </w:r>
      <w:r w:rsidRPr="00A95CA7">
        <w:rPr>
          <w:rFonts w:ascii="Times New Roman" w:hAnsi="Times New Roman"/>
          <w:sz w:val="28"/>
          <w:szCs w:val="28"/>
        </w:rPr>
        <w:t>настоящими Правилами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B85CD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несвоевременное пред</w:t>
      </w:r>
      <w:r w:rsidR="00616DD4" w:rsidRPr="00A95CA7">
        <w:rPr>
          <w:rFonts w:ascii="Times New Roman" w:hAnsi="Times New Roman"/>
          <w:sz w:val="28"/>
          <w:szCs w:val="28"/>
        </w:rPr>
        <w:t xml:space="preserve">ставление отчетности о целевом использовании ранее предоставленной социально ориентированной некоммерческой организации </w:t>
      </w:r>
      <w:r w:rsidR="0087389A" w:rsidRPr="00A95CA7">
        <w:rPr>
          <w:rFonts w:ascii="Times New Roman" w:hAnsi="Times New Roman"/>
          <w:sz w:val="28"/>
          <w:szCs w:val="28"/>
        </w:rPr>
        <w:t>субсидии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отсутствие в учредительных документах социально ориентированной некоммерческой организации видов деятельности из числа предусмотренных </w:t>
      </w:r>
      <w:hyperlink r:id="rId12" w:history="1">
        <w:r w:rsidR="00B85CD7" w:rsidRPr="00A95CA7">
          <w:rPr>
            <w:rFonts w:ascii="Times New Roman" w:hAnsi="Times New Roman"/>
            <w:sz w:val="28"/>
            <w:szCs w:val="28"/>
          </w:rPr>
          <w:t>пункт</w:t>
        </w:r>
        <w:r w:rsidR="00FB1747" w:rsidRPr="00A95CA7">
          <w:rPr>
            <w:rFonts w:ascii="Times New Roman" w:hAnsi="Times New Roman"/>
            <w:sz w:val="28"/>
            <w:szCs w:val="28"/>
          </w:rPr>
          <w:t>ами</w:t>
        </w:r>
      </w:hyperlink>
      <w:r w:rsidR="00FB1747" w:rsidRPr="00A95CA7">
        <w:rPr>
          <w:rFonts w:ascii="Times New Roman" w:hAnsi="Times New Roman"/>
          <w:sz w:val="28"/>
          <w:szCs w:val="28"/>
        </w:rPr>
        <w:t xml:space="preserve"> 4 и </w:t>
      </w:r>
      <w:r w:rsidR="00B85CD7" w:rsidRPr="00A95CA7">
        <w:rPr>
          <w:rFonts w:ascii="Times New Roman" w:hAnsi="Times New Roman"/>
          <w:sz w:val="28"/>
          <w:szCs w:val="28"/>
        </w:rPr>
        <w:t>10</w:t>
      </w:r>
      <w:r w:rsidRPr="00A95CA7">
        <w:rPr>
          <w:rFonts w:ascii="Times New Roman" w:hAnsi="Times New Roman"/>
          <w:sz w:val="28"/>
          <w:szCs w:val="28"/>
        </w:rPr>
        <w:t xml:space="preserve"> </w:t>
      </w:r>
      <w:r w:rsidR="00FB1747" w:rsidRPr="00A95CA7">
        <w:rPr>
          <w:rFonts w:ascii="Times New Roman" w:hAnsi="Times New Roman"/>
          <w:bCs/>
          <w:sz w:val="28"/>
          <w:szCs w:val="28"/>
        </w:rPr>
        <w:t>Положения о поддержке</w:t>
      </w:r>
      <w:r w:rsidR="00FB1747" w:rsidRPr="00A95CA7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</w:t>
      </w:r>
      <w:r w:rsidRPr="00A95CA7">
        <w:rPr>
          <w:rFonts w:ascii="Times New Roman" w:hAnsi="Times New Roman"/>
          <w:sz w:val="28"/>
          <w:szCs w:val="28"/>
        </w:rPr>
        <w:t>.</w:t>
      </w:r>
    </w:p>
    <w:p w:rsidR="00E45B2F" w:rsidRPr="00A95CA7" w:rsidRDefault="00AC1949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6</w:t>
      </w:r>
      <w:r w:rsidR="00E45B2F" w:rsidRPr="00A95CA7">
        <w:rPr>
          <w:rFonts w:ascii="Times New Roman" w:hAnsi="Times New Roman"/>
          <w:sz w:val="28"/>
          <w:szCs w:val="28"/>
        </w:rPr>
        <w:t xml:space="preserve">. Предварительный отбор </w:t>
      </w:r>
      <w:r w:rsidR="00C97305" w:rsidRPr="00A95CA7">
        <w:rPr>
          <w:rFonts w:ascii="Times New Roman" w:hAnsi="Times New Roman"/>
          <w:sz w:val="28"/>
          <w:szCs w:val="28"/>
        </w:rPr>
        <w:t xml:space="preserve">конкурсных </w:t>
      </w:r>
      <w:r w:rsidR="00E45B2F" w:rsidRPr="00A95CA7">
        <w:rPr>
          <w:rFonts w:ascii="Times New Roman" w:hAnsi="Times New Roman"/>
          <w:sz w:val="28"/>
          <w:szCs w:val="28"/>
        </w:rPr>
        <w:t xml:space="preserve">заявок </w:t>
      </w:r>
      <w:r w:rsidR="0087389A" w:rsidRPr="00A95CA7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организаций, претендующих на получение г</w:t>
      </w:r>
      <w:r w:rsidR="00E45B2F" w:rsidRPr="00A95CA7">
        <w:rPr>
          <w:rFonts w:ascii="Times New Roman" w:hAnsi="Times New Roman"/>
          <w:sz w:val="28"/>
          <w:szCs w:val="28"/>
        </w:rPr>
        <w:t>ранта, и о</w:t>
      </w:r>
      <w:r w:rsidR="0087389A" w:rsidRPr="00A95CA7">
        <w:rPr>
          <w:rFonts w:ascii="Times New Roman" w:hAnsi="Times New Roman"/>
          <w:sz w:val="28"/>
          <w:szCs w:val="28"/>
        </w:rPr>
        <w:t>тбор претендентов на получение г</w:t>
      </w:r>
      <w:r w:rsidR="00E45B2F" w:rsidRPr="00A95CA7">
        <w:rPr>
          <w:rFonts w:ascii="Times New Roman" w:hAnsi="Times New Roman"/>
          <w:sz w:val="28"/>
          <w:szCs w:val="28"/>
        </w:rPr>
        <w:t xml:space="preserve">ранта осуществляет постоянно действующая экспертная комиссия по вопросам предоставления грантов в форме субсидий из бюджета </w:t>
      </w:r>
      <w:r w:rsidR="0082530E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E45B2F" w:rsidRPr="00A95CA7">
        <w:rPr>
          <w:rFonts w:ascii="Times New Roman" w:hAnsi="Times New Roman"/>
          <w:sz w:val="28"/>
          <w:szCs w:val="28"/>
        </w:rPr>
        <w:t xml:space="preserve"> (далее – Экспертная комиссия).</w:t>
      </w:r>
    </w:p>
    <w:p w:rsidR="00E45B2F" w:rsidRPr="00A95CA7" w:rsidRDefault="00E45B2F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Персональный состав Экспертной комиссии и порядок ее работы определяются постановлением Главы </w:t>
      </w:r>
      <w:r w:rsidR="0085501B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A95CA7">
        <w:rPr>
          <w:rFonts w:ascii="Times New Roman" w:hAnsi="Times New Roman"/>
          <w:sz w:val="28"/>
          <w:szCs w:val="28"/>
        </w:rPr>
        <w:t>. К работе Экспертной комиссии могут привлекаться профильные специалисты.</w:t>
      </w:r>
    </w:p>
    <w:p w:rsidR="00616DD4" w:rsidRPr="00A95CA7" w:rsidRDefault="0087389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lastRenderedPageBreak/>
        <w:t>7</w:t>
      </w:r>
      <w:r w:rsidR="00616DD4" w:rsidRPr="00A95CA7">
        <w:rPr>
          <w:rFonts w:ascii="Times New Roman" w:hAnsi="Times New Roman"/>
          <w:sz w:val="28"/>
          <w:szCs w:val="28"/>
        </w:rPr>
        <w:t xml:space="preserve">. </w:t>
      </w:r>
      <w:r w:rsidR="0085501B">
        <w:rPr>
          <w:rFonts w:ascii="Times New Roman" w:hAnsi="Times New Roman"/>
          <w:sz w:val="28"/>
          <w:szCs w:val="28"/>
        </w:rPr>
        <w:t xml:space="preserve">Администрация Наволокского городского поселения </w:t>
      </w:r>
      <w:r w:rsidR="00616DD4" w:rsidRPr="00A95CA7">
        <w:rPr>
          <w:rFonts w:ascii="Times New Roman" w:hAnsi="Times New Roman"/>
          <w:sz w:val="28"/>
          <w:szCs w:val="28"/>
        </w:rPr>
        <w:t>осуществляет следующие функции:</w:t>
      </w:r>
    </w:p>
    <w:p w:rsidR="00CA2C8A" w:rsidRPr="00A95CA7" w:rsidRDefault="00CA2C8A" w:rsidP="00315A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ar68"/>
      <w:bookmarkEnd w:id="4"/>
      <w:r w:rsidRPr="00A95CA7">
        <w:rPr>
          <w:sz w:val="28"/>
          <w:szCs w:val="28"/>
        </w:rPr>
        <w:t xml:space="preserve">а) размещает на официальном сайте </w:t>
      </w:r>
      <w:r w:rsidR="0085501B">
        <w:rPr>
          <w:sz w:val="28"/>
          <w:szCs w:val="28"/>
        </w:rPr>
        <w:t>Наволокского городского поселения</w:t>
      </w:r>
      <w:r w:rsidR="0085501B" w:rsidRPr="00EB1570">
        <w:rPr>
          <w:sz w:val="28"/>
          <w:szCs w:val="28"/>
        </w:rPr>
        <w:t xml:space="preserve"> </w:t>
      </w:r>
      <w:hyperlink r:id="rId13" w:history="1">
        <w:r w:rsidR="0085501B" w:rsidRPr="00C3516E">
          <w:rPr>
            <w:rStyle w:val="a5"/>
            <w:sz w:val="28"/>
            <w:szCs w:val="28"/>
            <w:lang w:val="en-US"/>
          </w:rPr>
          <w:t>www</w:t>
        </w:r>
        <w:r w:rsidR="0085501B" w:rsidRPr="00C3516E">
          <w:rPr>
            <w:rStyle w:val="a5"/>
            <w:sz w:val="28"/>
            <w:szCs w:val="28"/>
          </w:rPr>
          <w:t>.</w:t>
        </w:r>
        <w:r w:rsidR="0085501B" w:rsidRPr="00C3516E">
          <w:rPr>
            <w:rStyle w:val="a5"/>
            <w:sz w:val="28"/>
            <w:szCs w:val="28"/>
            <w:lang w:val="en-US"/>
          </w:rPr>
          <w:t>navoloki</w:t>
        </w:r>
        <w:r w:rsidR="0085501B" w:rsidRPr="00C3516E">
          <w:rPr>
            <w:rStyle w:val="a5"/>
            <w:sz w:val="28"/>
            <w:szCs w:val="28"/>
          </w:rPr>
          <w:t>.</w:t>
        </w:r>
        <w:r w:rsidR="0085501B" w:rsidRPr="00C3516E">
          <w:rPr>
            <w:rStyle w:val="a5"/>
            <w:sz w:val="28"/>
            <w:szCs w:val="28"/>
            <w:lang w:val="en-US"/>
          </w:rPr>
          <w:t>ru</w:t>
        </w:r>
      </w:hyperlink>
      <w:r w:rsidR="0085501B">
        <w:rPr>
          <w:sz w:val="28"/>
          <w:szCs w:val="28"/>
        </w:rPr>
        <w:t xml:space="preserve">  </w:t>
      </w:r>
      <w:r w:rsidRPr="00A95CA7">
        <w:rPr>
          <w:sz w:val="28"/>
          <w:szCs w:val="28"/>
        </w:rPr>
        <w:t xml:space="preserve">в информационно-телекоммуникационной сети «Интернет» и в </w:t>
      </w:r>
      <w:r w:rsidR="0085501B" w:rsidRPr="004C5A9A">
        <w:rPr>
          <w:sz w:val="28"/>
          <w:szCs w:val="28"/>
        </w:rPr>
        <w:t xml:space="preserve"> газете «Наволокский вестник» </w:t>
      </w:r>
      <w:r w:rsidRPr="00A95CA7">
        <w:rPr>
          <w:sz w:val="28"/>
          <w:szCs w:val="28"/>
        </w:rPr>
        <w:t>информационное сообщение о проведении конкурсного отбора и п</w:t>
      </w:r>
      <w:r w:rsidR="006A24D2" w:rsidRPr="00A95CA7">
        <w:rPr>
          <w:sz w:val="28"/>
          <w:szCs w:val="28"/>
        </w:rPr>
        <w:t xml:space="preserve">риеме </w:t>
      </w:r>
      <w:r w:rsidR="00C97305" w:rsidRPr="00A95CA7">
        <w:rPr>
          <w:sz w:val="28"/>
          <w:szCs w:val="28"/>
        </w:rPr>
        <w:t xml:space="preserve">конкурсных </w:t>
      </w:r>
      <w:r w:rsidR="006A24D2" w:rsidRPr="00A95CA7">
        <w:rPr>
          <w:sz w:val="28"/>
          <w:szCs w:val="28"/>
        </w:rPr>
        <w:t xml:space="preserve">заявок </w:t>
      </w:r>
      <w:r w:rsidR="00C97305" w:rsidRPr="00A95CA7">
        <w:rPr>
          <w:sz w:val="28"/>
          <w:szCs w:val="28"/>
        </w:rPr>
        <w:t>на участие в конкурсном отборе</w:t>
      </w:r>
      <w:r w:rsidRPr="00A95CA7">
        <w:rPr>
          <w:sz w:val="28"/>
          <w:szCs w:val="28"/>
        </w:rPr>
        <w:t xml:space="preserve">; </w:t>
      </w:r>
    </w:p>
    <w:p w:rsidR="00CA2C8A" w:rsidRPr="00CA67E0" w:rsidRDefault="00CA2C8A" w:rsidP="00CA6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7E0">
        <w:rPr>
          <w:rFonts w:ascii="Times New Roman" w:hAnsi="Times New Roman"/>
          <w:sz w:val="28"/>
          <w:szCs w:val="28"/>
        </w:rPr>
        <w:t xml:space="preserve">б) осуществляет </w:t>
      </w:r>
      <w:r w:rsidR="00CA67E0" w:rsidRPr="00CA67E0">
        <w:rPr>
          <w:rFonts w:ascii="Times New Roman" w:hAnsi="Times New Roman"/>
          <w:sz w:val="28"/>
          <w:szCs w:val="28"/>
        </w:rPr>
        <w:t>прием и регистрацию конкурсных заявок (прилагаемых к ним документов), поступивших от социально ориентирова</w:t>
      </w:r>
      <w:r w:rsidR="00CA67E0">
        <w:rPr>
          <w:rFonts w:ascii="Times New Roman" w:hAnsi="Times New Roman"/>
          <w:sz w:val="28"/>
          <w:szCs w:val="28"/>
        </w:rPr>
        <w:t>нных некоммерческих организаций</w:t>
      </w:r>
      <w:r w:rsidRPr="00CA67E0">
        <w:rPr>
          <w:rFonts w:ascii="Times New Roman" w:hAnsi="Times New Roman"/>
          <w:sz w:val="28"/>
          <w:szCs w:val="28"/>
        </w:rPr>
        <w:t>;</w:t>
      </w:r>
    </w:p>
    <w:p w:rsidR="00CA2C8A" w:rsidRPr="00A95CA7" w:rsidRDefault="00CA2C8A" w:rsidP="00315A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7E0">
        <w:rPr>
          <w:rFonts w:ascii="Times New Roman" w:hAnsi="Times New Roman"/>
          <w:sz w:val="28"/>
          <w:szCs w:val="28"/>
        </w:rPr>
        <w:t>в) осуществляет проверку достоверности сведений</w:t>
      </w:r>
      <w:r w:rsidRPr="00A95CA7">
        <w:rPr>
          <w:rFonts w:ascii="Times New Roman" w:hAnsi="Times New Roman"/>
          <w:sz w:val="28"/>
          <w:szCs w:val="28"/>
        </w:rPr>
        <w:t>, предостав</w:t>
      </w:r>
      <w:r w:rsidR="006A24D2" w:rsidRPr="00A95CA7">
        <w:rPr>
          <w:rFonts w:ascii="Times New Roman" w:hAnsi="Times New Roman"/>
          <w:sz w:val="28"/>
          <w:szCs w:val="28"/>
        </w:rPr>
        <w:t>ляемых заявителем на получение г</w:t>
      </w:r>
      <w:r w:rsidRPr="00A95CA7">
        <w:rPr>
          <w:rFonts w:ascii="Times New Roman" w:hAnsi="Times New Roman"/>
          <w:sz w:val="28"/>
          <w:szCs w:val="28"/>
        </w:rPr>
        <w:t>ранта;</w:t>
      </w:r>
    </w:p>
    <w:p w:rsidR="00392FFE" w:rsidRDefault="00CA2C8A" w:rsidP="00315A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CA7">
        <w:rPr>
          <w:sz w:val="28"/>
          <w:szCs w:val="28"/>
        </w:rPr>
        <w:t xml:space="preserve">г) организует </w:t>
      </w:r>
      <w:r w:rsidR="00CA67E0">
        <w:rPr>
          <w:sz w:val="28"/>
          <w:szCs w:val="28"/>
        </w:rPr>
        <w:t xml:space="preserve">и </w:t>
      </w:r>
      <w:r w:rsidR="00CA67E0" w:rsidRPr="00A95CA7">
        <w:rPr>
          <w:sz w:val="28"/>
          <w:szCs w:val="28"/>
        </w:rPr>
        <w:t xml:space="preserve">обеспечивает </w:t>
      </w:r>
      <w:r w:rsidR="00CA67E0">
        <w:rPr>
          <w:sz w:val="28"/>
          <w:szCs w:val="28"/>
        </w:rPr>
        <w:t xml:space="preserve">проведение </w:t>
      </w:r>
      <w:r w:rsidRPr="00A95CA7">
        <w:rPr>
          <w:sz w:val="28"/>
          <w:szCs w:val="28"/>
        </w:rPr>
        <w:t>заседания Экспертно</w:t>
      </w:r>
      <w:r w:rsidR="00CA67E0">
        <w:rPr>
          <w:sz w:val="28"/>
          <w:szCs w:val="28"/>
        </w:rPr>
        <w:t xml:space="preserve">й комиссии по отбору заявителей </w:t>
      </w:r>
      <w:r w:rsidR="00CA67E0" w:rsidRPr="00A95CA7">
        <w:rPr>
          <w:sz w:val="28"/>
          <w:szCs w:val="28"/>
        </w:rPr>
        <w:t>не позднее чем через 15 (пятнадцать) дней после окончания срока приема заявлений (прилагаемых к ним документов) от социально ориентирова</w:t>
      </w:r>
      <w:r w:rsidR="00CA67E0">
        <w:rPr>
          <w:sz w:val="28"/>
          <w:szCs w:val="28"/>
        </w:rPr>
        <w:t>нных некоммерческих организаций</w:t>
      </w:r>
      <w:r w:rsidR="00392FFE">
        <w:rPr>
          <w:sz w:val="28"/>
          <w:szCs w:val="28"/>
        </w:rPr>
        <w:t>.</w:t>
      </w:r>
    </w:p>
    <w:p w:rsidR="00616DD4" w:rsidRPr="00A95CA7" w:rsidRDefault="0099294C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8. </w:t>
      </w:r>
      <w:r w:rsidR="00616DD4" w:rsidRPr="00A95CA7">
        <w:rPr>
          <w:rFonts w:ascii="Times New Roman" w:hAnsi="Times New Roman"/>
          <w:sz w:val="28"/>
          <w:szCs w:val="28"/>
        </w:rPr>
        <w:t xml:space="preserve">Прием </w:t>
      </w:r>
      <w:r w:rsidR="00C97305" w:rsidRPr="00A95CA7">
        <w:rPr>
          <w:rFonts w:ascii="Times New Roman" w:hAnsi="Times New Roman"/>
          <w:sz w:val="28"/>
          <w:szCs w:val="28"/>
        </w:rPr>
        <w:t>конкурсных заявок на участие в конкурсном отборе</w:t>
      </w:r>
      <w:r w:rsidR="00616DD4" w:rsidRPr="00A95CA7">
        <w:rPr>
          <w:rFonts w:ascii="Times New Roman" w:hAnsi="Times New Roman"/>
          <w:sz w:val="28"/>
          <w:szCs w:val="28"/>
        </w:rPr>
        <w:t xml:space="preserve"> (прилагаемых к ним документов) осуществляется в течение 30 (тридцати) дней со дня публикации </w:t>
      </w:r>
      <w:r w:rsidR="00B85CD7" w:rsidRPr="00A95CA7">
        <w:rPr>
          <w:rFonts w:ascii="Times New Roman" w:hAnsi="Times New Roman"/>
          <w:sz w:val="28"/>
          <w:szCs w:val="28"/>
        </w:rPr>
        <w:t xml:space="preserve">в </w:t>
      </w:r>
      <w:r w:rsidR="00FF7DCB">
        <w:rPr>
          <w:rFonts w:ascii="Times New Roman" w:hAnsi="Times New Roman"/>
          <w:sz w:val="28"/>
          <w:szCs w:val="28"/>
        </w:rPr>
        <w:t xml:space="preserve">газете </w:t>
      </w:r>
      <w:r w:rsidR="00B85CD7" w:rsidRPr="00A95CA7">
        <w:rPr>
          <w:rFonts w:ascii="Times New Roman" w:hAnsi="Times New Roman"/>
          <w:sz w:val="28"/>
          <w:szCs w:val="28"/>
        </w:rPr>
        <w:t>«</w:t>
      </w:r>
      <w:r w:rsidR="00FF7DCB">
        <w:rPr>
          <w:rFonts w:ascii="Times New Roman" w:hAnsi="Times New Roman"/>
          <w:sz w:val="28"/>
          <w:szCs w:val="28"/>
        </w:rPr>
        <w:t>Наволокский вестник</w:t>
      </w:r>
      <w:r w:rsidR="00B85CD7" w:rsidRPr="00A95CA7">
        <w:rPr>
          <w:rFonts w:ascii="Times New Roman" w:hAnsi="Times New Roman"/>
          <w:sz w:val="28"/>
          <w:szCs w:val="28"/>
        </w:rPr>
        <w:t xml:space="preserve">» </w:t>
      </w:r>
      <w:r w:rsidR="00616DD4" w:rsidRPr="00A95CA7">
        <w:rPr>
          <w:rFonts w:ascii="Times New Roman" w:hAnsi="Times New Roman"/>
          <w:sz w:val="28"/>
          <w:szCs w:val="28"/>
        </w:rPr>
        <w:t xml:space="preserve">информационного сообщения, в котором указываются: дата начала и окончания их приема, объем финансирования, запланированного в бюджете </w:t>
      </w:r>
      <w:r w:rsidR="00FF7DCB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16DD4" w:rsidRPr="00A95CA7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202BED" w:rsidRPr="00A95CA7">
        <w:rPr>
          <w:rFonts w:ascii="Times New Roman" w:hAnsi="Times New Roman"/>
          <w:sz w:val="28"/>
          <w:szCs w:val="28"/>
        </w:rPr>
        <w:t>грантов</w:t>
      </w:r>
      <w:r w:rsidR="00616DD4" w:rsidRPr="00A95CA7">
        <w:rPr>
          <w:rFonts w:ascii="Times New Roman" w:hAnsi="Times New Roman"/>
          <w:sz w:val="28"/>
          <w:szCs w:val="28"/>
        </w:rPr>
        <w:t xml:space="preserve"> социально ориентирован</w:t>
      </w:r>
      <w:r w:rsidR="00CA67E0">
        <w:rPr>
          <w:rFonts w:ascii="Times New Roman" w:hAnsi="Times New Roman"/>
          <w:sz w:val="28"/>
          <w:szCs w:val="28"/>
        </w:rPr>
        <w:t>ным некоммерческим организациям.</w:t>
      </w:r>
    </w:p>
    <w:p w:rsidR="00616DD4" w:rsidRPr="006841B5" w:rsidRDefault="00BA75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A24D2" w:rsidRPr="00A95CA7">
        <w:rPr>
          <w:rFonts w:ascii="Times New Roman" w:hAnsi="Times New Roman"/>
          <w:sz w:val="28"/>
          <w:szCs w:val="28"/>
        </w:rPr>
        <w:t xml:space="preserve">. Получателями грантов </w:t>
      </w:r>
      <w:r w:rsidR="00616DD4" w:rsidRPr="00A95CA7">
        <w:rPr>
          <w:rFonts w:ascii="Times New Roman" w:hAnsi="Times New Roman"/>
          <w:sz w:val="28"/>
          <w:szCs w:val="28"/>
        </w:rPr>
        <w:t xml:space="preserve">являются социально ориентированные некоммерческие организации, включенные по решению Экспертной комиссии в перечень социально ориентированных некоммерческих организаций, рекомендованных к получению </w:t>
      </w:r>
      <w:r w:rsidR="00202BED" w:rsidRPr="00A95CA7">
        <w:rPr>
          <w:rFonts w:ascii="Times New Roman" w:hAnsi="Times New Roman"/>
          <w:sz w:val="28"/>
          <w:szCs w:val="28"/>
        </w:rPr>
        <w:t>грантов</w:t>
      </w:r>
      <w:r w:rsidR="00616DD4" w:rsidRPr="00A95CA7">
        <w:rPr>
          <w:rFonts w:ascii="Times New Roman" w:hAnsi="Times New Roman"/>
          <w:sz w:val="28"/>
          <w:szCs w:val="28"/>
        </w:rPr>
        <w:t xml:space="preserve">, в целях привлечения их к решению актуальных социальных проблем, развития человеческого капитала, повышения доступности предоставляемых гражданам социальных услуг, укрепления институтов </w:t>
      </w:r>
      <w:r w:rsidR="00616DD4" w:rsidRPr="006841B5">
        <w:rPr>
          <w:rFonts w:ascii="Times New Roman" w:hAnsi="Times New Roman"/>
          <w:sz w:val="28"/>
          <w:szCs w:val="28"/>
        </w:rPr>
        <w:t>гражданского общества, представляющих интересы различных социальных и экономических групп, поддержки и развития каналов взаимодействия гражданского общества и государства.</w:t>
      </w:r>
    </w:p>
    <w:p w:rsidR="00202BED" w:rsidRPr="006841B5" w:rsidRDefault="00202BED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B5">
        <w:rPr>
          <w:rFonts w:ascii="Times New Roman" w:hAnsi="Times New Roman"/>
          <w:sz w:val="28"/>
          <w:szCs w:val="28"/>
        </w:rPr>
        <w:t>Перечень социально ориентированных некоммерческих организаций, рекомендованных к получению грантов, определяется Экспертной комиссией ежегодно в первом квартале текущего финансового года.</w:t>
      </w:r>
    </w:p>
    <w:p w:rsidR="00616DD4" w:rsidRPr="00A95CA7" w:rsidRDefault="00BA75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73"/>
      <w:bookmarkEnd w:id="5"/>
      <w:r>
        <w:rPr>
          <w:rFonts w:ascii="Times New Roman" w:hAnsi="Times New Roman"/>
          <w:sz w:val="28"/>
          <w:szCs w:val="28"/>
        </w:rPr>
        <w:t>10</w:t>
      </w:r>
      <w:r w:rsidR="00616DD4" w:rsidRPr="00A95CA7">
        <w:rPr>
          <w:rFonts w:ascii="Times New Roman" w:hAnsi="Times New Roman"/>
          <w:sz w:val="28"/>
          <w:szCs w:val="28"/>
        </w:rPr>
        <w:t xml:space="preserve">. Критериями отбора Экспертной комиссией при формировании перечня социально ориентированных некоммерческих организаций, рекомендованных к получению </w:t>
      </w:r>
      <w:r w:rsidR="006A24D2" w:rsidRPr="00A95CA7">
        <w:rPr>
          <w:rFonts w:ascii="Times New Roman" w:hAnsi="Times New Roman"/>
          <w:sz w:val="28"/>
          <w:szCs w:val="28"/>
        </w:rPr>
        <w:t>грантов</w:t>
      </w:r>
      <w:r w:rsidR="00616DD4" w:rsidRPr="00A95CA7">
        <w:rPr>
          <w:rFonts w:ascii="Times New Roman" w:hAnsi="Times New Roman"/>
          <w:sz w:val="28"/>
          <w:szCs w:val="28"/>
        </w:rPr>
        <w:t>, являются:</w:t>
      </w:r>
    </w:p>
    <w:p w:rsidR="00616DD4" w:rsidRPr="00A95CA7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а) о</w:t>
      </w:r>
      <w:r w:rsidR="00616DD4" w:rsidRPr="00A95CA7">
        <w:rPr>
          <w:rFonts w:ascii="Times New Roman" w:hAnsi="Times New Roman"/>
          <w:sz w:val="28"/>
          <w:szCs w:val="28"/>
        </w:rPr>
        <w:t xml:space="preserve">существление социально ориентированной некоммерческой организацией уставной деятельности в сферах, указанных в </w:t>
      </w:r>
      <w:r w:rsidR="006A24D2" w:rsidRPr="00A95CA7">
        <w:rPr>
          <w:rFonts w:ascii="Times New Roman" w:hAnsi="Times New Roman"/>
          <w:sz w:val="28"/>
          <w:szCs w:val="28"/>
        </w:rPr>
        <w:t xml:space="preserve">пунктах 4 и </w:t>
      </w:r>
      <w:r w:rsidRPr="00A95CA7">
        <w:rPr>
          <w:rFonts w:ascii="Times New Roman" w:hAnsi="Times New Roman"/>
          <w:sz w:val="28"/>
          <w:szCs w:val="28"/>
        </w:rPr>
        <w:t>10 Положения о поддержке социально ориентированных некоммерческих организаций</w:t>
      </w:r>
      <w:r w:rsidR="00616DD4" w:rsidRPr="00A95CA7">
        <w:rPr>
          <w:rFonts w:ascii="Times New Roman" w:hAnsi="Times New Roman"/>
          <w:sz w:val="28"/>
          <w:szCs w:val="28"/>
        </w:rPr>
        <w:t>: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от 1 года до 3 лет включительно </w:t>
      </w:r>
      <w:r w:rsidR="00B804AA">
        <w:rPr>
          <w:rFonts w:ascii="Times New Roman" w:hAnsi="Times New Roman"/>
          <w:sz w:val="28"/>
          <w:szCs w:val="28"/>
        </w:rPr>
        <w:t xml:space="preserve">           </w:t>
      </w:r>
      <w:r w:rsidRPr="00A95CA7">
        <w:rPr>
          <w:rFonts w:ascii="Times New Roman" w:hAnsi="Times New Roman"/>
          <w:sz w:val="28"/>
          <w:szCs w:val="28"/>
        </w:rPr>
        <w:t>- 1 балл;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свыше 3 лет и до 5 лет включительно </w:t>
      </w:r>
      <w:r w:rsidR="00B804AA">
        <w:rPr>
          <w:rFonts w:ascii="Times New Roman" w:hAnsi="Times New Roman"/>
          <w:sz w:val="28"/>
          <w:szCs w:val="28"/>
        </w:rPr>
        <w:t xml:space="preserve">  </w:t>
      </w:r>
      <w:r w:rsidRPr="00A95CA7">
        <w:rPr>
          <w:rFonts w:ascii="Times New Roman" w:hAnsi="Times New Roman"/>
          <w:sz w:val="28"/>
          <w:szCs w:val="28"/>
        </w:rPr>
        <w:t>- 2 балла;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lastRenderedPageBreak/>
        <w:t>свыше 5 лет и до 10 лет включительно - 3 балла;</w:t>
      </w:r>
    </w:p>
    <w:p w:rsidR="00616DD4" w:rsidRPr="00A95CA7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свыше 10 лет - 4 балла;</w:t>
      </w:r>
    </w:p>
    <w:p w:rsidR="00616DD4" w:rsidRPr="00A95CA7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б) о</w:t>
      </w:r>
      <w:r w:rsidR="00616DD4" w:rsidRPr="00A95CA7">
        <w:rPr>
          <w:rFonts w:ascii="Times New Roman" w:hAnsi="Times New Roman"/>
          <w:sz w:val="28"/>
          <w:szCs w:val="28"/>
        </w:rPr>
        <w:t>тсутствие у социально ориентированной некоммерческой организации просроченной задолженности по обязательным платежам в бюджетную систем</w:t>
      </w:r>
      <w:r w:rsidRPr="00A95CA7">
        <w:rPr>
          <w:rFonts w:ascii="Times New Roman" w:hAnsi="Times New Roman"/>
          <w:sz w:val="28"/>
          <w:szCs w:val="28"/>
        </w:rPr>
        <w:t>у Российской Федерации - 1 балл;</w:t>
      </w:r>
    </w:p>
    <w:p w:rsidR="00616DD4" w:rsidRPr="00A95CA7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в) о</w:t>
      </w:r>
      <w:r w:rsidR="00616DD4" w:rsidRPr="00A95CA7">
        <w:rPr>
          <w:rFonts w:ascii="Times New Roman" w:hAnsi="Times New Roman"/>
          <w:sz w:val="28"/>
          <w:szCs w:val="28"/>
        </w:rPr>
        <w:t xml:space="preserve">существление взаимодействия с органами местного самоуправления </w:t>
      </w:r>
      <w:r w:rsidR="00BF3E28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16DD4" w:rsidRPr="00A95CA7">
        <w:rPr>
          <w:rFonts w:ascii="Times New Roman" w:hAnsi="Times New Roman"/>
          <w:sz w:val="28"/>
          <w:szCs w:val="28"/>
        </w:rPr>
        <w:t>, в том числе участие в работе общественных</w:t>
      </w:r>
      <w:r w:rsidRPr="00A95CA7">
        <w:rPr>
          <w:rFonts w:ascii="Times New Roman" w:hAnsi="Times New Roman"/>
          <w:sz w:val="28"/>
          <w:szCs w:val="28"/>
        </w:rPr>
        <w:t xml:space="preserve"> и экспертных советов - 3 балла;</w:t>
      </w:r>
    </w:p>
    <w:p w:rsidR="00616DD4" w:rsidRPr="00A95CA7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г) к</w:t>
      </w:r>
      <w:r w:rsidR="00616DD4" w:rsidRPr="00A95CA7">
        <w:rPr>
          <w:rFonts w:ascii="Times New Roman" w:hAnsi="Times New Roman"/>
          <w:sz w:val="28"/>
          <w:szCs w:val="28"/>
        </w:rPr>
        <w:t xml:space="preserve">оличество реализованных социально значимых проектов за </w:t>
      </w:r>
      <w:r w:rsidR="00AE7643" w:rsidRPr="00AE7643">
        <w:rPr>
          <w:rFonts w:ascii="Times New Roman" w:hAnsi="Times New Roman"/>
          <w:sz w:val="28"/>
          <w:szCs w:val="28"/>
        </w:rPr>
        <w:t>последние 3 года</w:t>
      </w:r>
      <w:r w:rsidR="00616DD4" w:rsidRPr="00A95CA7">
        <w:rPr>
          <w:rFonts w:ascii="Times New Roman" w:hAnsi="Times New Roman"/>
          <w:sz w:val="28"/>
          <w:szCs w:val="28"/>
        </w:rPr>
        <w:t>: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0 проектов </w:t>
      </w:r>
      <w:r w:rsidR="00B91012">
        <w:rPr>
          <w:rFonts w:ascii="Times New Roman" w:hAnsi="Times New Roman"/>
          <w:sz w:val="28"/>
          <w:szCs w:val="28"/>
        </w:rPr>
        <w:t xml:space="preserve">             </w:t>
      </w:r>
      <w:r w:rsidRPr="00A95CA7">
        <w:rPr>
          <w:rFonts w:ascii="Times New Roman" w:hAnsi="Times New Roman"/>
          <w:sz w:val="28"/>
          <w:szCs w:val="28"/>
        </w:rPr>
        <w:t>- 0 баллов;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от 1 до 2 проектов - 1 балл;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от 3 до 5 проектов - 2 балла;</w:t>
      </w:r>
    </w:p>
    <w:p w:rsidR="00616DD4" w:rsidRPr="00A95CA7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свыше 6 проектов - 3 балла;</w:t>
      </w:r>
    </w:p>
    <w:p w:rsidR="00616DD4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д) к</w:t>
      </w:r>
      <w:r w:rsidR="00616DD4" w:rsidRPr="00A95CA7">
        <w:rPr>
          <w:rFonts w:ascii="Times New Roman" w:hAnsi="Times New Roman"/>
          <w:sz w:val="28"/>
          <w:szCs w:val="28"/>
        </w:rPr>
        <w:t>оличество членов социально ориентированной некоммерческой организации: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9B">
        <w:rPr>
          <w:rFonts w:ascii="Times New Roman" w:hAnsi="Times New Roman"/>
          <w:sz w:val="28"/>
          <w:szCs w:val="28"/>
        </w:rPr>
        <w:t xml:space="preserve">до 20 чел. </w:t>
      </w:r>
      <w:r w:rsidR="00B91012">
        <w:rPr>
          <w:rFonts w:ascii="Times New Roman" w:hAnsi="Times New Roman"/>
          <w:sz w:val="28"/>
          <w:szCs w:val="28"/>
        </w:rPr>
        <w:t xml:space="preserve">        </w:t>
      </w:r>
      <w:r w:rsidRPr="0096669B">
        <w:rPr>
          <w:rFonts w:ascii="Times New Roman" w:hAnsi="Times New Roman"/>
          <w:sz w:val="28"/>
          <w:szCs w:val="28"/>
        </w:rPr>
        <w:t>- 1 балл;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9B">
        <w:rPr>
          <w:rFonts w:ascii="Times New Roman" w:hAnsi="Times New Roman"/>
          <w:sz w:val="28"/>
          <w:szCs w:val="28"/>
        </w:rPr>
        <w:t>свыше 20 чел. - 2 балла;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9B">
        <w:rPr>
          <w:rFonts w:ascii="Times New Roman" w:hAnsi="Times New Roman"/>
          <w:sz w:val="28"/>
          <w:szCs w:val="28"/>
        </w:rPr>
        <w:t>свыше 50 чел. - 3 балла;</w:t>
      </w:r>
    </w:p>
    <w:p w:rsidR="0096669B" w:rsidRPr="0096669B" w:rsidRDefault="0096669B" w:rsidP="00966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9B">
        <w:rPr>
          <w:rFonts w:ascii="Times New Roman" w:hAnsi="Times New Roman"/>
          <w:sz w:val="28"/>
          <w:szCs w:val="28"/>
        </w:rPr>
        <w:t>свыше 100 чел. - 4 балла;</w:t>
      </w:r>
    </w:p>
    <w:p w:rsidR="00616DD4" w:rsidRPr="00A95CA7" w:rsidRDefault="00D031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е) н</w:t>
      </w:r>
      <w:r w:rsidR="00616DD4" w:rsidRPr="00A95CA7">
        <w:rPr>
          <w:rFonts w:ascii="Times New Roman" w:hAnsi="Times New Roman"/>
          <w:sz w:val="28"/>
          <w:szCs w:val="28"/>
        </w:rPr>
        <w:t>аличие софинансирования на реализацию социально значимых прое</w:t>
      </w:r>
      <w:r w:rsidR="006A24D2" w:rsidRPr="00A95CA7">
        <w:rPr>
          <w:rFonts w:ascii="Times New Roman" w:hAnsi="Times New Roman"/>
          <w:sz w:val="28"/>
          <w:szCs w:val="28"/>
        </w:rPr>
        <w:t>ктов из внебюджетных источников: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наличие </w:t>
      </w:r>
      <w:r w:rsidR="00B91012">
        <w:rPr>
          <w:rFonts w:ascii="Times New Roman" w:hAnsi="Times New Roman"/>
          <w:sz w:val="28"/>
          <w:szCs w:val="28"/>
        </w:rPr>
        <w:t xml:space="preserve">     </w:t>
      </w:r>
      <w:r w:rsidRPr="00A95CA7">
        <w:rPr>
          <w:rFonts w:ascii="Times New Roman" w:hAnsi="Times New Roman"/>
          <w:sz w:val="28"/>
          <w:szCs w:val="28"/>
        </w:rPr>
        <w:t xml:space="preserve">- </w:t>
      </w:r>
      <w:r w:rsidR="0096669B">
        <w:rPr>
          <w:rFonts w:ascii="Times New Roman" w:hAnsi="Times New Roman"/>
          <w:sz w:val="28"/>
          <w:szCs w:val="28"/>
        </w:rPr>
        <w:t>3</w:t>
      </w:r>
      <w:r w:rsidRPr="00A95CA7">
        <w:rPr>
          <w:rFonts w:ascii="Times New Roman" w:hAnsi="Times New Roman"/>
          <w:sz w:val="28"/>
          <w:szCs w:val="28"/>
        </w:rPr>
        <w:t xml:space="preserve"> балла;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отсутствие - 0 баллов.</w:t>
      </w:r>
    </w:p>
    <w:p w:rsidR="00616DD4" w:rsidRPr="00A95CA7" w:rsidRDefault="00BA75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16DD4" w:rsidRPr="00A95CA7">
        <w:rPr>
          <w:rFonts w:ascii="Times New Roman" w:hAnsi="Times New Roman"/>
          <w:sz w:val="28"/>
          <w:szCs w:val="28"/>
        </w:rPr>
        <w:t xml:space="preserve">. </w:t>
      </w:r>
      <w:r w:rsidR="00253DAF" w:rsidRPr="00A95CA7">
        <w:rPr>
          <w:rFonts w:ascii="Times New Roman" w:hAnsi="Times New Roman"/>
          <w:sz w:val="28"/>
          <w:szCs w:val="28"/>
        </w:rPr>
        <w:t xml:space="preserve">Перечень социально ориентированных некоммерческих организаций, которым предоставляются гранты в форме субсидий из бюджета </w:t>
      </w:r>
      <w:r w:rsidR="00722456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253DAF" w:rsidRPr="00A95CA7">
        <w:rPr>
          <w:rFonts w:ascii="Times New Roman" w:hAnsi="Times New Roman"/>
          <w:sz w:val="28"/>
          <w:szCs w:val="28"/>
        </w:rPr>
        <w:t>, ц</w:t>
      </w:r>
      <w:r w:rsidR="00616DD4" w:rsidRPr="00A95CA7">
        <w:rPr>
          <w:rFonts w:ascii="Times New Roman" w:hAnsi="Times New Roman"/>
          <w:sz w:val="28"/>
          <w:szCs w:val="28"/>
        </w:rPr>
        <w:t xml:space="preserve">ели </w:t>
      </w:r>
      <w:r w:rsidR="00253DAF" w:rsidRPr="00A95CA7">
        <w:rPr>
          <w:rFonts w:ascii="Times New Roman" w:hAnsi="Times New Roman"/>
          <w:sz w:val="28"/>
          <w:szCs w:val="28"/>
        </w:rPr>
        <w:t xml:space="preserve">их </w:t>
      </w:r>
      <w:r w:rsidR="00616DD4" w:rsidRPr="00A95CA7">
        <w:rPr>
          <w:rFonts w:ascii="Times New Roman" w:hAnsi="Times New Roman"/>
          <w:sz w:val="28"/>
          <w:szCs w:val="28"/>
        </w:rPr>
        <w:t xml:space="preserve">использования и </w:t>
      </w:r>
      <w:r w:rsidR="00253DAF" w:rsidRPr="00A95CA7">
        <w:rPr>
          <w:rFonts w:ascii="Times New Roman" w:hAnsi="Times New Roman"/>
          <w:sz w:val="28"/>
          <w:szCs w:val="28"/>
        </w:rPr>
        <w:t xml:space="preserve">их </w:t>
      </w:r>
      <w:r w:rsidR="006A24D2" w:rsidRPr="00A95CA7">
        <w:rPr>
          <w:rFonts w:ascii="Times New Roman" w:hAnsi="Times New Roman"/>
          <w:sz w:val="28"/>
          <w:szCs w:val="28"/>
        </w:rPr>
        <w:t>размеры</w:t>
      </w:r>
      <w:r w:rsidR="00616DD4" w:rsidRPr="00A95CA7">
        <w:rPr>
          <w:rFonts w:ascii="Times New Roman" w:hAnsi="Times New Roman"/>
          <w:sz w:val="28"/>
          <w:szCs w:val="28"/>
        </w:rPr>
        <w:t xml:space="preserve"> устанавливаются </w:t>
      </w:r>
      <w:r w:rsidR="006A24D2" w:rsidRPr="00A95CA7">
        <w:rPr>
          <w:rFonts w:ascii="Times New Roman" w:hAnsi="Times New Roman"/>
          <w:sz w:val="28"/>
          <w:szCs w:val="28"/>
        </w:rPr>
        <w:t>постановлением</w:t>
      </w:r>
      <w:r w:rsidR="00616DD4" w:rsidRPr="00A95CA7">
        <w:rPr>
          <w:rFonts w:ascii="Times New Roman" w:hAnsi="Times New Roman"/>
          <w:sz w:val="28"/>
          <w:szCs w:val="28"/>
        </w:rPr>
        <w:t xml:space="preserve"> Администрации </w:t>
      </w:r>
      <w:r w:rsidR="00722456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16DD4" w:rsidRPr="00A95CA7">
        <w:rPr>
          <w:rFonts w:ascii="Times New Roman" w:hAnsi="Times New Roman"/>
          <w:sz w:val="28"/>
          <w:szCs w:val="28"/>
        </w:rPr>
        <w:t xml:space="preserve">, проект которого </w:t>
      </w:r>
      <w:r w:rsidR="00D031DA" w:rsidRPr="00A95CA7">
        <w:rPr>
          <w:rFonts w:ascii="Times New Roman" w:hAnsi="Times New Roman"/>
          <w:sz w:val="28"/>
          <w:szCs w:val="28"/>
        </w:rPr>
        <w:t xml:space="preserve">в установленном порядке вносит </w:t>
      </w:r>
      <w:r w:rsidR="000459DC">
        <w:rPr>
          <w:rFonts w:ascii="Times New Roman" w:hAnsi="Times New Roman"/>
          <w:sz w:val="28"/>
          <w:szCs w:val="28"/>
        </w:rPr>
        <w:t xml:space="preserve"> </w:t>
      </w:r>
      <w:r w:rsidR="00722456">
        <w:rPr>
          <w:rFonts w:ascii="Times New Roman" w:hAnsi="Times New Roman"/>
          <w:sz w:val="28"/>
          <w:szCs w:val="28"/>
        </w:rPr>
        <w:t xml:space="preserve">Администрация Наволокского городского поселения </w:t>
      </w:r>
      <w:r w:rsidR="00616DD4" w:rsidRPr="00A95CA7">
        <w:rPr>
          <w:rFonts w:ascii="Times New Roman" w:hAnsi="Times New Roman"/>
          <w:sz w:val="28"/>
          <w:szCs w:val="28"/>
        </w:rPr>
        <w:t>не позднее чем через 10 (десять</w:t>
      </w:r>
      <w:r w:rsidR="00D031DA" w:rsidRPr="00A95CA7">
        <w:rPr>
          <w:rFonts w:ascii="Times New Roman" w:hAnsi="Times New Roman"/>
          <w:sz w:val="28"/>
          <w:szCs w:val="28"/>
        </w:rPr>
        <w:t xml:space="preserve">) дней со дня поступления </w:t>
      </w:r>
      <w:r w:rsidR="009D5FE2">
        <w:rPr>
          <w:rFonts w:ascii="Times New Roman" w:hAnsi="Times New Roman"/>
          <w:sz w:val="28"/>
          <w:szCs w:val="28"/>
        </w:rPr>
        <w:t xml:space="preserve">в Администрацию Наволокского городского поселения </w:t>
      </w:r>
      <w:r w:rsidR="00616DD4" w:rsidRPr="00A95CA7">
        <w:rPr>
          <w:rFonts w:ascii="Times New Roman" w:hAnsi="Times New Roman"/>
          <w:sz w:val="28"/>
          <w:szCs w:val="28"/>
        </w:rPr>
        <w:t xml:space="preserve">от Экспертной комиссии перечня социально ориентированных некоммерческих организаций, рекомендованных к получению </w:t>
      </w:r>
      <w:r w:rsidR="006A24D2" w:rsidRPr="00A95CA7">
        <w:rPr>
          <w:rFonts w:ascii="Times New Roman" w:hAnsi="Times New Roman"/>
          <w:sz w:val="28"/>
          <w:szCs w:val="28"/>
        </w:rPr>
        <w:t>грантов</w:t>
      </w:r>
      <w:r w:rsidR="00616DD4" w:rsidRPr="00A95CA7">
        <w:rPr>
          <w:rFonts w:ascii="Times New Roman" w:hAnsi="Times New Roman"/>
          <w:sz w:val="28"/>
          <w:szCs w:val="28"/>
        </w:rPr>
        <w:t>.</w:t>
      </w:r>
    </w:p>
    <w:p w:rsidR="00616DD4" w:rsidRPr="00A95CA7" w:rsidRDefault="00BA75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031DA" w:rsidRPr="00A95CA7">
        <w:rPr>
          <w:rFonts w:ascii="Times New Roman" w:hAnsi="Times New Roman"/>
          <w:sz w:val="28"/>
          <w:szCs w:val="28"/>
        </w:rPr>
        <w:t xml:space="preserve">. Размер </w:t>
      </w:r>
      <w:r w:rsidR="006A24D2" w:rsidRPr="00A95CA7">
        <w:rPr>
          <w:rFonts w:ascii="Times New Roman" w:hAnsi="Times New Roman"/>
          <w:sz w:val="28"/>
          <w:szCs w:val="28"/>
        </w:rPr>
        <w:t>гранта</w:t>
      </w:r>
      <w:r w:rsidR="00616DD4" w:rsidRPr="00A95CA7">
        <w:rPr>
          <w:rFonts w:ascii="Times New Roman" w:hAnsi="Times New Roman"/>
          <w:sz w:val="28"/>
          <w:szCs w:val="28"/>
        </w:rPr>
        <w:t xml:space="preserve"> определяется исходя из:</w:t>
      </w:r>
    </w:p>
    <w:p w:rsidR="00616DD4" w:rsidRPr="00A95CA7" w:rsidRDefault="000D202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а</w:t>
      </w:r>
      <w:r w:rsidR="00616DD4" w:rsidRPr="00A95CA7">
        <w:rPr>
          <w:rFonts w:ascii="Times New Roman" w:hAnsi="Times New Roman"/>
          <w:sz w:val="28"/>
          <w:szCs w:val="28"/>
        </w:rPr>
        <w:t>) расчетного объема затрат социально ориентированной некоммерческой организации;</w:t>
      </w:r>
    </w:p>
    <w:p w:rsidR="00616DD4" w:rsidRPr="00A95CA7" w:rsidRDefault="000D202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б</w:t>
      </w:r>
      <w:r w:rsidR="00616DD4" w:rsidRPr="00A95CA7">
        <w:rPr>
          <w:rFonts w:ascii="Times New Roman" w:hAnsi="Times New Roman"/>
          <w:sz w:val="28"/>
          <w:szCs w:val="28"/>
        </w:rPr>
        <w:t xml:space="preserve">) количества некоммерческих организаций, прошедших отбор в соответствии с критериями, установленными в </w:t>
      </w:r>
      <w:r w:rsidR="00D03663" w:rsidRPr="00315AF2">
        <w:rPr>
          <w:rFonts w:ascii="Times New Roman" w:hAnsi="Times New Roman"/>
          <w:sz w:val="28"/>
          <w:szCs w:val="28"/>
        </w:rPr>
        <w:t xml:space="preserve">пункте </w:t>
      </w:r>
      <w:hyperlink w:anchor="Par73" w:history="1">
        <w:r w:rsidR="00315AF2" w:rsidRPr="00315AF2">
          <w:rPr>
            <w:rFonts w:ascii="Times New Roman" w:hAnsi="Times New Roman"/>
            <w:sz w:val="28"/>
            <w:szCs w:val="28"/>
          </w:rPr>
          <w:t>10</w:t>
        </w:r>
      </w:hyperlink>
      <w:r w:rsidR="00D031DA" w:rsidRPr="00315AF2">
        <w:rPr>
          <w:rFonts w:ascii="Times New Roman" w:hAnsi="Times New Roman"/>
          <w:sz w:val="28"/>
          <w:szCs w:val="28"/>
        </w:rPr>
        <w:t xml:space="preserve"> настоящих</w:t>
      </w:r>
      <w:r w:rsidR="00D031DA" w:rsidRPr="00A95CA7">
        <w:rPr>
          <w:rFonts w:ascii="Times New Roman" w:hAnsi="Times New Roman"/>
          <w:sz w:val="28"/>
          <w:szCs w:val="28"/>
        </w:rPr>
        <w:t xml:space="preserve"> Правил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0D202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в</w:t>
      </w:r>
      <w:r w:rsidR="00616DD4" w:rsidRPr="00A95CA7">
        <w:rPr>
          <w:rFonts w:ascii="Times New Roman" w:hAnsi="Times New Roman"/>
          <w:sz w:val="28"/>
          <w:szCs w:val="28"/>
        </w:rPr>
        <w:t>) суммы баллов, набранной социально ориентированной некоммерческой организацией;</w:t>
      </w:r>
    </w:p>
    <w:p w:rsidR="00616DD4" w:rsidRPr="00A95CA7" w:rsidRDefault="000D202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г</w:t>
      </w:r>
      <w:r w:rsidR="00616DD4" w:rsidRPr="00A95CA7">
        <w:rPr>
          <w:rFonts w:ascii="Times New Roman" w:hAnsi="Times New Roman"/>
          <w:sz w:val="28"/>
          <w:szCs w:val="28"/>
        </w:rPr>
        <w:t xml:space="preserve">) объема бюджетных ассигнований, </w:t>
      </w:r>
      <w:r w:rsidR="006A24D2" w:rsidRPr="00A95CA7">
        <w:rPr>
          <w:rFonts w:ascii="Times New Roman" w:hAnsi="Times New Roman"/>
          <w:sz w:val="28"/>
          <w:szCs w:val="28"/>
        </w:rPr>
        <w:t xml:space="preserve">предусмотренных в бюджете </w:t>
      </w:r>
      <w:r w:rsidR="00F048E1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616DD4" w:rsidRPr="00A95CA7">
        <w:rPr>
          <w:rFonts w:ascii="Times New Roman" w:hAnsi="Times New Roman"/>
          <w:sz w:val="28"/>
          <w:szCs w:val="28"/>
        </w:rPr>
        <w:t xml:space="preserve"> на указанные цели.</w:t>
      </w:r>
    </w:p>
    <w:p w:rsidR="00616DD4" w:rsidRPr="006841B5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Распределение </w:t>
      </w:r>
      <w:r w:rsidR="006A24D2" w:rsidRPr="00A95CA7">
        <w:rPr>
          <w:rFonts w:ascii="Times New Roman" w:hAnsi="Times New Roman"/>
          <w:sz w:val="28"/>
          <w:szCs w:val="28"/>
        </w:rPr>
        <w:t>грантов</w:t>
      </w:r>
      <w:r w:rsidRPr="00A95CA7">
        <w:rPr>
          <w:rFonts w:ascii="Times New Roman" w:hAnsi="Times New Roman"/>
          <w:sz w:val="28"/>
          <w:szCs w:val="28"/>
        </w:rPr>
        <w:t xml:space="preserve"> осуществляется пропорционально масштабам деятельности социально ориентированных некоммерческих организаций, </w:t>
      </w:r>
      <w:r w:rsidRPr="00A95CA7">
        <w:rPr>
          <w:rFonts w:ascii="Times New Roman" w:hAnsi="Times New Roman"/>
          <w:sz w:val="28"/>
          <w:szCs w:val="28"/>
        </w:rPr>
        <w:lastRenderedPageBreak/>
        <w:t xml:space="preserve">рекомендованных Экспертной комиссией к получению </w:t>
      </w:r>
      <w:r w:rsidR="006841B5">
        <w:rPr>
          <w:rFonts w:ascii="Times New Roman" w:hAnsi="Times New Roman"/>
          <w:sz w:val="28"/>
          <w:szCs w:val="28"/>
        </w:rPr>
        <w:t>грантов</w:t>
      </w:r>
      <w:r w:rsidRPr="00A95CA7">
        <w:rPr>
          <w:rFonts w:ascii="Times New Roman" w:hAnsi="Times New Roman"/>
          <w:sz w:val="28"/>
          <w:szCs w:val="28"/>
        </w:rPr>
        <w:t>, с учетом оценки достигнутых (</w:t>
      </w:r>
      <w:r w:rsidRPr="006841B5">
        <w:rPr>
          <w:rFonts w:ascii="Times New Roman" w:hAnsi="Times New Roman"/>
          <w:sz w:val="28"/>
          <w:szCs w:val="28"/>
        </w:rPr>
        <w:t>планируемых) результатов.</w:t>
      </w:r>
    </w:p>
    <w:p w:rsidR="00202BED" w:rsidRPr="006841B5" w:rsidRDefault="00BA75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02BED" w:rsidRPr="006841B5">
        <w:rPr>
          <w:rFonts w:ascii="Times New Roman" w:hAnsi="Times New Roman"/>
          <w:sz w:val="28"/>
          <w:szCs w:val="28"/>
        </w:rPr>
        <w:t xml:space="preserve">. Выделение в течение финансового года дополнительных средств из бюджета </w:t>
      </w:r>
      <w:r w:rsidR="00701970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202BED" w:rsidRPr="006841B5">
        <w:rPr>
          <w:rFonts w:ascii="Times New Roman" w:hAnsi="Times New Roman"/>
          <w:sz w:val="28"/>
          <w:szCs w:val="28"/>
        </w:rPr>
        <w:t xml:space="preserve"> на предоставление грантов социально ориентированным некоммерческим организациям служит основанием для проведения дополнительного конкурсного отбора социально ориентированных некоммерческих организаций, претендующих на получение грантов. В этом случае прием документов, указанных в пункте 3 настоящих Правил, осуществляется </w:t>
      </w:r>
      <w:r w:rsidR="00701970">
        <w:rPr>
          <w:rFonts w:ascii="Times New Roman" w:hAnsi="Times New Roman"/>
          <w:sz w:val="28"/>
          <w:szCs w:val="28"/>
        </w:rPr>
        <w:t>Администрацией Наволокского городского поселения</w:t>
      </w:r>
      <w:r w:rsidR="00202BED" w:rsidRPr="006841B5">
        <w:rPr>
          <w:rFonts w:ascii="Times New Roman" w:hAnsi="Times New Roman"/>
          <w:sz w:val="28"/>
          <w:szCs w:val="28"/>
        </w:rPr>
        <w:t xml:space="preserve"> в течение 10 дней со дня публикации информационного сообщения в </w:t>
      </w:r>
      <w:r>
        <w:rPr>
          <w:rFonts w:ascii="Times New Roman" w:hAnsi="Times New Roman"/>
          <w:sz w:val="28"/>
          <w:szCs w:val="28"/>
        </w:rPr>
        <w:t>порядке, установленном пунктом 10</w:t>
      </w:r>
      <w:r w:rsidR="00202BED" w:rsidRPr="006841B5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202BED" w:rsidRPr="006841B5" w:rsidRDefault="00BA75DA" w:rsidP="00315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. Заседание Экспертной комиссии проводится не позднее чем через 10 дней после окончания срока приема документов, указанных в </w:t>
      </w:r>
      <w:hyperlink r:id="rId14" w:history="1">
        <w:r w:rsidR="00202BED" w:rsidRPr="006841B5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 w:rsidR="00202BED" w:rsidRPr="006841B5">
        <w:rPr>
          <w:rFonts w:ascii="Times New Roman" w:hAnsi="Times New Roman"/>
          <w:sz w:val="28"/>
          <w:szCs w:val="28"/>
          <w:lang w:eastAsia="ru-RU"/>
        </w:rPr>
        <w:t>3 настоящих Правил. Дополнительный перечень социально ориентированных некоммерческих организаций - получателей грантов формируется исходя из объемов дополнительного финансирования на текущий финансовый год.</w:t>
      </w:r>
    </w:p>
    <w:p w:rsidR="00202BED" w:rsidRPr="006841B5" w:rsidRDefault="00BA75DA" w:rsidP="00315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6F0319" w:rsidRPr="006841B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Конкурсный отбор проводится Экспертной комиссией по критериям, указанным в </w:t>
      </w:r>
      <w:hyperlink r:id="rId15" w:history="1">
        <w:r w:rsidR="00202BED" w:rsidRPr="006841B5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10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 настоящих Правил. При этом социально ориентированные некоммерческие организации, ранее подавшие документы, указанные в </w:t>
      </w:r>
      <w:hyperlink r:id="rId16" w:history="1">
        <w:r w:rsidR="00202BED" w:rsidRPr="006841B5">
          <w:rPr>
            <w:rFonts w:ascii="Times New Roman" w:hAnsi="Times New Roman"/>
            <w:sz w:val="28"/>
            <w:szCs w:val="28"/>
            <w:lang w:eastAsia="ru-RU"/>
          </w:rPr>
          <w:t>пункте 3</w:t>
        </w:r>
      </w:hyperlink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 настоящих Правил, в текущем финансовом году на получение гранта и не получившие его, повторно указанные документы не подают. Их заявки подлежат рассмотрению Экспертной комиссией в обязательном порядке.</w:t>
      </w:r>
    </w:p>
    <w:p w:rsidR="00202BED" w:rsidRPr="006841B5" w:rsidRDefault="00BA75DA" w:rsidP="00315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. Сформированный Экспертной комиссией дополнительный перечень социально ориентированных некоммерческих организаций - получателей </w:t>
      </w:r>
      <w:r w:rsidR="00253DAF" w:rsidRPr="006841B5">
        <w:rPr>
          <w:rFonts w:ascii="Times New Roman" w:hAnsi="Times New Roman"/>
          <w:sz w:val="28"/>
          <w:szCs w:val="28"/>
          <w:lang w:eastAsia="ru-RU"/>
        </w:rPr>
        <w:t>гранта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 служит основанием для внесения изменений в ранее </w:t>
      </w:r>
      <w:r w:rsidR="006F0319" w:rsidRPr="006841B5">
        <w:rPr>
          <w:rFonts w:ascii="Times New Roman" w:hAnsi="Times New Roman"/>
          <w:sz w:val="28"/>
          <w:szCs w:val="28"/>
          <w:lang w:eastAsia="ru-RU"/>
        </w:rPr>
        <w:t>принятое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 постановление Администрации </w:t>
      </w:r>
      <w:r w:rsidR="00AF5F50">
        <w:rPr>
          <w:rFonts w:ascii="Times New Roman" w:hAnsi="Times New Roman"/>
          <w:sz w:val="28"/>
          <w:szCs w:val="28"/>
          <w:lang w:eastAsia="ru-RU"/>
        </w:rPr>
        <w:t>Наволокского городского поселения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6F0319" w:rsidRPr="006841B5">
        <w:rPr>
          <w:rFonts w:ascii="Times New Roman" w:hAnsi="Times New Roman"/>
          <w:sz w:val="28"/>
          <w:szCs w:val="28"/>
          <w:lang w:eastAsia="ru-RU"/>
        </w:rPr>
        <w:t>предоставлении грантов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0319" w:rsidRPr="006841B5">
        <w:rPr>
          <w:rFonts w:ascii="Times New Roman" w:hAnsi="Times New Roman"/>
          <w:sz w:val="28"/>
          <w:szCs w:val="28"/>
          <w:lang w:eastAsia="ru-RU"/>
        </w:rPr>
        <w:t xml:space="preserve">в форме субсидий 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 организациям в текущем финансовом году.</w:t>
      </w:r>
    </w:p>
    <w:p w:rsidR="00202BED" w:rsidRPr="006841B5" w:rsidRDefault="00BA75DA" w:rsidP="00315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. Средства на предоставление социально ориентированным некоммерческим организациям грантов в форме субсидий направляются Администрации </w:t>
      </w:r>
      <w:r w:rsidR="00F92471">
        <w:rPr>
          <w:rFonts w:ascii="Times New Roman" w:hAnsi="Times New Roman"/>
          <w:sz w:val="28"/>
          <w:szCs w:val="28"/>
          <w:lang w:eastAsia="ru-RU"/>
        </w:rPr>
        <w:t>Наволокского городского поселения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 xml:space="preserve"> в соответствии со сводной бюджетной росписью бюджета </w:t>
      </w:r>
      <w:r w:rsidR="00F92471">
        <w:rPr>
          <w:rFonts w:ascii="Times New Roman" w:hAnsi="Times New Roman"/>
          <w:sz w:val="28"/>
          <w:szCs w:val="28"/>
          <w:lang w:eastAsia="ru-RU"/>
        </w:rPr>
        <w:t xml:space="preserve">Наволокского городского поселения </w:t>
      </w:r>
      <w:r w:rsidR="00202BED" w:rsidRPr="006841B5">
        <w:rPr>
          <w:rFonts w:ascii="Times New Roman" w:hAnsi="Times New Roman"/>
          <w:sz w:val="28"/>
          <w:szCs w:val="28"/>
          <w:lang w:eastAsia="ru-RU"/>
        </w:rPr>
        <w:t>в пределах лимитов бюджетных обязательств, утвержденных ей в установленном порядке.</w:t>
      </w:r>
    </w:p>
    <w:p w:rsidR="00616DD4" w:rsidRPr="006841B5" w:rsidRDefault="00202BED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B5">
        <w:rPr>
          <w:rFonts w:ascii="Times New Roman" w:hAnsi="Times New Roman"/>
          <w:sz w:val="28"/>
          <w:szCs w:val="28"/>
        </w:rPr>
        <w:t>1</w:t>
      </w:r>
      <w:r w:rsidR="00BA75DA">
        <w:rPr>
          <w:rFonts w:ascii="Times New Roman" w:hAnsi="Times New Roman"/>
          <w:sz w:val="28"/>
          <w:szCs w:val="28"/>
        </w:rPr>
        <w:t>8</w:t>
      </w:r>
      <w:r w:rsidR="00616DD4" w:rsidRPr="006841B5">
        <w:rPr>
          <w:rFonts w:ascii="Times New Roman" w:hAnsi="Times New Roman"/>
          <w:sz w:val="28"/>
          <w:szCs w:val="28"/>
        </w:rPr>
        <w:t xml:space="preserve">. </w:t>
      </w:r>
      <w:r w:rsidR="006A24D2" w:rsidRPr="006841B5"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="00B0363A" w:rsidRPr="006841B5">
        <w:rPr>
          <w:rFonts w:ascii="Times New Roman" w:hAnsi="Times New Roman"/>
          <w:sz w:val="28"/>
          <w:szCs w:val="28"/>
        </w:rPr>
        <w:t>Администрации</w:t>
      </w:r>
      <w:r w:rsidR="000D2027" w:rsidRPr="006841B5">
        <w:rPr>
          <w:rFonts w:ascii="Times New Roman" w:hAnsi="Times New Roman"/>
          <w:sz w:val="28"/>
          <w:szCs w:val="28"/>
        </w:rPr>
        <w:t xml:space="preserve"> </w:t>
      </w:r>
      <w:r w:rsidR="00B807AE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6F0319" w:rsidRPr="006841B5">
        <w:rPr>
          <w:rFonts w:ascii="Times New Roman" w:hAnsi="Times New Roman"/>
          <w:sz w:val="28"/>
          <w:szCs w:val="28"/>
        </w:rPr>
        <w:t xml:space="preserve">о предоставлении грантов </w:t>
      </w:r>
      <w:r w:rsidR="006F0319" w:rsidRPr="006841B5">
        <w:rPr>
          <w:rFonts w:ascii="Times New Roman" w:hAnsi="Times New Roman"/>
          <w:sz w:val="28"/>
          <w:szCs w:val="28"/>
          <w:lang w:eastAsia="ru-RU"/>
        </w:rPr>
        <w:t>в форме субсидий социально ориентированным некоммерческим организациям</w:t>
      </w:r>
      <w:r w:rsidR="006A24D2" w:rsidRPr="006841B5">
        <w:rPr>
          <w:rFonts w:ascii="Times New Roman" w:hAnsi="Times New Roman"/>
          <w:sz w:val="28"/>
          <w:szCs w:val="28"/>
        </w:rPr>
        <w:t xml:space="preserve"> Администрация </w:t>
      </w:r>
      <w:r w:rsidR="00B807AE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B0363A" w:rsidRPr="006841B5">
        <w:rPr>
          <w:rFonts w:ascii="Times New Roman" w:hAnsi="Times New Roman"/>
          <w:sz w:val="28"/>
          <w:szCs w:val="28"/>
        </w:rPr>
        <w:t xml:space="preserve">заключает с победителем конкурсного отбора в течение десяти рабочих дней </w:t>
      </w:r>
      <w:r w:rsidR="001718E7" w:rsidRPr="006841B5">
        <w:rPr>
          <w:rFonts w:ascii="Times New Roman" w:hAnsi="Times New Roman"/>
          <w:sz w:val="28"/>
          <w:szCs w:val="28"/>
        </w:rPr>
        <w:t>договор</w:t>
      </w:r>
      <w:r w:rsidR="00616DD4" w:rsidRPr="006841B5">
        <w:rPr>
          <w:rFonts w:ascii="Times New Roman" w:hAnsi="Times New Roman"/>
          <w:sz w:val="28"/>
          <w:szCs w:val="28"/>
        </w:rPr>
        <w:t xml:space="preserve"> о предоставлении</w:t>
      </w:r>
      <w:r w:rsidR="006A24D2" w:rsidRPr="006841B5">
        <w:rPr>
          <w:rFonts w:ascii="Times New Roman" w:hAnsi="Times New Roman"/>
          <w:sz w:val="28"/>
          <w:szCs w:val="28"/>
        </w:rPr>
        <w:t xml:space="preserve"> гранта</w:t>
      </w:r>
      <w:r w:rsidR="00B0363A" w:rsidRPr="006841B5">
        <w:rPr>
          <w:rFonts w:ascii="Times New Roman" w:hAnsi="Times New Roman"/>
          <w:sz w:val="28"/>
          <w:szCs w:val="28"/>
        </w:rPr>
        <w:t xml:space="preserve"> в форме субсидии</w:t>
      </w:r>
      <w:r w:rsidR="00A95CA7" w:rsidRPr="006841B5">
        <w:rPr>
          <w:rFonts w:ascii="Times New Roman" w:hAnsi="Times New Roman"/>
          <w:sz w:val="28"/>
          <w:szCs w:val="28"/>
        </w:rPr>
        <w:t xml:space="preserve"> по форме согласно приложению  № 2 к настоящим Правилам</w:t>
      </w:r>
      <w:r w:rsidR="00616DD4" w:rsidRPr="006841B5">
        <w:rPr>
          <w:rFonts w:ascii="Times New Roman" w:hAnsi="Times New Roman"/>
          <w:sz w:val="28"/>
          <w:szCs w:val="28"/>
        </w:rPr>
        <w:t>.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1</w:t>
      </w:r>
      <w:r w:rsidR="00BA75DA">
        <w:rPr>
          <w:rFonts w:ascii="Times New Roman" w:hAnsi="Times New Roman"/>
          <w:sz w:val="28"/>
          <w:szCs w:val="28"/>
        </w:rPr>
        <w:t>9</w:t>
      </w:r>
      <w:r w:rsidRPr="00A95CA7">
        <w:rPr>
          <w:rFonts w:ascii="Times New Roman" w:hAnsi="Times New Roman"/>
          <w:sz w:val="28"/>
          <w:szCs w:val="28"/>
        </w:rPr>
        <w:t>. Грант предоставляе</w:t>
      </w:r>
      <w:r w:rsidR="00616DD4" w:rsidRPr="00A95CA7">
        <w:rPr>
          <w:rFonts w:ascii="Times New Roman" w:hAnsi="Times New Roman"/>
          <w:sz w:val="28"/>
          <w:szCs w:val="28"/>
        </w:rPr>
        <w:t>тся при соблюдении социально ориентированной некоммерческой организацией следующих условий: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а) </w:t>
      </w:r>
      <w:r w:rsidR="00616DD4" w:rsidRPr="00A95CA7">
        <w:rPr>
          <w:rFonts w:ascii="Times New Roman" w:hAnsi="Times New Roman"/>
          <w:sz w:val="28"/>
          <w:szCs w:val="28"/>
        </w:rPr>
        <w:t xml:space="preserve">заключение социально ориентированной некоммерческой организацией </w:t>
      </w:r>
      <w:r w:rsidR="006F0319" w:rsidRPr="00A95CA7">
        <w:rPr>
          <w:rFonts w:ascii="Times New Roman" w:hAnsi="Times New Roman"/>
          <w:sz w:val="28"/>
          <w:szCs w:val="28"/>
        </w:rPr>
        <w:t>договора</w:t>
      </w:r>
      <w:r w:rsidR="000D2027" w:rsidRPr="00A95CA7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A95CA7">
        <w:rPr>
          <w:rFonts w:ascii="Times New Roman" w:hAnsi="Times New Roman"/>
          <w:sz w:val="28"/>
          <w:szCs w:val="28"/>
        </w:rPr>
        <w:t xml:space="preserve">гранта в форме </w:t>
      </w:r>
      <w:r w:rsidR="000D2027" w:rsidRPr="00A95CA7">
        <w:rPr>
          <w:rFonts w:ascii="Times New Roman" w:hAnsi="Times New Roman"/>
          <w:sz w:val="28"/>
          <w:szCs w:val="28"/>
        </w:rPr>
        <w:t>субсидии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616DD4" w:rsidRPr="00A95CA7">
        <w:rPr>
          <w:rFonts w:ascii="Times New Roman" w:hAnsi="Times New Roman"/>
          <w:sz w:val="28"/>
          <w:szCs w:val="28"/>
        </w:rPr>
        <w:t xml:space="preserve">наличие согласия социально ориентированной некоммерческой организации на осуществление </w:t>
      </w:r>
      <w:r w:rsidR="000D2027" w:rsidRPr="00A95CA7">
        <w:rPr>
          <w:rFonts w:ascii="Times New Roman" w:hAnsi="Times New Roman"/>
          <w:sz w:val="28"/>
          <w:szCs w:val="28"/>
        </w:rPr>
        <w:t xml:space="preserve">Администрацией </w:t>
      </w:r>
      <w:r w:rsidR="00B023C8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616DD4" w:rsidRPr="00A95CA7">
        <w:rPr>
          <w:rFonts w:ascii="Times New Roman" w:hAnsi="Times New Roman"/>
          <w:sz w:val="28"/>
          <w:szCs w:val="28"/>
        </w:rPr>
        <w:t xml:space="preserve">и </w:t>
      </w:r>
      <w:r w:rsidR="000D2027" w:rsidRPr="00A95CA7">
        <w:rPr>
          <w:rFonts w:ascii="Times New Roman" w:hAnsi="Times New Roman"/>
          <w:sz w:val="28"/>
          <w:szCs w:val="28"/>
        </w:rPr>
        <w:t>Контрольно-счетной комиссией Кинешемского муниципального района</w:t>
      </w:r>
      <w:r w:rsidR="00616DD4" w:rsidRPr="00A95CA7">
        <w:rPr>
          <w:rFonts w:ascii="Times New Roman" w:hAnsi="Times New Roman"/>
          <w:sz w:val="28"/>
          <w:szCs w:val="28"/>
        </w:rPr>
        <w:t xml:space="preserve"> проверок соблюдения получателем субсидии условий, целей и порядка предоставления субсидий.</w:t>
      </w:r>
    </w:p>
    <w:p w:rsidR="001718E7" w:rsidRPr="00A95CA7" w:rsidRDefault="00BA75DA" w:rsidP="00315AF2">
      <w:pPr>
        <w:pStyle w:val="af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20</w:t>
      </w:r>
      <w:r w:rsidR="001718E7" w:rsidRPr="00A95CA7">
        <w:rPr>
          <w:szCs w:val="28"/>
        </w:rPr>
        <w:t xml:space="preserve">. В случае признания конкурсного отбора несостоявшимся, по причине подачи одной конкурсной заявки, заключается договор о предоставлении гранта в форме субсидий социально ориентированной некоммерческой организации с единственным заявителем, социально значимый проект которого и иные документы оцениваются в соответствии с настоящими Правилами. </w:t>
      </w:r>
    </w:p>
    <w:p w:rsidR="00616DD4" w:rsidRPr="00A95CA7" w:rsidRDefault="00BA75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D2027" w:rsidRPr="00A95CA7">
        <w:rPr>
          <w:rFonts w:ascii="Times New Roman" w:hAnsi="Times New Roman"/>
          <w:sz w:val="28"/>
          <w:szCs w:val="28"/>
        </w:rPr>
        <w:t xml:space="preserve">. </w:t>
      </w:r>
      <w:r w:rsidR="001718E7" w:rsidRPr="00A95CA7">
        <w:rPr>
          <w:rFonts w:ascii="Times New Roman" w:hAnsi="Times New Roman"/>
          <w:sz w:val="28"/>
          <w:szCs w:val="28"/>
        </w:rPr>
        <w:t>Договор</w:t>
      </w:r>
      <w:r w:rsidR="00616DD4" w:rsidRPr="00A95CA7">
        <w:rPr>
          <w:rFonts w:ascii="Times New Roman" w:hAnsi="Times New Roman"/>
          <w:sz w:val="28"/>
          <w:szCs w:val="28"/>
        </w:rPr>
        <w:t xml:space="preserve"> о предоставлении </w:t>
      </w:r>
      <w:r w:rsidR="00B0363A" w:rsidRPr="00A95CA7">
        <w:rPr>
          <w:rFonts w:ascii="Times New Roman" w:hAnsi="Times New Roman"/>
          <w:sz w:val="28"/>
          <w:szCs w:val="28"/>
        </w:rPr>
        <w:t xml:space="preserve">гранта в форме </w:t>
      </w:r>
      <w:r w:rsidR="00616DD4" w:rsidRPr="00A95CA7">
        <w:rPr>
          <w:rFonts w:ascii="Times New Roman" w:hAnsi="Times New Roman"/>
          <w:sz w:val="28"/>
          <w:szCs w:val="28"/>
        </w:rPr>
        <w:t xml:space="preserve">субсидии </w:t>
      </w:r>
      <w:r w:rsidR="001718E7" w:rsidRPr="00A95CA7">
        <w:rPr>
          <w:rFonts w:ascii="Times New Roman" w:hAnsi="Times New Roman"/>
          <w:sz w:val="28"/>
          <w:szCs w:val="28"/>
        </w:rPr>
        <w:t xml:space="preserve">социально ориентированной некоммерческой организации </w:t>
      </w:r>
      <w:r w:rsidR="00616DD4" w:rsidRPr="00A95CA7">
        <w:rPr>
          <w:rFonts w:ascii="Times New Roman" w:hAnsi="Times New Roman"/>
          <w:sz w:val="28"/>
          <w:szCs w:val="28"/>
        </w:rPr>
        <w:t>долж</w:t>
      </w:r>
      <w:r w:rsidR="001718E7" w:rsidRPr="00A95CA7">
        <w:rPr>
          <w:rFonts w:ascii="Times New Roman" w:hAnsi="Times New Roman"/>
          <w:sz w:val="28"/>
          <w:szCs w:val="28"/>
        </w:rPr>
        <w:t>ен</w:t>
      </w:r>
      <w:r w:rsidR="00616DD4" w:rsidRPr="00A95CA7">
        <w:rPr>
          <w:rFonts w:ascii="Times New Roman" w:hAnsi="Times New Roman"/>
          <w:sz w:val="28"/>
          <w:szCs w:val="28"/>
        </w:rPr>
        <w:t xml:space="preserve"> предусматривать: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а) </w:t>
      </w:r>
      <w:r w:rsidR="00616DD4" w:rsidRPr="00A95CA7">
        <w:rPr>
          <w:rFonts w:ascii="Times New Roman" w:hAnsi="Times New Roman"/>
          <w:sz w:val="28"/>
          <w:szCs w:val="28"/>
        </w:rPr>
        <w:t xml:space="preserve">согласие получателя субсидии на осуществление </w:t>
      </w:r>
      <w:r w:rsidR="000D2027" w:rsidRPr="00A95CA7">
        <w:rPr>
          <w:rFonts w:ascii="Times New Roman" w:hAnsi="Times New Roman"/>
          <w:sz w:val="28"/>
          <w:szCs w:val="28"/>
        </w:rPr>
        <w:t xml:space="preserve">Администрацией </w:t>
      </w:r>
      <w:r w:rsidR="00D0316F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0D2027" w:rsidRPr="00A95CA7">
        <w:rPr>
          <w:rFonts w:ascii="Times New Roman" w:hAnsi="Times New Roman"/>
          <w:sz w:val="28"/>
          <w:szCs w:val="28"/>
        </w:rPr>
        <w:t xml:space="preserve">и Контрольно-счетной комиссией Кинешемского муниципального района </w:t>
      </w:r>
      <w:r w:rsidR="00616DD4" w:rsidRPr="00A95CA7">
        <w:rPr>
          <w:rFonts w:ascii="Times New Roman" w:hAnsi="Times New Roman"/>
          <w:sz w:val="28"/>
          <w:szCs w:val="28"/>
        </w:rPr>
        <w:t>проверок соблюдения получателем субсидий условий, целей и порядка предоставления субсидии;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б) </w:t>
      </w:r>
      <w:r w:rsidR="00616DD4" w:rsidRPr="00A95CA7">
        <w:rPr>
          <w:rFonts w:ascii="Times New Roman" w:hAnsi="Times New Roman"/>
          <w:sz w:val="28"/>
          <w:szCs w:val="28"/>
        </w:rPr>
        <w:t xml:space="preserve">порядок перечисления </w:t>
      </w:r>
      <w:r w:rsidRPr="00A95CA7">
        <w:rPr>
          <w:rFonts w:ascii="Times New Roman" w:hAnsi="Times New Roman"/>
          <w:sz w:val="28"/>
          <w:szCs w:val="28"/>
        </w:rPr>
        <w:t>гранта, его размер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в) </w:t>
      </w:r>
      <w:r w:rsidR="00616DD4" w:rsidRPr="00A95CA7">
        <w:rPr>
          <w:rFonts w:ascii="Times New Roman" w:hAnsi="Times New Roman"/>
          <w:sz w:val="28"/>
          <w:szCs w:val="28"/>
        </w:rPr>
        <w:t xml:space="preserve">порядок возврата в текущем финансовом году получателем </w:t>
      </w:r>
      <w:r w:rsidRPr="00A95CA7">
        <w:rPr>
          <w:rFonts w:ascii="Times New Roman" w:hAnsi="Times New Roman"/>
          <w:sz w:val="28"/>
          <w:szCs w:val="28"/>
        </w:rPr>
        <w:t>гранта</w:t>
      </w:r>
      <w:r w:rsidR="00616DD4" w:rsidRPr="00A95CA7">
        <w:rPr>
          <w:rFonts w:ascii="Times New Roman" w:hAnsi="Times New Roman"/>
          <w:sz w:val="28"/>
          <w:szCs w:val="28"/>
        </w:rPr>
        <w:t xml:space="preserve"> </w:t>
      </w:r>
      <w:r w:rsidRPr="00A95CA7">
        <w:rPr>
          <w:rFonts w:ascii="Times New Roman" w:hAnsi="Times New Roman"/>
          <w:sz w:val="28"/>
          <w:szCs w:val="28"/>
        </w:rPr>
        <w:t>его остатков</w:t>
      </w:r>
      <w:r w:rsidR="00616DD4" w:rsidRPr="00A95CA7">
        <w:rPr>
          <w:rFonts w:ascii="Times New Roman" w:hAnsi="Times New Roman"/>
          <w:sz w:val="28"/>
          <w:szCs w:val="28"/>
        </w:rPr>
        <w:t>, не использованн</w:t>
      </w:r>
      <w:r w:rsidRPr="00A95CA7">
        <w:rPr>
          <w:rFonts w:ascii="Times New Roman" w:hAnsi="Times New Roman"/>
          <w:sz w:val="28"/>
          <w:szCs w:val="28"/>
        </w:rPr>
        <w:t>ых</w:t>
      </w:r>
      <w:r w:rsidR="00616DD4" w:rsidRPr="00A95CA7">
        <w:rPr>
          <w:rFonts w:ascii="Times New Roman" w:hAnsi="Times New Roman"/>
          <w:sz w:val="28"/>
          <w:szCs w:val="28"/>
        </w:rPr>
        <w:t xml:space="preserve"> в отчетном финансовом году;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г) </w:t>
      </w:r>
      <w:r w:rsidR="00616DD4" w:rsidRPr="00A95CA7">
        <w:rPr>
          <w:rFonts w:ascii="Times New Roman" w:hAnsi="Times New Roman"/>
          <w:sz w:val="28"/>
          <w:szCs w:val="28"/>
        </w:rPr>
        <w:t xml:space="preserve">порядок и сроки предоставления получателем </w:t>
      </w:r>
      <w:r w:rsidRPr="00A95CA7">
        <w:rPr>
          <w:rFonts w:ascii="Times New Roman" w:hAnsi="Times New Roman"/>
          <w:sz w:val="28"/>
          <w:szCs w:val="28"/>
        </w:rPr>
        <w:t>гранта</w:t>
      </w:r>
      <w:r w:rsidR="00616DD4" w:rsidRPr="00A95CA7">
        <w:rPr>
          <w:rFonts w:ascii="Times New Roman" w:hAnsi="Times New Roman"/>
          <w:sz w:val="28"/>
          <w:szCs w:val="28"/>
        </w:rPr>
        <w:t xml:space="preserve"> отчетности об осуществлении расходов, источником финансового обеспечения которых является </w:t>
      </w:r>
      <w:r w:rsidRPr="00A95CA7">
        <w:rPr>
          <w:rFonts w:ascii="Times New Roman" w:hAnsi="Times New Roman"/>
          <w:sz w:val="28"/>
          <w:szCs w:val="28"/>
        </w:rPr>
        <w:t>грант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д) </w:t>
      </w:r>
      <w:r w:rsidR="00616DD4" w:rsidRPr="00A95CA7">
        <w:rPr>
          <w:rFonts w:ascii="Times New Roman" w:hAnsi="Times New Roman"/>
          <w:sz w:val="28"/>
          <w:szCs w:val="28"/>
        </w:rPr>
        <w:t xml:space="preserve">цель и ожидаемые результаты предоставления </w:t>
      </w:r>
      <w:r w:rsidRPr="00A95CA7">
        <w:rPr>
          <w:rFonts w:ascii="Times New Roman" w:hAnsi="Times New Roman"/>
          <w:sz w:val="28"/>
          <w:szCs w:val="28"/>
        </w:rPr>
        <w:t>гранта</w:t>
      </w:r>
      <w:r w:rsidR="00616DD4" w:rsidRPr="00A95CA7">
        <w:rPr>
          <w:rFonts w:ascii="Times New Roman" w:hAnsi="Times New Roman"/>
          <w:sz w:val="28"/>
          <w:szCs w:val="28"/>
        </w:rPr>
        <w:t>;</w:t>
      </w:r>
    </w:p>
    <w:p w:rsidR="00616DD4" w:rsidRPr="00A95CA7" w:rsidRDefault="00B0363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е) </w:t>
      </w:r>
      <w:r w:rsidR="00616DD4" w:rsidRPr="00A95CA7">
        <w:rPr>
          <w:rFonts w:ascii="Times New Roman" w:hAnsi="Times New Roman"/>
          <w:sz w:val="28"/>
          <w:szCs w:val="28"/>
        </w:rPr>
        <w:t xml:space="preserve">ответственность сторон за нарушение условий </w:t>
      </w:r>
      <w:r w:rsidR="001718E7" w:rsidRPr="00A95CA7">
        <w:rPr>
          <w:rFonts w:ascii="Times New Roman" w:hAnsi="Times New Roman"/>
          <w:sz w:val="28"/>
          <w:szCs w:val="28"/>
        </w:rPr>
        <w:t>договора</w:t>
      </w:r>
      <w:r w:rsidR="00616DD4" w:rsidRPr="00A95CA7">
        <w:rPr>
          <w:rFonts w:ascii="Times New Roman" w:hAnsi="Times New Roman"/>
          <w:sz w:val="28"/>
          <w:szCs w:val="28"/>
        </w:rPr>
        <w:t>.</w:t>
      </w:r>
    </w:p>
    <w:p w:rsidR="00B0363A" w:rsidRPr="00A95CA7" w:rsidRDefault="00BA75DA" w:rsidP="00315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16DD4" w:rsidRPr="00A95CA7">
        <w:rPr>
          <w:rFonts w:ascii="Times New Roman" w:hAnsi="Times New Roman"/>
          <w:sz w:val="28"/>
          <w:szCs w:val="28"/>
        </w:rPr>
        <w:t>.</w:t>
      </w:r>
      <w:r w:rsidR="00B0363A" w:rsidRPr="00A95CA7">
        <w:rPr>
          <w:rFonts w:ascii="Times New Roman" w:hAnsi="Times New Roman"/>
          <w:sz w:val="28"/>
          <w:szCs w:val="28"/>
        </w:rPr>
        <w:t xml:space="preserve"> Администрация </w:t>
      </w:r>
      <w:r w:rsidR="00E955C8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B0363A" w:rsidRPr="00A95CA7">
        <w:rPr>
          <w:rFonts w:ascii="Times New Roman" w:hAnsi="Times New Roman"/>
          <w:sz w:val="28"/>
          <w:szCs w:val="28"/>
        </w:rPr>
        <w:t xml:space="preserve">производит перечисление денежных средств с лицевого счета, открытого в Управлении Федерального казначейства по Ивановской области, на расчетный счет победителя конкурсного отбора в течение тридцати банковских дней с момента подписания </w:t>
      </w:r>
      <w:r w:rsidR="001718E7" w:rsidRPr="00A95CA7">
        <w:rPr>
          <w:rFonts w:ascii="Times New Roman" w:hAnsi="Times New Roman"/>
          <w:sz w:val="28"/>
          <w:szCs w:val="28"/>
        </w:rPr>
        <w:t>договора о предоставлении гранта в форме субсидий социально ориентированной некоммерческой организации</w:t>
      </w:r>
      <w:r w:rsidR="00B0363A" w:rsidRPr="00A95CA7">
        <w:rPr>
          <w:rFonts w:ascii="Times New Roman" w:hAnsi="Times New Roman"/>
          <w:sz w:val="28"/>
          <w:szCs w:val="28"/>
        </w:rPr>
        <w:t>.</w:t>
      </w:r>
    </w:p>
    <w:p w:rsidR="00B0363A" w:rsidRPr="00A95CA7" w:rsidRDefault="00BA75DA" w:rsidP="00315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B0363A" w:rsidRPr="00A95CA7">
        <w:rPr>
          <w:rFonts w:ascii="Times New Roman" w:hAnsi="Times New Roman"/>
          <w:sz w:val="28"/>
          <w:szCs w:val="28"/>
        </w:rPr>
        <w:t xml:space="preserve">. Грант считается предоставленным победителю конкурсного отбора в день списания денежных средств с лицевого счета Администрации </w:t>
      </w:r>
      <w:r w:rsidR="008F1949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B0363A" w:rsidRPr="00A95CA7">
        <w:rPr>
          <w:rFonts w:ascii="Times New Roman" w:hAnsi="Times New Roman"/>
          <w:sz w:val="28"/>
          <w:szCs w:val="28"/>
        </w:rPr>
        <w:t xml:space="preserve">на расчетный счет победителя конкурсного отбора. </w:t>
      </w:r>
    </w:p>
    <w:p w:rsidR="00616DD4" w:rsidRPr="00A95CA7" w:rsidRDefault="00BA75DA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0363A" w:rsidRPr="00A95CA7">
        <w:rPr>
          <w:rFonts w:ascii="Times New Roman" w:hAnsi="Times New Roman"/>
          <w:sz w:val="28"/>
          <w:szCs w:val="28"/>
        </w:rPr>
        <w:t xml:space="preserve">. </w:t>
      </w:r>
      <w:r w:rsidR="001718E7" w:rsidRPr="00A95CA7">
        <w:rPr>
          <w:rFonts w:ascii="Times New Roman" w:hAnsi="Times New Roman"/>
          <w:sz w:val="28"/>
          <w:szCs w:val="28"/>
        </w:rPr>
        <w:t>Грант</w:t>
      </w:r>
      <w:r w:rsidR="00B0363A" w:rsidRPr="00A95CA7">
        <w:rPr>
          <w:rFonts w:ascii="Times New Roman" w:hAnsi="Times New Roman"/>
          <w:sz w:val="28"/>
          <w:szCs w:val="28"/>
        </w:rPr>
        <w:t xml:space="preserve"> </w:t>
      </w:r>
      <w:r w:rsidR="00616DD4" w:rsidRPr="00A95CA7">
        <w:rPr>
          <w:rFonts w:ascii="Times New Roman" w:hAnsi="Times New Roman"/>
          <w:sz w:val="28"/>
          <w:szCs w:val="28"/>
        </w:rPr>
        <w:t>расходу</w:t>
      </w:r>
      <w:r w:rsidR="001718E7" w:rsidRPr="00A95CA7">
        <w:rPr>
          <w:rFonts w:ascii="Times New Roman" w:hAnsi="Times New Roman"/>
          <w:sz w:val="28"/>
          <w:szCs w:val="28"/>
        </w:rPr>
        <w:t>е</w:t>
      </w:r>
      <w:r w:rsidR="00616DD4" w:rsidRPr="00A95CA7">
        <w:rPr>
          <w:rFonts w:ascii="Times New Roman" w:hAnsi="Times New Roman"/>
          <w:sz w:val="28"/>
          <w:szCs w:val="28"/>
        </w:rPr>
        <w:t>тся строго по целевому назначению.</w:t>
      </w:r>
    </w:p>
    <w:p w:rsidR="00616DD4" w:rsidRPr="00A95CA7" w:rsidRDefault="001718E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2</w:t>
      </w:r>
      <w:r w:rsidR="00BA75DA">
        <w:rPr>
          <w:rFonts w:ascii="Times New Roman" w:hAnsi="Times New Roman"/>
          <w:sz w:val="28"/>
          <w:szCs w:val="28"/>
        </w:rPr>
        <w:t>5</w:t>
      </w:r>
      <w:r w:rsidR="000D2027" w:rsidRPr="00A95CA7">
        <w:rPr>
          <w:rFonts w:ascii="Times New Roman" w:hAnsi="Times New Roman"/>
          <w:sz w:val="28"/>
          <w:szCs w:val="28"/>
        </w:rPr>
        <w:t xml:space="preserve">. Получатели </w:t>
      </w:r>
      <w:r w:rsidR="00B0363A" w:rsidRPr="00A95CA7">
        <w:rPr>
          <w:rFonts w:ascii="Times New Roman" w:hAnsi="Times New Roman"/>
          <w:sz w:val="28"/>
          <w:szCs w:val="28"/>
        </w:rPr>
        <w:t>гранта</w:t>
      </w:r>
      <w:r w:rsidR="00616DD4" w:rsidRPr="00A95CA7">
        <w:rPr>
          <w:rFonts w:ascii="Times New Roman" w:hAnsi="Times New Roman"/>
          <w:sz w:val="28"/>
          <w:szCs w:val="28"/>
        </w:rPr>
        <w:t xml:space="preserve"> до 10 числа месяца, следующе</w:t>
      </w:r>
      <w:r w:rsidR="00B0363A" w:rsidRPr="00A95CA7">
        <w:rPr>
          <w:rFonts w:ascii="Times New Roman" w:hAnsi="Times New Roman"/>
          <w:sz w:val="28"/>
          <w:szCs w:val="28"/>
        </w:rPr>
        <w:t>го за отчетным кварталом, пред</w:t>
      </w:r>
      <w:r w:rsidR="00616DD4" w:rsidRPr="00A95CA7">
        <w:rPr>
          <w:rFonts w:ascii="Times New Roman" w:hAnsi="Times New Roman"/>
          <w:sz w:val="28"/>
          <w:szCs w:val="28"/>
        </w:rPr>
        <w:t xml:space="preserve">ставляют в </w:t>
      </w:r>
      <w:r w:rsidR="000D2027" w:rsidRPr="00A95CA7">
        <w:rPr>
          <w:rFonts w:ascii="Times New Roman" w:hAnsi="Times New Roman"/>
          <w:sz w:val="28"/>
          <w:szCs w:val="28"/>
        </w:rPr>
        <w:t xml:space="preserve">Администрацию </w:t>
      </w:r>
      <w:r w:rsidR="00403AF6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616DD4" w:rsidRPr="00A95CA7">
        <w:rPr>
          <w:rFonts w:ascii="Times New Roman" w:hAnsi="Times New Roman"/>
          <w:sz w:val="28"/>
          <w:szCs w:val="28"/>
        </w:rPr>
        <w:t xml:space="preserve">ежеквартальный </w:t>
      </w:r>
      <w:hyperlink w:anchor="Par262" w:history="1">
        <w:r w:rsidR="00616DD4" w:rsidRPr="00A95CA7">
          <w:rPr>
            <w:rFonts w:ascii="Times New Roman" w:hAnsi="Times New Roman"/>
            <w:sz w:val="28"/>
            <w:szCs w:val="28"/>
          </w:rPr>
          <w:t>отчет</w:t>
        </w:r>
      </w:hyperlink>
      <w:r w:rsidR="00616DD4" w:rsidRPr="00A95CA7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E55E0C" w:rsidRPr="00A95CA7">
        <w:rPr>
          <w:rFonts w:ascii="Times New Roman" w:hAnsi="Times New Roman"/>
          <w:sz w:val="28"/>
          <w:szCs w:val="28"/>
        </w:rPr>
        <w:t>№</w:t>
      </w:r>
      <w:r w:rsidR="006841B5">
        <w:rPr>
          <w:rFonts w:ascii="Times New Roman" w:hAnsi="Times New Roman"/>
          <w:sz w:val="28"/>
          <w:szCs w:val="28"/>
        </w:rPr>
        <w:t xml:space="preserve"> 3</w:t>
      </w:r>
      <w:r w:rsidR="000D2027" w:rsidRPr="00A95CA7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="00616DD4" w:rsidRPr="00A95CA7">
        <w:rPr>
          <w:rFonts w:ascii="Times New Roman" w:hAnsi="Times New Roman"/>
          <w:sz w:val="28"/>
          <w:szCs w:val="28"/>
        </w:rPr>
        <w:t xml:space="preserve"> с предоставлением копий документов, подтверждающих произведенные расходы.</w:t>
      </w:r>
    </w:p>
    <w:p w:rsidR="00616DD4" w:rsidRPr="00A95CA7" w:rsidRDefault="006841B5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75DA">
        <w:rPr>
          <w:rFonts w:ascii="Times New Roman" w:hAnsi="Times New Roman"/>
          <w:sz w:val="28"/>
          <w:szCs w:val="28"/>
        </w:rPr>
        <w:t>6</w:t>
      </w:r>
      <w:r w:rsidR="00616DD4" w:rsidRPr="00A95CA7">
        <w:rPr>
          <w:rFonts w:ascii="Times New Roman" w:hAnsi="Times New Roman"/>
          <w:sz w:val="28"/>
          <w:szCs w:val="28"/>
        </w:rPr>
        <w:t xml:space="preserve">. </w:t>
      </w:r>
      <w:r w:rsidR="000D2027" w:rsidRPr="00A95CA7">
        <w:rPr>
          <w:rFonts w:ascii="Times New Roman" w:hAnsi="Times New Roman"/>
          <w:sz w:val="28"/>
          <w:szCs w:val="28"/>
        </w:rPr>
        <w:t xml:space="preserve">Администрация </w:t>
      </w:r>
      <w:r w:rsidR="00A743CE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616DD4" w:rsidRPr="00A95CA7">
        <w:rPr>
          <w:rFonts w:ascii="Times New Roman" w:hAnsi="Times New Roman"/>
          <w:sz w:val="28"/>
          <w:szCs w:val="28"/>
        </w:rPr>
        <w:t>до 15 числа месяца, следующего за отчетным квар</w:t>
      </w:r>
      <w:r w:rsidR="00B0363A" w:rsidRPr="00A95CA7">
        <w:rPr>
          <w:rFonts w:ascii="Times New Roman" w:hAnsi="Times New Roman"/>
          <w:sz w:val="28"/>
          <w:szCs w:val="28"/>
        </w:rPr>
        <w:t>талом, производит проверку пред</w:t>
      </w:r>
      <w:r w:rsidR="00616DD4" w:rsidRPr="00A95CA7">
        <w:rPr>
          <w:rFonts w:ascii="Times New Roman" w:hAnsi="Times New Roman"/>
          <w:sz w:val="28"/>
          <w:szCs w:val="28"/>
        </w:rPr>
        <w:t xml:space="preserve">ставленных </w:t>
      </w:r>
      <w:hyperlink w:anchor="Par262" w:history="1">
        <w:r w:rsidR="00616DD4" w:rsidRPr="00A95CA7">
          <w:rPr>
            <w:rFonts w:ascii="Times New Roman" w:hAnsi="Times New Roman"/>
            <w:sz w:val="28"/>
            <w:szCs w:val="28"/>
          </w:rPr>
          <w:t>отчетов</w:t>
        </w:r>
      </w:hyperlink>
      <w:r w:rsidR="00B0363A" w:rsidRPr="00A95CA7">
        <w:rPr>
          <w:rFonts w:ascii="Times New Roman" w:hAnsi="Times New Roman"/>
          <w:sz w:val="28"/>
          <w:szCs w:val="28"/>
        </w:rPr>
        <w:t xml:space="preserve"> о фактических расходах</w:t>
      </w:r>
      <w:r w:rsidR="000D2027" w:rsidRPr="00A95CA7">
        <w:rPr>
          <w:rFonts w:ascii="Times New Roman" w:hAnsi="Times New Roman"/>
          <w:sz w:val="28"/>
          <w:szCs w:val="28"/>
        </w:rPr>
        <w:t xml:space="preserve"> </w:t>
      </w:r>
      <w:r w:rsidR="00616DD4" w:rsidRPr="00A95CA7">
        <w:rPr>
          <w:rFonts w:ascii="Times New Roman" w:hAnsi="Times New Roman"/>
          <w:sz w:val="28"/>
          <w:szCs w:val="28"/>
        </w:rPr>
        <w:t xml:space="preserve">и направляет в </w:t>
      </w:r>
      <w:r w:rsidR="000D2027" w:rsidRPr="00A95CA7">
        <w:rPr>
          <w:rFonts w:ascii="Times New Roman" w:hAnsi="Times New Roman"/>
          <w:sz w:val="28"/>
          <w:szCs w:val="28"/>
        </w:rPr>
        <w:t>финансово</w:t>
      </w:r>
      <w:r w:rsidR="00A743CE">
        <w:rPr>
          <w:rFonts w:ascii="Times New Roman" w:hAnsi="Times New Roman"/>
          <w:sz w:val="28"/>
          <w:szCs w:val="28"/>
        </w:rPr>
        <w:t>-</w:t>
      </w:r>
      <w:r w:rsidR="00616DD4" w:rsidRPr="00A95CA7">
        <w:rPr>
          <w:rFonts w:ascii="Times New Roman" w:hAnsi="Times New Roman"/>
          <w:sz w:val="28"/>
          <w:szCs w:val="28"/>
        </w:rPr>
        <w:t xml:space="preserve"> </w:t>
      </w:r>
      <w:r w:rsidR="00A743CE">
        <w:rPr>
          <w:rFonts w:ascii="Times New Roman" w:hAnsi="Times New Roman"/>
          <w:sz w:val="28"/>
          <w:szCs w:val="28"/>
        </w:rPr>
        <w:t xml:space="preserve">бухгалтерский отдел Администрации Наволокского городского поселения </w:t>
      </w:r>
      <w:r w:rsidR="00B0363A" w:rsidRPr="00A95CA7">
        <w:rPr>
          <w:rFonts w:ascii="Times New Roman" w:hAnsi="Times New Roman"/>
          <w:sz w:val="28"/>
          <w:szCs w:val="28"/>
        </w:rPr>
        <w:lastRenderedPageBreak/>
        <w:t>копии данных отчетов</w:t>
      </w:r>
      <w:r w:rsidR="00616DD4" w:rsidRPr="00A95CA7">
        <w:rPr>
          <w:rFonts w:ascii="Times New Roman" w:hAnsi="Times New Roman"/>
          <w:sz w:val="28"/>
          <w:szCs w:val="28"/>
        </w:rPr>
        <w:t xml:space="preserve"> с отметкой о проверке.</w:t>
      </w:r>
    </w:p>
    <w:p w:rsidR="00616DD4" w:rsidRPr="00A95CA7" w:rsidRDefault="001718E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2</w:t>
      </w:r>
      <w:r w:rsidR="00BA75DA">
        <w:rPr>
          <w:rFonts w:ascii="Times New Roman" w:hAnsi="Times New Roman"/>
          <w:sz w:val="28"/>
          <w:szCs w:val="28"/>
        </w:rPr>
        <w:t>7</w:t>
      </w:r>
      <w:r w:rsidR="00616DD4" w:rsidRPr="00A95CA7">
        <w:rPr>
          <w:rFonts w:ascii="Times New Roman" w:hAnsi="Times New Roman"/>
          <w:sz w:val="28"/>
          <w:szCs w:val="28"/>
        </w:rPr>
        <w:t xml:space="preserve">. Соблюдение социально ориентированными некоммерческими организациями условий, целей и порядка предоставления субсидии подлежит проверке </w:t>
      </w:r>
      <w:r w:rsidR="000D2027" w:rsidRPr="00A95CA7">
        <w:rPr>
          <w:rFonts w:ascii="Times New Roman" w:hAnsi="Times New Roman"/>
          <w:sz w:val="28"/>
          <w:szCs w:val="28"/>
        </w:rPr>
        <w:t xml:space="preserve">Администрацией </w:t>
      </w:r>
      <w:r w:rsidR="00510366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B0363A" w:rsidRPr="00A95CA7">
        <w:rPr>
          <w:rFonts w:ascii="Times New Roman" w:hAnsi="Times New Roman"/>
          <w:sz w:val="28"/>
          <w:szCs w:val="28"/>
        </w:rPr>
        <w:t>, контрольно-ревизионным отделом Администрации Кинешемского муниципального района</w:t>
      </w:r>
      <w:r w:rsidR="000D2027" w:rsidRPr="00A95CA7">
        <w:rPr>
          <w:rFonts w:ascii="Times New Roman" w:hAnsi="Times New Roman"/>
          <w:sz w:val="28"/>
          <w:szCs w:val="28"/>
        </w:rPr>
        <w:t xml:space="preserve"> и Контрольно-счетной комиссией Кинешемского муниципального района</w:t>
      </w:r>
      <w:r w:rsidR="00616DD4" w:rsidRPr="00A95CA7">
        <w:rPr>
          <w:rFonts w:ascii="Times New Roman" w:hAnsi="Times New Roman"/>
          <w:sz w:val="28"/>
          <w:szCs w:val="28"/>
        </w:rPr>
        <w:t>.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В случае нарушения социально ориентированной некоммерческой организацией условий предоставления </w:t>
      </w:r>
      <w:r w:rsidR="00B0363A" w:rsidRPr="00A95CA7">
        <w:rPr>
          <w:rFonts w:ascii="Times New Roman" w:hAnsi="Times New Roman"/>
          <w:sz w:val="28"/>
          <w:szCs w:val="28"/>
        </w:rPr>
        <w:t>гранта</w:t>
      </w:r>
      <w:r w:rsidR="003B35A6" w:rsidRPr="00A95CA7">
        <w:rPr>
          <w:rFonts w:ascii="Times New Roman" w:hAnsi="Times New Roman"/>
          <w:sz w:val="28"/>
          <w:szCs w:val="28"/>
        </w:rPr>
        <w:t xml:space="preserve">, он </w:t>
      </w:r>
      <w:r w:rsidRPr="00A95CA7">
        <w:rPr>
          <w:rFonts w:ascii="Times New Roman" w:hAnsi="Times New Roman"/>
          <w:sz w:val="28"/>
          <w:szCs w:val="28"/>
        </w:rPr>
        <w:t>подлеж</w:t>
      </w:r>
      <w:r w:rsidR="003B35A6" w:rsidRPr="00A95CA7">
        <w:rPr>
          <w:rFonts w:ascii="Times New Roman" w:hAnsi="Times New Roman"/>
          <w:sz w:val="28"/>
          <w:szCs w:val="28"/>
        </w:rPr>
        <w:t>и</w:t>
      </w:r>
      <w:r w:rsidRPr="00A95CA7">
        <w:rPr>
          <w:rFonts w:ascii="Times New Roman" w:hAnsi="Times New Roman"/>
          <w:sz w:val="28"/>
          <w:szCs w:val="28"/>
        </w:rPr>
        <w:t>т возврату в бюджет</w:t>
      </w:r>
      <w:r w:rsidR="000D2027" w:rsidRPr="00A95CA7">
        <w:rPr>
          <w:rFonts w:ascii="Times New Roman" w:hAnsi="Times New Roman"/>
          <w:sz w:val="28"/>
          <w:szCs w:val="28"/>
        </w:rPr>
        <w:t xml:space="preserve"> </w:t>
      </w:r>
      <w:r w:rsidR="00C4519A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A95CA7">
        <w:rPr>
          <w:rFonts w:ascii="Times New Roman" w:hAnsi="Times New Roman"/>
          <w:sz w:val="28"/>
          <w:szCs w:val="28"/>
        </w:rPr>
        <w:t>.</w:t>
      </w:r>
    </w:p>
    <w:p w:rsidR="00616DD4" w:rsidRPr="006841B5" w:rsidRDefault="000D202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Администрация </w:t>
      </w:r>
      <w:r w:rsidR="00C4519A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616DD4" w:rsidRPr="00A95CA7">
        <w:rPr>
          <w:rFonts w:ascii="Times New Roman" w:hAnsi="Times New Roman"/>
          <w:sz w:val="28"/>
          <w:szCs w:val="28"/>
        </w:rPr>
        <w:t xml:space="preserve"> в течение </w:t>
      </w:r>
      <w:r w:rsidRPr="00A95CA7">
        <w:rPr>
          <w:rFonts w:ascii="Times New Roman" w:hAnsi="Times New Roman"/>
          <w:sz w:val="28"/>
          <w:szCs w:val="28"/>
        </w:rPr>
        <w:t>трех</w:t>
      </w:r>
      <w:r w:rsidR="00616DD4" w:rsidRPr="00A95CA7">
        <w:rPr>
          <w:rFonts w:ascii="Times New Roman" w:hAnsi="Times New Roman"/>
          <w:sz w:val="28"/>
          <w:szCs w:val="28"/>
        </w:rPr>
        <w:t xml:space="preserve"> рабочих дней со дня установления вышеуказанного факта направляет социально ориентированной некоммерческой организации письменное уведомление о необходимости </w:t>
      </w:r>
      <w:r w:rsidR="00616DD4" w:rsidRPr="006841B5">
        <w:rPr>
          <w:rFonts w:ascii="Times New Roman" w:hAnsi="Times New Roman"/>
          <w:sz w:val="28"/>
          <w:szCs w:val="28"/>
        </w:rPr>
        <w:t xml:space="preserve">возврата </w:t>
      </w:r>
      <w:r w:rsidR="003B35A6" w:rsidRPr="006841B5">
        <w:rPr>
          <w:rFonts w:ascii="Times New Roman" w:hAnsi="Times New Roman"/>
          <w:sz w:val="28"/>
          <w:szCs w:val="28"/>
        </w:rPr>
        <w:t>гранта</w:t>
      </w:r>
      <w:r w:rsidR="00616DD4" w:rsidRPr="006841B5">
        <w:rPr>
          <w:rFonts w:ascii="Times New Roman" w:hAnsi="Times New Roman"/>
          <w:sz w:val="28"/>
          <w:szCs w:val="28"/>
        </w:rPr>
        <w:t xml:space="preserve"> с указанием реквизитов для перечисления денежных средств.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1B5">
        <w:rPr>
          <w:rFonts w:ascii="Times New Roman" w:hAnsi="Times New Roman"/>
          <w:sz w:val="28"/>
          <w:szCs w:val="28"/>
        </w:rPr>
        <w:t>В случае не</w:t>
      </w:r>
      <w:r w:rsidR="00957DD6">
        <w:rPr>
          <w:rFonts w:ascii="Times New Roman" w:hAnsi="Times New Roman"/>
          <w:sz w:val="28"/>
          <w:szCs w:val="28"/>
        </w:rPr>
        <w:t xml:space="preserve"> </w:t>
      </w:r>
      <w:r w:rsidRPr="006841B5">
        <w:rPr>
          <w:rFonts w:ascii="Times New Roman" w:hAnsi="Times New Roman"/>
          <w:sz w:val="28"/>
          <w:szCs w:val="28"/>
        </w:rPr>
        <w:t xml:space="preserve">возврата социально ориентированной некоммерческой организацией </w:t>
      </w:r>
      <w:r w:rsidR="0098065C" w:rsidRPr="006841B5">
        <w:rPr>
          <w:rFonts w:ascii="Times New Roman" w:hAnsi="Times New Roman"/>
          <w:sz w:val="28"/>
          <w:szCs w:val="28"/>
        </w:rPr>
        <w:t>гранта</w:t>
      </w:r>
      <w:r w:rsidRPr="006841B5">
        <w:rPr>
          <w:rFonts w:ascii="Times New Roman" w:hAnsi="Times New Roman"/>
          <w:sz w:val="28"/>
          <w:szCs w:val="28"/>
        </w:rPr>
        <w:t xml:space="preserve"> в порядке и сроки, указанные в уведомлении о необходимости возврата </w:t>
      </w:r>
      <w:r w:rsidR="0098065C" w:rsidRPr="006841B5">
        <w:rPr>
          <w:rFonts w:ascii="Times New Roman" w:hAnsi="Times New Roman"/>
          <w:sz w:val="28"/>
          <w:szCs w:val="28"/>
        </w:rPr>
        <w:t>гранта в форме субсидии</w:t>
      </w:r>
      <w:r w:rsidRPr="006841B5">
        <w:rPr>
          <w:rFonts w:ascii="Times New Roman" w:hAnsi="Times New Roman"/>
          <w:sz w:val="28"/>
          <w:szCs w:val="28"/>
        </w:rPr>
        <w:t>, они подлежат взысканию в судебном порядке в соответствии с законодательством</w:t>
      </w:r>
      <w:r w:rsidRPr="00A95CA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 xml:space="preserve">Остатки </w:t>
      </w:r>
      <w:r w:rsidR="0098065C" w:rsidRPr="00A95CA7">
        <w:rPr>
          <w:rFonts w:ascii="Times New Roman" w:hAnsi="Times New Roman"/>
          <w:sz w:val="28"/>
          <w:szCs w:val="28"/>
        </w:rPr>
        <w:t>гранта</w:t>
      </w:r>
      <w:r w:rsidRPr="00A95CA7">
        <w:rPr>
          <w:rFonts w:ascii="Times New Roman" w:hAnsi="Times New Roman"/>
          <w:sz w:val="28"/>
          <w:szCs w:val="28"/>
        </w:rPr>
        <w:t xml:space="preserve">, не использованные в отчетном финансовом году, подлежат возврату в случаях, предусмотренных </w:t>
      </w:r>
      <w:r w:rsidR="001718E7" w:rsidRPr="00A95CA7">
        <w:rPr>
          <w:rFonts w:ascii="Times New Roman" w:hAnsi="Times New Roman"/>
          <w:sz w:val="28"/>
          <w:szCs w:val="28"/>
        </w:rPr>
        <w:t>договором</w:t>
      </w:r>
      <w:r w:rsidRPr="00A95CA7">
        <w:rPr>
          <w:rFonts w:ascii="Times New Roman" w:hAnsi="Times New Roman"/>
          <w:sz w:val="28"/>
          <w:szCs w:val="28"/>
        </w:rPr>
        <w:t xml:space="preserve"> о предоставлении </w:t>
      </w:r>
      <w:r w:rsidR="0098065C" w:rsidRPr="00A95CA7">
        <w:rPr>
          <w:rFonts w:ascii="Times New Roman" w:hAnsi="Times New Roman"/>
          <w:sz w:val="28"/>
          <w:szCs w:val="28"/>
        </w:rPr>
        <w:t xml:space="preserve">гранта в форме </w:t>
      </w:r>
      <w:r w:rsidRPr="00A95CA7">
        <w:rPr>
          <w:rFonts w:ascii="Times New Roman" w:hAnsi="Times New Roman"/>
          <w:sz w:val="28"/>
          <w:szCs w:val="28"/>
        </w:rPr>
        <w:t>субсидии</w:t>
      </w:r>
      <w:r w:rsidR="001718E7" w:rsidRPr="00A95CA7">
        <w:rPr>
          <w:rFonts w:ascii="Times New Roman" w:hAnsi="Times New Roman"/>
          <w:sz w:val="28"/>
          <w:szCs w:val="28"/>
        </w:rPr>
        <w:t xml:space="preserve"> социально ориентированной некоммерческой организации</w:t>
      </w:r>
      <w:r w:rsidRPr="00A95CA7">
        <w:rPr>
          <w:rFonts w:ascii="Times New Roman" w:hAnsi="Times New Roman"/>
          <w:sz w:val="28"/>
          <w:szCs w:val="28"/>
        </w:rPr>
        <w:t>.</w:t>
      </w:r>
    </w:p>
    <w:p w:rsidR="00616DD4" w:rsidRPr="00A95CA7" w:rsidRDefault="001718E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CA7">
        <w:rPr>
          <w:rFonts w:ascii="Times New Roman" w:hAnsi="Times New Roman"/>
          <w:sz w:val="28"/>
          <w:szCs w:val="28"/>
        </w:rPr>
        <w:t>2</w:t>
      </w:r>
      <w:r w:rsidR="00BA75DA">
        <w:rPr>
          <w:rFonts w:ascii="Times New Roman" w:hAnsi="Times New Roman"/>
          <w:sz w:val="28"/>
          <w:szCs w:val="28"/>
        </w:rPr>
        <w:t>8</w:t>
      </w:r>
      <w:r w:rsidR="000D2027" w:rsidRPr="00A95CA7">
        <w:rPr>
          <w:rFonts w:ascii="Times New Roman" w:hAnsi="Times New Roman"/>
          <w:sz w:val="28"/>
          <w:szCs w:val="28"/>
        </w:rPr>
        <w:t xml:space="preserve">. Получатели </w:t>
      </w:r>
      <w:r w:rsidR="0098065C" w:rsidRPr="00A95CA7">
        <w:rPr>
          <w:rFonts w:ascii="Times New Roman" w:hAnsi="Times New Roman"/>
          <w:sz w:val="28"/>
          <w:szCs w:val="28"/>
        </w:rPr>
        <w:t>гранта</w:t>
      </w:r>
      <w:r w:rsidR="00616DD4" w:rsidRPr="00A95CA7">
        <w:rPr>
          <w:rFonts w:ascii="Times New Roman" w:hAnsi="Times New Roman"/>
          <w:sz w:val="28"/>
          <w:szCs w:val="28"/>
        </w:rPr>
        <w:t xml:space="preserve"> несут ответстве</w:t>
      </w:r>
      <w:r w:rsidR="000D2027" w:rsidRPr="00A95CA7">
        <w:rPr>
          <w:rFonts w:ascii="Times New Roman" w:hAnsi="Times New Roman"/>
          <w:sz w:val="28"/>
          <w:szCs w:val="28"/>
        </w:rPr>
        <w:t>нность за соблюдение настоящих Правил</w:t>
      </w:r>
      <w:r w:rsidR="00616DD4" w:rsidRPr="00A95CA7">
        <w:rPr>
          <w:rFonts w:ascii="Times New Roman" w:hAnsi="Times New Roman"/>
          <w:sz w:val="28"/>
          <w:szCs w:val="28"/>
        </w:rPr>
        <w:t xml:space="preserve"> и достоверность предоставляемых сведений.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4B8" w:rsidRDefault="00E644B8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6" w:name="Par131"/>
      <w:bookmarkEnd w:id="6"/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E3C1C" w:rsidRDefault="00EE3C1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55E0C" w:rsidRPr="00A95CA7">
        <w:rPr>
          <w:rFonts w:ascii="Times New Roman" w:hAnsi="Times New Roman"/>
          <w:sz w:val="24"/>
          <w:szCs w:val="24"/>
        </w:rPr>
        <w:t>№</w:t>
      </w:r>
      <w:r w:rsidRPr="00A95CA7">
        <w:rPr>
          <w:rFonts w:ascii="Times New Roman" w:hAnsi="Times New Roman"/>
          <w:sz w:val="24"/>
          <w:szCs w:val="24"/>
        </w:rPr>
        <w:t xml:space="preserve"> 1</w:t>
      </w:r>
    </w:p>
    <w:p w:rsidR="0098065C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95CA7">
        <w:rPr>
          <w:rFonts w:ascii="Times New Roman" w:hAnsi="Times New Roman"/>
          <w:sz w:val="24"/>
          <w:szCs w:val="24"/>
        </w:rPr>
        <w:t xml:space="preserve">к </w:t>
      </w:r>
      <w:r w:rsidR="000D2027" w:rsidRPr="00A95CA7">
        <w:rPr>
          <w:rFonts w:ascii="Times New Roman" w:hAnsi="Times New Roman"/>
          <w:sz w:val="24"/>
          <w:szCs w:val="24"/>
        </w:rPr>
        <w:t xml:space="preserve">Правилам </w:t>
      </w:r>
      <w:r w:rsidR="0098065C"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из бюджета </w:t>
      </w:r>
      <w:r w:rsidR="00571B62">
        <w:rPr>
          <w:rFonts w:ascii="Times New Roman" w:hAnsi="Times New Roman"/>
          <w:bCs/>
          <w:sz w:val="24"/>
          <w:szCs w:val="24"/>
          <w:lang w:eastAsia="ru-RU"/>
        </w:rPr>
        <w:t>Наволокского городского поселения</w:t>
      </w:r>
    </w:p>
    <w:p w:rsidR="00616DD4" w:rsidRDefault="0098065C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 грантов в форме субсидий </w:t>
      </w:r>
      <w:r w:rsidRPr="00A95CA7">
        <w:rPr>
          <w:rFonts w:ascii="Times New Roman" w:hAnsi="Times New Roman"/>
          <w:bCs/>
          <w:sz w:val="24"/>
          <w:szCs w:val="24"/>
        </w:rPr>
        <w:t xml:space="preserve">социально ориентированным некоммерческим организациям, осуществляющим свою деятельность на территории </w:t>
      </w:r>
      <w:r w:rsidR="00571B62">
        <w:rPr>
          <w:rFonts w:ascii="Times New Roman" w:hAnsi="Times New Roman"/>
          <w:bCs/>
          <w:sz w:val="24"/>
          <w:szCs w:val="24"/>
        </w:rPr>
        <w:t>Наволокского городского поселения</w:t>
      </w:r>
    </w:p>
    <w:p w:rsidR="00995CB9" w:rsidRPr="00A95CA7" w:rsidRDefault="00995CB9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5CB9" w:rsidRPr="00816758" w:rsidRDefault="00995CB9" w:rsidP="00315AF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16758">
        <w:rPr>
          <w:rFonts w:ascii="Times New Roman" w:hAnsi="Times New Roman" w:cs="Times New Roman"/>
          <w:sz w:val="26"/>
          <w:szCs w:val="26"/>
        </w:rPr>
        <w:t xml:space="preserve">«В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816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CB9" w:rsidRPr="00816758" w:rsidRDefault="00571B62" w:rsidP="00315AF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Наволокского городского поселения</w:t>
      </w:r>
    </w:p>
    <w:p w:rsidR="000D2027" w:rsidRPr="00A95CA7" w:rsidRDefault="000D2027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24D" w:rsidRPr="00A95CA7" w:rsidRDefault="00995CB9" w:rsidP="00315A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140"/>
      <w:bookmarkEnd w:id="7"/>
      <w:r>
        <w:rPr>
          <w:rFonts w:ascii="Times New Roman" w:hAnsi="Times New Roman"/>
          <w:sz w:val="28"/>
          <w:szCs w:val="28"/>
        </w:rPr>
        <w:t>к</w:t>
      </w:r>
      <w:r w:rsidR="0094624D" w:rsidRPr="00A95CA7">
        <w:rPr>
          <w:rFonts w:ascii="Times New Roman" w:hAnsi="Times New Roman"/>
          <w:sz w:val="28"/>
          <w:szCs w:val="28"/>
        </w:rPr>
        <w:t>онкурсная заявка</w:t>
      </w:r>
      <w:r>
        <w:rPr>
          <w:rFonts w:ascii="Times New Roman" w:hAnsi="Times New Roman"/>
          <w:sz w:val="28"/>
          <w:szCs w:val="28"/>
        </w:rPr>
        <w:t>.</w:t>
      </w:r>
      <w:r w:rsidR="0094624D" w:rsidRPr="00A95CA7">
        <w:rPr>
          <w:rFonts w:ascii="Times New Roman" w:hAnsi="Times New Roman"/>
          <w:sz w:val="28"/>
          <w:szCs w:val="28"/>
        </w:rPr>
        <w:t xml:space="preserve"> </w:t>
      </w:r>
    </w:p>
    <w:p w:rsidR="00616DD4" w:rsidRPr="00A95CA7" w:rsidRDefault="00995CB9" w:rsidP="00315AF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137C" w:rsidRPr="00A95C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6DD4" w:rsidRPr="00A95CA7" w:rsidRDefault="00616DD4" w:rsidP="00315AF2">
      <w:pPr>
        <w:pStyle w:val="ConsPlusNonformat"/>
        <w:jc w:val="center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>(полное наименование социально ориентированной</w:t>
      </w:r>
    </w:p>
    <w:p w:rsidR="00616DD4" w:rsidRPr="00A95CA7" w:rsidRDefault="00616DD4" w:rsidP="00315AF2">
      <w:pPr>
        <w:pStyle w:val="ConsPlusNonformat"/>
        <w:jc w:val="center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>некоммерческой организации)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40"/>
        <w:gridCol w:w="2041"/>
      </w:tblGrid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Дата регистрации (при создании до 1 июля 2002 года)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 xml:space="preserve">Код(ы) по общероссийскому </w:t>
            </w:r>
            <w:hyperlink r:id="rId17" w:history="1">
              <w:r w:rsidRPr="00A95CA7">
                <w:rPr>
                  <w:rFonts w:ascii="Times New Roman" w:hAnsi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A95CA7">
              <w:rPr>
                <w:rFonts w:ascii="Times New Roman" w:hAnsi="Times New Roman"/>
                <w:sz w:val="24"/>
                <w:szCs w:val="24"/>
              </w:rPr>
              <w:t xml:space="preserve"> видов экономической деятельности (ОКВЭД)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 xml:space="preserve">Сайт в сети </w:t>
            </w:r>
            <w:r w:rsidR="0016137C" w:rsidRPr="00A95CA7">
              <w:rPr>
                <w:rFonts w:ascii="Times New Roman" w:hAnsi="Times New Roman"/>
                <w:sz w:val="24"/>
                <w:szCs w:val="24"/>
              </w:rPr>
              <w:t>«</w:t>
            </w:r>
            <w:r w:rsidRPr="00A95CA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16137C" w:rsidRPr="00A95C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руководителя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Общая сумма денежных средств, полученных социально ориентированной некоммерческой организацией в предыдущем году, из них: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- взносы учредителей (участников, членов)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- гранты и пожертвования юридических лиц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- пожертвования физических лиц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- 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- доход от целевого капитала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rPr>
          <w:trHeight w:val="485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Информация о видах деятельности, осуществляемых</w:t>
            </w:r>
          </w:p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социально ориентированной некоммерческой организацией</w:t>
            </w: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Общая сумма планируемых расходов на осуществление деятельности,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Запрашиваемый размер субсидии,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D4" w:rsidRPr="00A95CA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CA7">
              <w:rPr>
                <w:rFonts w:ascii="Times New Roman" w:hAnsi="Times New Roman"/>
                <w:sz w:val="24"/>
                <w:szCs w:val="24"/>
              </w:rPr>
              <w:t>Предполагаемая сумма софинансирования деятельности,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6DD4" w:rsidRPr="00A95CA7" w:rsidRDefault="0098065C" w:rsidP="00315AF2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 xml:space="preserve">Достоверность информации (в том </w:t>
      </w:r>
      <w:r w:rsidR="00616DD4" w:rsidRPr="00A95CA7">
        <w:rPr>
          <w:rFonts w:ascii="Times New Roman" w:hAnsi="Times New Roman" w:cs="Times New Roman"/>
          <w:sz w:val="24"/>
          <w:szCs w:val="24"/>
        </w:rPr>
        <w:t>числе документов), представленной в</w:t>
      </w:r>
      <w:r w:rsidRPr="00A95CA7">
        <w:rPr>
          <w:rFonts w:ascii="Times New Roman" w:hAnsi="Times New Roman" w:cs="Times New Roman"/>
          <w:sz w:val="24"/>
          <w:szCs w:val="24"/>
        </w:rPr>
        <w:t xml:space="preserve"> </w:t>
      </w:r>
      <w:r w:rsidR="00616DD4" w:rsidRPr="00A95CA7">
        <w:rPr>
          <w:rFonts w:ascii="Times New Roman" w:hAnsi="Times New Roman" w:cs="Times New Roman"/>
          <w:sz w:val="24"/>
          <w:szCs w:val="24"/>
        </w:rPr>
        <w:t>составе заявки</w:t>
      </w:r>
      <w:r w:rsidRPr="00A95CA7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616DD4" w:rsidRPr="00A95CA7">
        <w:rPr>
          <w:rFonts w:ascii="Times New Roman" w:hAnsi="Times New Roman" w:cs="Times New Roman"/>
          <w:sz w:val="24"/>
          <w:szCs w:val="24"/>
        </w:rPr>
        <w:t>в конкурсном отборе социально ориентированных</w:t>
      </w:r>
      <w:r w:rsidRPr="00A95CA7">
        <w:rPr>
          <w:rFonts w:ascii="Times New Roman" w:hAnsi="Times New Roman" w:cs="Times New Roman"/>
          <w:sz w:val="24"/>
          <w:szCs w:val="24"/>
        </w:rPr>
        <w:t xml:space="preserve"> </w:t>
      </w:r>
      <w:r w:rsidR="00616DD4" w:rsidRPr="00A95CA7">
        <w:rPr>
          <w:rFonts w:ascii="Times New Roman" w:hAnsi="Times New Roman" w:cs="Times New Roman"/>
          <w:sz w:val="24"/>
          <w:szCs w:val="24"/>
        </w:rPr>
        <w:t xml:space="preserve">некоммерческих организаций для предоставления </w:t>
      </w:r>
      <w:r w:rsidRPr="00A95CA7">
        <w:rPr>
          <w:rFonts w:ascii="Times New Roman" w:hAnsi="Times New Roman" w:cs="Times New Roman"/>
          <w:sz w:val="24"/>
          <w:szCs w:val="24"/>
        </w:rPr>
        <w:t>гранта в форме субсидии</w:t>
      </w:r>
      <w:r w:rsidR="00616DD4" w:rsidRPr="00A95CA7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616DD4" w:rsidRPr="00A95CA7" w:rsidRDefault="0098065C" w:rsidP="00315AF2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616DD4" w:rsidRPr="00A95CA7">
        <w:rPr>
          <w:rFonts w:ascii="Times New Roman" w:hAnsi="Times New Roman" w:cs="Times New Roman"/>
          <w:sz w:val="24"/>
          <w:szCs w:val="24"/>
        </w:rPr>
        <w:t xml:space="preserve">конкурсного отбора и предоставления </w:t>
      </w:r>
      <w:r w:rsidRPr="00A95CA7">
        <w:rPr>
          <w:rFonts w:ascii="Times New Roman" w:hAnsi="Times New Roman" w:cs="Times New Roman"/>
          <w:sz w:val="24"/>
          <w:szCs w:val="24"/>
        </w:rPr>
        <w:t>гранта</w:t>
      </w:r>
      <w:r w:rsidR="00616DD4" w:rsidRPr="00A95CA7">
        <w:rPr>
          <w:rFonts w:ascii="Times New Roman" w:hAnsi="Times New Roman" w:cs="Times New Roman"/>
          <w:sz w:val="24"/>
          <w:szCs w:val="24"/>
        </w:rPr>
        <w:t xml:space="preserve"> ознакомлен и</w:t>
      </w:r>
      <w:r w:rsidRPr="00A95CA7">
        <w:rPr>
          <w:rFonts w:ascii="Times New Roman" w:hAnsi="Times New Roman" w:cs="Times New Roman"/>
          <w:sz w:val="24"/>
          <w:szCs w:val="24"/>
        </w:rPr>
        <w:t xml:space="preserve"> </w:t>
      </w:r>
      <w:r w:rsidR="00616DD4" w:rsidRPr="00A95CA7">
        <w:rPr>
          <w:rFonts w:ascii="Times New Roman" w:hAnsi="Times New Roman" w:cs="Times New Roman"/>
          <w:sz w:val="24"/>
          <w:szCs w:val="24"/>
        </w:rPr>
        <w:t>согласен.</w:t>
      </w:r>
    </w:p>
    <w:p w:rsidR="00616DD4" w:rsidRPr="00A95CA7" w:rsidRDefault="00616DD4" w:rsidP="00315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DD4" w:rsidRPr="00A95CA7" w:rsidRDefault="00616DD4" w:rsidP="00315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____</w:t>
      </w:r>
      <w:r w:rsidR="0098065C" w:rsidRPr="00A95CA7">
        <w:rPr>
          <w:rFonts w:ascii="Times New Roman" w:hAnsi="Times New Roman" w:cs="Times New Roman"/>
          <w:sz w:val="24"/>
          <w:szCs w:val="24"/>
        </w:rPr>
        <w:t>_______________________</w:t>
      </w:r>
      <w:r w:rsidR="0016137C" w:rsidRPr="00A95CA7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616DD4" w:rsidRPr="00A95CA7" w:rsidRDefault="00616DD4" w:rsidP="00315AF2">
      <w:pPr>
        <w:pStyle w:val="ConsPlusNonformat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 xml:space="preserve">(наименование должности руководителя        </w:t>
      </w:r>
      <w:r w:rsidR="0016137C" w:rsidRPr="00A95CA7">
        <w:rPr>
          <w:rFonts w:ascii="Times New Roman" w:hAnsi="Times New Roman" w:cs="Times New Roman"/>
        </w:rPr>
        <w:t xml:space="preserve">                  </w:t>
      </w:r>
      <w:r w:rsidRPr="00A95CA7">
        <w:rPr>
          <w:rFonts w:ascii="Times New Roman" w:hAnsi="Times New Roman" w:cs="Times New Roman"/>
        </w:rPr>
        <w:t>(подпись)   (фамилия, инициалы)</w:t>
      </w:r>
    </w:p>
    <w:p w:rsidR="00616DD4" w:rsidRPr="00A95CA7" w:rsidRDefault="00616DD4" w:rsidP="00315AF2">
      <w:pPr>
        <w:pStyle w:val="ConsPlusNonformat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 xml:space="preserve">     некоммерческой организации)</w:t>
      </w:r>
    </w:p>
    <w:p w:rsidR="00616DD4" w:rsidRPr="00A95CA7" w:rsidRDefault="0016137C" w:rsidP="00315AF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5CA7">
        <w:rPr>
          <w:rFonts w:ascii="Times New Roman" w:hAnsi="Times New Roman" w:cs="Times New Roman"/>
        </w:rPr>
        <w:t>М.П.</w:t>
      </w:r>
    </w:p>
    <w:p w:rsidR="00616DD4" w:rsidRPr="00A95CA7" w:rsidRDefault="00616DD4" w:rsidP="00E644B8">
      <w:pPr>
        <w:pStyle w:val="ConsPlusNonformat"/>
      </w:pPr>
      <w:r w:rsidRPr="00A95CA7">
        <w:t xml:space="preserve">"_____" ______________ 20___ г. </w:t>
      </w: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8" w:name="Par230"/>
      <w:bookmarkEnd w:id="8"/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A95CA7">
        <w:rPr>
          <w:rFonts w:ascii="Times New Roman" w:hAnsi="Times New Roman"/>
        </w:rPr>
        <w:t>СМЕТА РАСХОДОВ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402"/>
        <w:gridCol w:w="2268"/>
        <w:gridCol w:w="3300"/>
      </w:tblGrid>
      <w:tr w:rsidR="00616DD4" w:rsidRPr="00A95CA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E55E0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CA7">
              <w:rPr>
                <w:rFonts w:ascii="Times New Roman" w:hAnsi="Times New Roman"/>
              </w:rPr>
              <w:t>№</w:t>
            </w:r>
            <w:r w:rsidR="00616DD4" w:rsidRPr="00A95CA7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CA7">
              <w:rPr>
                <w:rFonts w:ascii="Times New Roman" w:hAnsi="Times New Roman"/>
              </w:rPr>
              <w:t>Направления расходования средств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CA7">
              <w:rPr>
                <w:rFonts w:ascii="Times New Roman" w:hAnsi="Times New Roman"/>
              </w:rPr>
              <w:t>Финансирование (тыс. руб.)</w:t>
            </w:r>
          </w:p>
        </w:tc>
      </w:tr>
      <w:tr w:rsidR="00616DD4" w:rsidRPr="00A95CA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CA7">
              <w:rPr>
                <w:rFonts w:ascii="Times New Roman" w:hAnsi="Times New Roman"/>
              </w:rPr>
              <w:t xml:space="preserve">за счет </w:t>
            </w:r>
            <w:r w:rsidR="0098065C" w:rsidRPr="00A95CA7">
              <w:rPr>
                <w:rFonts w:ascii="Times New Roman" w:hAnsi="Times New Roman"/>
              </w:rPr>
              <w:t>гранта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CA7"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616DD4" w:rsidRPr="00A95C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6DD4" w:rsidRPr="00A95C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6DD4" w:rsidRPr="00A95CA7"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CA7">
              <w:rPr>
                <w:rFonts w:ascii="Times New Roman" w:hAnsi="Times New Roman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DD4" w:rsidRPr="00A95CA7" w:rsidRDefault="00616DD4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95CA7" w:rsidRPr="00315AF2" w:rsidRDefault="00DD2334" w:rsidP="00315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315AF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4640D" w:rsidRPr="00315AF2" w:rsidRDefault="00A95CA7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15AF2">
        <w:rPr>
          <w:rFonts w:ascii="Times New Roman" w:hAnsi="Times New Roman"/>
          <w:sz w:val="24"/>
          <w:szCs w:val="24"/>
        </w:rPr>
        <w:t xml:space="preserve">к </w:t>
      </w:r>
      <w:r w:rsidR="00D4640D" w:rsidRPr="00315AF2">
        <w:rPr>
          <w:rFonts w:ascii="Times New Roman" w:hAnsi="Times New Roman"/>
          <w:sz w:val="24"/>
          <w:szCs w:val="24"/>
        </w:rPr>
        <w:t xml:space="preserve">Правилам </w:t>
      </w:r>
      <w:r w:rsidR="00D4640D" w:rsidRPr="00315AF2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из бюджета </w:t>
      </w:r>
      <w:r w:rsidR="001521DA">
        <w:rPr>
          <w:rFonts w:ascii="Times New Roman" w:hAnsi="Times New Roman"/>
          <w:bCs/>
          <w:sz w:val="24"/>
          <w:szCs w:val="24"/>
          <w:lang w:eastAsia="ru-RU"/>
        </w:rPr>
        <w:t>Наволокского городского поселения</w:t>
      </w:r>
    </w:p>
    <w:p w:rsidR="00315AF2" w:rsidRDefault="00D4640D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15AF2">
        <w:rPr>
          <w:rFonts w:ascii="Times New Roman" w:hAnsi="Times New Roman"/>
          <w:bCs/>
          <w:sz w:val="24"/>
          <w:szCs w:val="24"/>
          <w:lang w:eastAsia="ru-RU"/>
        </w:rPr>
        <w:t xml:space="preserve"> грантов в форме субсидий </w:t>
      </w:r>
      <w:r w:rsidRPr="00315AF2">
        <w:rPr>
          <w:rFonts w:ascii="Times New Roman" w:hAnsi="Times New Roman"/>
          <w:bCs/>
          <w:sz w:val="24"/>
          <w:szCs w:val="24"/>
        </w:rPr>
        <w:t>социально ориентированн</w:t>
      </w:r>
      <w:r w:rsidR="00315AF2">
        <w:rPr>
          <w:rFonts w:ascii="Times New Roman" w:hAnsi="Times New Roman"/>
          <w:bCs/>
          <w:sz w:val="24"/>
          <w:szCs w:val="24"/>
        </w:rPr>
        <w:t xml:space="preserve">ым некоммерческим организациям, </w:t>
      </w:r>
      <w:r w:rsidRPr="00315AF2">
        <w:rPr>
          <w:rFonts w:ascii="Times New Roman" w:hAnsi="Times New Roman"/>
          <w:bCs/>
          <w:sz w:val="24"/>
          <w:szCs w:val="24"/>
        </w:rPr>
        <w:t xml:space="preserve">осуществляющим свою деятельность на территории </w:t>
      </w:r>
    </w:p>
    <w:p w:rsidR="00D4640D" w:rsidRPr="00315AF2" w:rsidRDefault="001521DA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Наволокского городского поселения</w:t>
      </w:r>
    </w:p>
    <w:p w:rsidR="00A95CA7" w:rsidRPr="00A95CA7" w:rsidRDefault="00A95CA7" w:rsidP="00315A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ДОГОВОР № ____</w:t>
      </w:r>
    </w:p>
    <w:p w:rsidR="00D4640D" w:rsidRPr="006152B7" w:rsidRDefault="00A95CA7" w:rsidP="0031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6152B7">
        <w:rPr>
          <w:rFonts w:ascii="Times New Roman" w:hAnsi="Times New Roman"/>
          <w:b/>
          <w:bCs/>
          <w:sz w:val="24"/>
          <w:szCs w:val="24"/>
        </w:rPr>
        <w:t xml:space="preserve">предоставлении </w:t>
      </w:r>
      <w:r w:rsidR="002362F7" w:rsidRPr="006152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 бюджета </w:t>
      </w:r>
      <w:r w:rsidR="001521DA">
        <w:rPr>
          <w:rFonts w:ascii="Times New Roman" w:hAnsi="Times New Roman"/>
          <w:b/>
          <w:bCs/>
          <w:sz w:val="24"/>
          <w:szCs w:val="24"/>
          <w:lang w:eastAsia="ru-RU"/>
        </w:rPr>
        <w:t>Наволокского городского поселения</w:t>
      </w:r>
      <w:r w:rsidR="002362F7" w:rsidRPr="006152B7">
        <w:rPr>
          <w:rFonts w:ascii="Times New Roman" w:hAnsi="Times New Roman"/>
          <w:b/>
          <w:sz w:val="24"/>
          <w:szCs w:val="24"/>
        </w:rPr>
        <w:t xml:space="preserve"> </w:t>
      </w:r>
      <w:r w:rsidRPr="006152B7">
        <w:rPr>
          <w:rFonts w:ascii="Times New Roman" w:hAnsi="Times New Roman"/>
          <w:b/>
          <w:sz w:val="24"/>
          <w:szCs w:val="24"/>
        </w:rPr>
        <w:t xml:space="preserve">гранта в форме субсидии </w:t>
      </w:r>
      <w:r w:rsidR="00D4640D" w:rsidRPr="006152B7">
        <w:rPr>
          <w:rFonts w:ascii="Times New Roman" w:hAnsi="Times New Roman"/>
          <w:b/>
          <w:bCs/>
          <w:sz w:val="24"/>
          <w:szCs w:val="24"/>
        </w:rPr>
        <w:t>социально ориентированн</w:t>
      </w:r>
      <w:r w:rsidR="006152B7" w:rsidRPr="006152B7">
        <w:rPr>
          <w:rFonts w:ascii="Times New Roman" w:hAnsi="Times New Roman"/>
          <w:b/>
          <w:bCs/>
          <w:sz w:val="24"/>
          <w:szCs w:val="24"/>
        </w:rPr>
        <w:t>ой</w:t>
      </w:r>
      <w:r w:rsidR="00D4640D" w:rsidRPr="006152B7">
        <w:rPr>
          <w:rFonts w:ascii="Times New Roman" w:hAnsi="Times New Roman"/>
          <w:b/>
          <w:bCs/>
          <w:sz w:val="24"/>
          <w:szCs w:val="24"/>
        </w:rPr>
        <w:t xml:space="preserve"> некоммерческ</w:t>
      </w:r>
      <w:r w:rsidR="006152B7" w:rsidRPr="006152B7">
        <w:rPr>
          <w:rFonts w:ascii="Times New Roman" w:hAnsi="Times New Roman"/>
          <w:b/>
          <w:bCs/>
          <w:sz w:val="24"/>
          <w:szCs w:val="24"/>
        </w:rPr>
        <w:t>ой</w:t>
      </w:r>
      <w:r w:rsidR="00D4640D" w:rsidRPr="006152B7">
        <w:rPr>
          <w:rFonts w:ascii="Times New Roman" w:hAnsi="Times New Roman"/>
          <w:b/>
          <w:bCs/>
          <w:sz w:val="24"/>
          <w:szCs w:val="24"/>
        </w:rPr>
        <w:t xml:space="preserve"> организаци</w:t>
      </w:r>
      <w:r w:rsidR="006152B7" w:rsidRPr="006152B7">
        <w:rPr>
          <w:rFonts w:ascii="Times New Roman" w:hAnsi="Times New Roman"/>
          <w:b/>
          <w:bCs/>
          <w:sz w:val="24"/>
          <w:szCs w:val="24"/>
        </w:rPr>
        <w:t>и</w:t>
      </w:r>
      <w:r w:rsidR="00D4640D" w:rsidRPr="006152B7">
        <w:rPr>
          <w:rFonts w:ascii="Times New Roman" w:hAnsi="Times New Roman"/>
          <w:b/>
          <w:bCs/>
          <w:sz w:val="24"/>
          <w:szCs w:val="24"/>
        </w:rPr>
        <w:t>, осуществляющ</w:t>
      </w:r>
      <w:r w:rsidR="006152B7" w:rsidRPr="006152B7">
        <w:rPr>
          <w:rFonts w:ascii="Times New Roman" w:hAnsi="Times New Roman"/>
          <w:b/>
          <w:bCs/>
          <w:sz w:val="24"/>
          <w:szCs w:val="24"/>
        </w:rPr>
        <w:t>ей</w:t>
      </w:r>
      <w:r w:rsidR="00D4640D" w:rsidRPr="006152B7">
        <w:rPr>
          <w:rFonts w:ascii="Times New Roman" w:hAnsi="Times New Roman"/>
          <w:b/>
          <w:bCs/>
          <w:sz w:val="24"/>
          <w:szCs w:val="24"/>
        </w:rPr>
        <w:t xml:space="preserve"> свою деятельность на территории </w:t>
      </w:r>
      <w:r w:rsidR="001521DA">
        <w:rPr>
          <w:rFonts w:ascii="Times New Roman" w:hAnsi="Times New Roman"/>
          <w:b/>
          <w:bCs/>
          <w:sz w:val="24"/>
          <w:szCs w:val="24"/>
        </w:rPr>
        <w:t>Наволокского городского поселения</w:t>
      </w:r>
    </w:p>
    <w:p w:rsidR="006152B7" w:rsidRPr="00A95CA7" w:rsidRDefault="006152B7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г.  Кинешма</w:t>
      </w:r>
      <w:r w:rsidRPr="00A95CA7">
        <w:rPr>
          <w:rFonts w:ascii="Times New Roman" w:hAnsi="Times New Roman"/>
          <w:sz w:val="24"/>
          <w:szCs w:val="24"/>
        </w:rPr>
        <w:tab/>
      </w:r>
      <w:r w:rsidRPr="00A95CA7">
        <w:rPr>
          <w:rFonts w:ascii="Times New Roman" w:hAnsi="Times New Roman"/>
          <w:sz w:val="24"/>
          <w:szCs w:val="24"/>
        </w:rPr>
        <w:tab/>
      </w:r>
      <w:r w:rsidRPr="00A95CA7">
        <w:rPr>
          <w:rFonts w:ascii="Times New Roman" w:hAnsi="Times New Roman"/>
          <w:sz w:val="24"/>
          <w:szCs w:val="24"/>
        </w:rPr>
        <w:tab/>
      </w:r>
      <w:r w:rsidRPr="00A95CA7">
        <w:rPr>
          <w:rFonts w:ascii="Times New Roman" w:hAnsi="Times New Roman"/>
          <w:sz w:val="24"/>
          <w:szCs w:val="24"/>
        </w:rPr>
        <w:tab/>
      </w:r>
      <w:r w:rsidRPr="00A95CA7">
        <w:rPr>
          <w:rFonts w:ascii="Times New Roman" w:hAnsi="Times New Roman"/>
          <w:sz w:val="24"/>
          <w:szCs w:val="24"/>
        </w:rPr>
        <w:tab/>
        <w:t xml:space="preserve">                                        «____»_________ 20___ г.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           </w:t>
      </w:r>
    </w:p>
    <w:p w:rsidR="00A95CA7" w:rsidRPr="00A95CA7" w:rsidRDefault="00D4640D" w:rsidP="00315A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A95CA7" w:rsidRPr="00A95CA7">
        <w:rPr>
          <w:rFonts w:ascii="Times New Roman" w:hAnsi="Times New Roman"/>
          <w:sz w:val="24"/>
          <w:szCs w:val="24"/>
        </w:rPr>
        <w:t xml:space="preserve"> </w:t>
      </w:r>
      <w:r w:rsidR="00D54281">
        <w:rPr>
          <w:rFonts w:ascii="Times New Roman" w:hAnsi="Times New Roman"/>
          <w:sz w:val="24"/>
          <w:szCs w:val="24"/>
        </w:rPr>
        <w:t>Наволокского городского поселения</w:t>
      </w:r>
      <w:r w:rsidR="00A95CA7" w:rsidRPr="00A95CA7">
        <w:rPr>
          <w:rFonts w:ascii="Times New Roman" w:hAnsi="Times New Roman"/>
          <w:sz w:val="24"/>
          <w:szCs w:val="24"/>
        </w:rPr>
        <w:t xml:space="preserve">, </w:t>
      </w:r>
      <w:r w:rsidR="00A95CA7" w:rsidRPr="00315AF2">
        <w:rPr>
          <w:rFonts w:ascii="Times New Roman" w:hAnsi="Times New Roman"/>
          <w:sz w:val="24"/>
          <w:szCs w:val="24"/>
        </w:rPr>
        <w:t>именуем</w:t>
      </w:r>
      <w:r w:rsidR="00315AF2" w:rsidRPr="00315AF2">
        <w:rPr>
          <w:rFonts w:ascii="Times New Roman" w:hAnsi="Times New Roman"/>
          <w:sz w:val="24"/>
          <w:szCs w:val="24"/>
        </w:rPr>
        <w:t>ая</w:t>
      </w:r>
      <w:r w:rsidR="00A95CA7" w:rsidRPr="00315AF2">
        <w:rPr>
          <w:rFonts w:ascii="Times New Roman" w:hAnsi="Times New Roman"/>
          <w:sz w:val="24"/>
          <w:szCs w:val="24"/>
        </w:rPr>
        <w:t xml:space="preserve"> в дальнейшем – Грантодатель, в лице </w:t>
      </w:r>
      <w:r w:rsidRPr="00315AF2">
        <w:rPr>
          <w:rFonts w:ascii="Times New Roman" w:hAnsi="Times New Roman"/>
          <w:sz w:val="24"/>
          <w:szCs w:val="24"/>
        </w:rPr>
        <w:t xml:space="preserve">Главы </w:t>
      </w:r>
      <w:r w:rsidR="00D54281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  <w:r w:rsidR="00A95CA7" w:rsidRPr="00A95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A95CA7" w:rsidRPr="00A95CA7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Устава </w:t>
      </w:r>
      <w:r w:rsidR="00D54281">
        <w:rPr>
          <w:rFonts w:ascii="Times New Roman" w:hAnsi="Times New Roman"/>
          <w:sz w:val="24"/>
          <w:szCs w:val="24"/>
        </w:rPr>
        <w:t>Наволокского городского поселения</w:t>
      </w:r>
      <w:r w:rsidR="00A95CA7" w:rsidRPr="00A95CA7">
        <w:rPr>
          <w:rFonts w:ascii="Times New Roman" w:hAnsi="Times New Roman"/>
          <w:sz w:val="24"/>
          <w:szCs w:val="24"/>
        </w:rPr>
        <w:t>, с одной стороны, и победитель конкурсного отбора __________________________________________________________________________</w:t>
      </w:r>
      <w:r w:rsidR="00BA75DA">
        <w:rPr>
          <w:rFonts w:ascii="Times New Roman" w:hAnsi="Times New Roman"/>
          <w:sz w:val="24"/>
          <w:szCs w:val="24"/>
        </w:rPr>
        <w:t>__</w:t>
      </w:r>
      <w:r w:rsidR="00A95CA7" w:rsidRPr="00A95CA7">
        <w:rPr>
          <w:rFonts w:ascii="Times New Roman" w:hAnsi="Times New Roman"/>
          <w:sz w:val="24"/>
          <w:szCs w:val="24"/>
        </w:rPr>
        <w:t>,</w:t>
      </w:r>
      <w:r w:rsidR="00BA75DA">
        <w:rPr>
          <w:rFonts w:ascii="Times New Roman" w:hAnsi="Times New Roman"/>
          <w:sz w:val="24"/>
          <w:szCs w:val="24"/>
        </w:rPr>
        <w:t xml:space="preserve"> </w:t>
      </w:r>
      <w:r w:rsidR="00A95CA7" w:rsidRPr="00A95CA7">
        <w:rPr>
          <w:rFonts w:ascii="Times New Roman" w:hAnsi="Times New Roman"/>
          <w:sz w:val="24"/>
          <w:szCs w:val="24"/>
        </w:rPr>
        <w:t>именуемый в дальнейшем Грантополучатель, в лице ________________________________</w:t>
      </w:r>
    </w:p>
    <w:p w:rsidR="00A95CA7" w:rsidRPr="00A95CA7" w:rsidRDefault="00A95CA7" w:rsidP="00315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_____________________________________________________, действующий на основании ____________________________________, с другой стороны, именуемые в дальнейшем Стороны, в соответствии с Правилами </w:t>
      </w:r>
      <w:r w:rsidR="00D4640D"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из бюджета </w:t>
      </w:r>
      <w:r w:rsidR="00D54281">
        <w:rPr>
          <w:rFonts w:ascii="Times New Roman" w:hAnsi="Times New Roman"/>
          <w:bCs/>
          <w:sz w:val="24"/>
          <w:szCs w:val="24"/>
          <w:lang w:eastAsia="ru-RU"/>
        </w:rPr>
        <w:t xml:space="preserve">Наволокского городского поселения </w:t>
      </w:r>
      <w:r w:rsidR="00D4640D"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грантов в форме субсидий </w:t>
      </w:r>
      <w:r w:rsidR="00D4640D" w:rsidRPr="00A95CA7">
        <w:rPr>
          <w:rFonts w:ascii="Times New Roman" w:hAnsi="Times New Roman"/>
          <w:bCs/>
          <w:sz w:val="24"/>
          <w:szCs w:val="24"/>
        </w:rPr>
        <w:t>социально ориентированным некоммерческим организациям, осуществляющим свою деятельность на территории</w:t>
      </w:r>
      <w:r w:rsidR="00D54281">
        <w:rPr>
          <w:rFonts w:ascii="Times New Roman" w:hAnsi="Times New Roman"/>
          <w:bCs/>
          <w:sz w:val="24"/>
          <w:szCs w:val="24"/>
        </w:rPr>
        <w:t xml:space="preserve"> Наволокского городского поселения</w:t>
      </w:r>
      <w:r w:rsidR="00D4640D">
        <w:rPr>
          <w:rFonts w:ascii="Times New Roman" w:eastAsia="MS Mincho" w:hAnsi="Times New Roman"/>
          <w:sz w:val="24"/>
          <w:szCs w:val="24"/>
        </w:rPr>
        <w:t xml:space="preserve">, </w:t>
      </w:r>
      <w:r w:rsidRPr="00A95CA7">
        <w:rPr>
          <w:rFonts w:ascii="Times New Roman" w:hAnsi="Times New Roman"/>
          <w:sz w:val="24"/>
          <w:szCs w:val="24"/>
        </w:rPr>
        <w:t xml:space="preserve">утвержденными постановлением Администрации </w:t>
      </w:r>
      <w:r w:rsidR="00D54281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  <w:r w:rsidRPr="00A95CA7">
        <w:rPr>
          <w:rFonts w:ascii="Times New Roman" w:hAnsi="Times New Roman"/>
          <w:sz w:val="24"/>
          <w:szCs w:val="24"/>
        </w:rPr>
        <w:t>от _____________ № ____, заключили настоящий договор о нижеследующем: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5CA7" w:rsidRPr="00A95CA7" w:rsidRDefault="00A95CA7" w:rsidP="00315AF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1.1. Грантодатель обязуется предоставить, а Грантополучатель обязуется принять грант в форме субсидии </w:t>
      </w:r>
      <w:r w:rsidR="00D4640D" w:rsidRPr="00A95CA7">
        <w:rPr>
          <w:rFonts w:ascii="Times New Roman" w:hAnsi="Times New Roman"/>
          <w:bCs/>
          <w:sz w:val="24"/>
          <w:szCs w:val="24"/>
        </w:rPr>
        <w:t>социально ориентированн</w:t>
      </w:r>
      <w:r w:rsidR="00D4640D">
        <w:rPr>
          <w:rFonts w:ascii="Times New Roman" w:hAnsi="Times New Roman"/>
          <w:bCs/>
          <w:sz w:val="24"/>
          <w:szCs w:val="24"/>
        </w:rPr>
        <w:t>ой</w:t>
      </w:r>
      <w:r w:rsidR="00D4640D" w:rsidRPr="00A95CA7">
        <w:rPr>
          <w:rFonts w:ascii="Times New Roman" w:hAnsi="Times New Roman"/>
          <w:bCs/>
          <w:sz w:val="24"/>
          <w:szCs w:val="24"/>
        </w:rPr>
        <w:t xml:space="preserve"> некоммерческ</w:t>
      </w:r>
      <w:r w:rsidR="00D4640D">
        <w:rPr>
          <w:rFonts w:ascii="Times New Roman" w:hAnsi="Times New Roman"/>
          <w:bCs/>
          <w:sz w:val="24"/>
          <w:szCs w:val="24"/>
        </w:rPr>
        <w:t>ой</w:t>
      </w:r>
      <w:r w:rsidR="00D4640D" w:rsidRPr="00A95CA7">
        <w:rPr>
          <w:rFonts w:ascii="Times New Roman" w:hAnsi="Times New Roman"/>
          <w:bCs/>
          <w:sz w:val="24"/>
          <w:szCs w:val="24"/>
        </w:rPr>
        <w:t xml:space="preserve"> организаци</w:t>
      </w:r>
      <w:r w:rsidR="00D4640D">
        <w:rPr>
          <w:rFonts w:ascii="Times New Roman" w:hAnsi="Times New Roman"/>
          <w:bCs/>
          <w:sz w:val="24"/>
          <w:szCs w:val="24"/>
        </w:rPr>
        <w:t>и</w:t>
      </w:r>
      <w:r w:rsidR="00D4640D" w:rsidRPr="00A95CA7">
        <w:rPr>
          <w:rFonts w:ascii="Times New Roman" w:hAnsi="Times New Roman"/>
          <w:bCs/>
          <w:sz w:val="24"/>
          <w:szCs w:val="24"/>
        </w:rPr>
        <w:t>, осуществляющ</w:t>
      </w:r>
      <w:r w:rsidR="00D4640D">
        <w:rPr>
          <w:rFonts w:ascii="Times New Roman" w:hAnsi="Times New Roman"/>
          <w:bCs/>
          <w:sz w:val="24"/>
          <w:szCs w:val="24"/>
        </w:rPr>
        <w:t>ей</w:t>
      </w:r>
      <w:r w:rsidR="00D4640D" w:rsidRPr="00A95CA7">
        <w:rPr>
          <w:rFonts w:ascii="Times New Roman" w:hAnsi="Times New Roman"/>
          <w:bCs/>
          <w:sz w:val="24"/>
          <w:szCs w:val="24"/>
        </w:rPr>
        <w:t xml:space="preserve"> свою деятельность на территории </w:t>
      </w:r>
      <w:r w:rsidR="00B12BAD">
        <w:rPr>
          <w:rFonts w:ascii="Times New Roman" w:hAnsi="Times New Roman"/>
          <w:bCs/>
          <w:sz w:val="24"/>
          <w:szCs w:val="24"/>
        </w:rPr>
        <w:t xml:space="preserve">Наволокского городского поселения </w:t>
      </w:r>
      <w:r w:rsidRPr="00A95CA7">
        <w:rPr>
          <w:rFonts w:ascii="Times New Roman" w:hAnsi="Times New Roman"/>
          <w:sz w:val="24"/>
          <w:szCs w:val="24"/>
        </w:rPr>
        <w:t>(далее - грант)</w:t>
      </w:r>
      <w:r w:rsidR="00D4640D">
        <w:rPr>
          <w:rFonts w:ascii="Times New Roman" w:hAnsi="Times New Roman"/>
          <w:sz w:val="24"/>
          <w:szCs w:val="24"/>
        </w:rPr>
        <w:t>,</w:t>
      </w:r>
      <w:r w:rsidRPr="00A95CA7">
        <w:rPr>
          <w:rFonts w:ascii="Times New Roman" w:hAnsi="Times New Roman"/>
          <w:sz w:val="24"/>
          <w:szCs w:val="24"/>
        </w:rPr>
        <w:t xml:space="preserve"> и распорядиться им в соответствии с заявленн</w:t>
      </w:r>
      <w:r w:rsidR="00D4640D">
        <w:rPr>
          <w:rFonts w:ascii="Times New Roman" w:hAnsi="Times New Roman"/>
          <w:sz w:val="24"/>
          <w:szCs w:val="24"/>
        </w:rPr>
        <w:t>ой</w:t>
      </w:r>
      <w:r w:rsidRPr="00A95CA7">
        <w:rPr>
          <w:rFonts w:ascii="Times New Roman" w:hAnsi="Times New Roman"/>
          <w:sz w:val="24"/>
          <w:szCs w:val="24"/>
        </w:rPr>
        <w:t xml:space="preserve"> </w:t>
      </w:r>
      <w:r w:rsidR="00D4640D">
        <w:rPr>
          <w:rFonts w:ascii="Times New Roman" w:hAnsi="Times New Roman"/>
          <w:sz w:val="24"/>
          <w:szCs w:val="24"/>
        </w:rPr>
        <w:t>сметой</w:t>
      </w:r>
      <w:r w:rsidRPr="00A95CA7">
        <w:rPr>
          <w:rFonts w:ascii="Times New Roman" w:hAnsi="Times New Roman"/>
          <w:sz w:val="24"/>
          <w:szCs w:val="24"/>
        </w:rPr>
        <w:t xml:space="preserve"> расходов, утвержденным Экспертной комиссией.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Состав гранта</w:t>
      </w:r>
    </w:p>
    <w:p w:rsidR="00A95CA7" w:rsidRPr="00A95CA7" w:rsidRDefault="00A95CA7" w:rsidP="00315A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ab/>
        <w:t xml:space="preserve">2.1. Грант представляет собой денежные средства в размере ____________________ (________________________________________________) рублей. 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2.2. Грант предоставляется из бюджета</w:t>
      </w:r>
      <w:r w:rsidR="00B12BAD">
        <w:rPr>
          <w:rFonts w:ascii="Times New Roman" w:hAnsi="Times New Roman"/>
          <w:sz w:val="24"/>
          <w:szCs w:val="24"/>
        </w:rPr>
        <w:t xml:space="preserve"> Наволокского городского поселения</w:t>
      </w:r>
      <w:r w:rsidRPr="00A95CA7">
        <w:rPr>
          <w:rFonts w:ascii="Times New Roman" w:hAnsi="Times New Roman"/>
          <w:sz w:val="24"/>
          <w:szCs w:val="24"/>
        </w:rPr>
        <w:t>.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A95CA7" w:rsidRPr="00A95CA7" w:rsidRDefault="00A95CA7" w:rsidP="00315AF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77836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подписания обеими Сторонами </w:t>
      </w:r>
    </w:p>
    <w:p w:rsidR="00377836" w:rsidRDefault="00377836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Обязанности Грантодателя</w:t>
      </w:r>
    </w:p>
    <w:p w:rsidR="00A95CA7" w:rsidRPr="00A95CA7" w:rsidRDefault="00A95CA7" w:rsidP="00315AF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Грантодатель:</w:t>
      </w:r>
    </w:p>
    <w:p w:rsidR="00A95CA7" w:rsidRPr="00A95CA7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4.1. Обеспечивает перечисление Грантополучателю гранта в сумме _____________ (_______________________________________________________) рублей на отдельный банковский счет Грантополучателя, открытый в кредитной организации. </w:t>
      </w:r>
    </w:p>
    <w:p w:rsidR="00A95CA7" w:rsidRPr="00D4640D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lastRenderedPageBreak/>
        <w:t xml:space="preserve">4.2. Осуществляет контроль за целевым использованием гранта в форме получения письменных и устных объяснений, получения подтверждающих документов об использовании бюджетных средств, проведения проверок </w:t>
      </w:r>
      <w:r w:rsidRPr="00D4640D">
        <w:rPr>
          <w:rFonts w:ascii="Times New Roman" w:hAnsi="Times New Roman"/>
          <w:sz w:val="24"/>
          <w:szCs w:val="24"/>
        </w:rPr>
        <w:t>полномочным представителем Грантодателя.</w:t>
      </w:r>
    </w:p>
    <w:p w:rsidR="00A95CA7" w:rsidRPr="00A95CA7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4.3. В случае установления фактов нецелевого использования полученного гранта, а также при неисполнении обязанностей, предусмотренных настоящим Договором, Грантодатель принимает решение о возврате бюджетных средств в бюджет </w:t>
      </w:r>
      <w:r w:rsidR="001C4800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  <w:r w:rsidRPr="00A95CA7">
        <w:rPr>
          <w:rFonts w:ascii="Times New Roman" w:hAnsi="Times New Roman"/>
          <w:sz w:val="24"/>
          <w:szCs w:val="24"/>
        </w:rPr>
        <w:t>в течение 10 рабочих дней со дня установления факта.</w:t>
      </w:r>
    </w:p>
    <w:p w:rsidR="00A95CA7" w:rsidRPr="00A95CA7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О принятом решении в течение 10 рабочих дней со дня его принятия уведомляет Грантополучателя.</w:t>
      </w:r>
    </w:p>
    <w:p w:rsidR="00A95CA7" w:rsidRPr="00A95CA7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В случае не</w:t>
      </w:r>
      <w:r w:rsidR="00D12F1C">
        <w:rPr>
          <w:rFonts w:ascii="Times New Roman" w:hAnsi="Times New Roman"/>
          <w:sz w:val="24"/>
          <w:szCs w:val="24"/>
        </w:rPr>
        <w:t xml:space="preserve"> </w:t>
      </w:r>
      <w:r w:rsidRPr="00A95CA7">
        <w:rPr>
          <w:rFonts w:ascii="Times New Roman" w:hAnsi="Times New Roman"/>
          <w:sz w:val="24"/>
          <w:szCs w:val="24"/>
        </w:rPr>
        <w:t>возврата в добровольном порядке средств гранта взыскивает их в судебном порядке.</w:t>
      </w:r>
    </w:p>
    <w:p w:rsidR="00A95CA7" w:rsidRPr="00A95CA7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Обязанности Грантополучателя</w:t>
      </w:r>
    </w:p>
    <w:p w:rsidR="00A95CA7" w:rsidRPr="00A95CA7" w:rsidRDefault="00A95CA7" w:rsidP="00315AF2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Грантополучатель: 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5.1. Обеспечива</w:t>
      </w:r>
      <w:r w:rsidR="00E71CD9">
        <w:rPr>
          <w:rFonts w:ascii="Times New Roman" w:hAnsi="Times New Roman"/>
          <w:sz w:val="24"/>
          <w:szCs w:val="24"/>
        </w:rPr>
        <w:t>ет</w:t>
      </w:r>
      <w:r w:rsidRPr="00A95CA7">
        <w:rPr>
          <w:rFonts w:ascii="Times New Roman" w:hAnsi="Times New Roman"/>
          <w:sz w:val="24"/>
          <w:szCs w:val="24"/>
        </w:rPr>
        <w:t xml:space="preserve"> целевое использование средств, выделенных на реализацию </w:t>
      </w:r>
      <w:r w:rsidR="00377836">
        <w:rPr>
          <w:rFonts w:ascii="Times New Roman" w:hAnsi="Times New Roman"/>
          <w:sz w:val="24"/>
          <w:szCs w:val="24"/>
        </w:rPr>
        <w:t>социально значимого проекта</w:t>
      </w:r>
      <w:r w:rsidRPr="00A95CA7">
        <w:rPr>
          <w:rFonts w:ascii="Times New Roman" w:hAnsi="Times New Roman"/>
          <w:sz w:val="24"/>
          <w:szCs w:val="24"/>
        </w:rPr>
        <w:t xml:space="preserve">, в соответствии </w:t>
      </w:r>
      <w:r w:rsidR="00377836">
        <w:rPr>
          <w:rFonts w:ascii="Times New Roman" w:hAnsi="Times New Roman"/>
          <w:sz w:val="24"/>
          <w:szCs w:val="24"/>
        </w:rPr>
        <w:t xml:space="preserve">со сметой </w:t>
      </w:r>
      <w:r w:rsidRPr="00A95CA7">
        <w:rPr>
          <w:rFonts w:ascii="Times New Roman" w:hAnsi="Times New Roman"/>
          <w:sz w:val="24"/>
          <w:szCs w:val="24"/>
        </w:rPr>
        <w:t>расходов, утвержденн</w:t>
      </w:r>
      <w:r w:rsidR="00377836">
        <w:rPr>
          <w:rFonts w:ascii="Times New Roman" w:hAnsi="Times New Roman"/>
          <w:sz w:val="24"/>
          <w:szCs w:val="24"/>
        </w:rPr>
        <w:t>ой</w:t>
      </w:r>
      <w:r w:rsidRPr="00A95CA7">
        <w:rPr>
          <w:rFonts w:ascii="Times New Roman" w:hAnsi="Times New Roman"/>
          <w:sz w:val="24"/>
          <w:szCs w:val="24"/>
        </w:rPr>
        <w:t xml:space="preserve"> Экспертной комиссией.</w:t>
      </w:r>
    </w:p>
    <w:p w:rsidR="00A95CA7" w:rsidRPr="00A95CA7" w:rsidRDefault="00A95CA7" w:rsidP="00315A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5.2. Осуществля</w:t>
      </w:r>
      <w:r w:rsidR="00E71CD9">
        <w:rPr>
          <w:rFonts w:ascii="Times New Roman" w:hAnsi="Times New Roman"/>
          <w:sz w:val="24"/>
          <w:szCs w:val="24"/>
        </w:rPr>
        <w:t>ет расходование грант</w:t>
      </w:r>
      <w:r w:rsidRPr="00A95CA7">
        <w:rPr>
          <w:rFonts w:ascii="Times New Roman" w:hAnsi="Times New Roman"/>
          <w:sz w:val="24"/>
          <w:szCs w:val="24"/>
        </w:rPr>
        <w:t>а в соответствии</w:t>
      </w:r>
      <w:r w:rsidR="00377836">
        <w:rPr>
          <w:rFonts w:ascii="Times New Roman" w:hAnsi="Times New Roman"/>
          <w:sz w:val="24"/>
          <w:szCs w:val="24"/>
        </w:rPr>
        <w:t xml:space="preserve"> со сметой </w:t>
      </w:r>
      <w:r w:rsidRPr="00A95CA7">
        <w:rPr>
          <w:rFonts w:ascii="Times New Roman" w:hAnsi="Times New Roman"/>
          <w:sz w:val="24"/>
          <w:szCs w:val="24"/>
        </w:rPr>
        <w:t>расходов.</w:t>
      </w: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5.3. Представля</w:t>
      </w:r>
      <w:r w:rsidR="00E71CD9">
        <w:rPr>
          <w:rFonts w:ascii="Times New Roman" w:hAnsi="Times New Roman" w:cs="Times New Roman"/>
          <w:sz w:val="24"/>
          <w:szCs w:val="24"/>
        </w:rPr>
        <w:t>ет</w:t>
      </w:r>
      <w:r w:rsidRPr="00A95CA7">
        <w:rPr>
          <w:rFonts w:ascii="Times New Roman" w:hAnsi="Times New Roman" w:cs="Times New Roman"/>
          <w:sz w:val="24"/>
          <w:szCs w:val="24"/>
        </w:rPr>
        <w:t xml:space="preserve"> Грантодателю:</w:t>
      </w:r>
    </w:p>
    <w:p w:rsid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5.3.1. Ежеквартально до 10 числа месяца, следующего за отчетным кварталом, отчет о целевом использовании полученного гранда.</w:t>
      </w:r>
    </w:p>
    <w:p w:rsidR="00E71CD9" w:rsidRDefault="00286ED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AF2">
        <w:rPr>
          <w:rFonts w:ascii="Times New Roman" w:hAnsi="Times New Roman" w:cs="Times New Roman"/>
          <w:sz w:val="24"/>
          <w:szCs w:val="24"/>
        </w:rPr>
        <w:t>5.3.2. Документы, подтверждающие целевое использование гранта</w:t>
      </w:r>
      <w:r w:rsidR="00E71CD9">
        <w:rPr>
          <w:rFonts w:ascii="Times New Roman" w:hAnsi="Times New Roman" w:cs="Times New Roman"/>
          <w:sz w:val="24"/>
          <w:szCs w:val="24"/>
        </w:rPr>
        <w:t xml:space="preserve"> (в соответствии с целями социально значимого проекта).</w:t>
      </w:r>
    </w:p>
    <w:p w:rsidR="00286ED7" w:rsidRPr="00315AF2" w:rsidRDefault="00286ED7" w:rsidP="00315AF2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315AF2">
        <w:rPr>
          <w:rFonts w:ascii="Times New Roman" w:hAnsi="Times New Roman" w:cs="Times New Roman"/>
          <w:sz w:val="24"/>
          <w:szCs w:val="24"/>
        </w:rPr>
        <w:t xml:space="preserve">5.4. </w:t>
      </w:r>
      <w:r w:rsidRPr="00315AF2">
        <w:rPr>
          <w:rFonts w:ascii="Times New Roman" w:hAnsi="Times New Roman"/>
          <w:sz w:val="24"/>
          <w:szCs w:val="24"/>
        </w:rPr>
        <w:t>Обеспечивает широкое освещение мероприятий проекта в средствах массовой информации.</w:t>
      </w:r>
    </w:p>
    <w:p w:rsidR="00286ED7" w:rsidRPr="00315AF2" w:rsidRDefault="00286ED7" w:rsidP="00315AF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315AF2">
        <w:rPr>
          <w:rFonts w:ascii="Times New Roman" w:hAnsi="Times New Roman"/>
          <w:sz w:val="24"/>
          <w:szCs w:val="24"/>
        </w:rPr>
        <w:t>5.5. Во всех официальных заявлениях и публикациях, упоминающих проект, и печатных материалах, включая печатную продукцию, аудио- и видеоматериалы, электронные сообщения и другие, упомина</w:t>
      </w:r>
      <w:r w:rsidR="00D03663" w:rsidRPr="00315AF2">
        <w:rPr>
          <w:rFonts w:ascii="Times New Roman" w:hAnsi="Times New Roman"/>
          <w:sz w:val="24"/>
          <w:szCs w:val="24"/>
        </w:rPr>
        <w:t>е</w:t>
      </w:r>
      <w:r w:rsidRPr="00315AF2">
        <w:rPr>
          <w:rFonts w:ascii="Times New Roman" w:hAnsi="Times New Roman"/>
          <w:sz w:val="24"/>
          <w:szCs w:val="24"/>
        </w:rPr>
        <w:t>т следующую фразу: "Мероприятие проводится при поддержке Администрации</w:t>
      </w:r>
      <w:r w:rsidR="00B47124">
        <w:rPr>
          <w:rFonts w:ascii="Times New Roman" w:hAnsi="Times New Roman"/>
          <w:sz w:val="24"/>
          <w:szCs w:val="24"/>
        </w:rPr>
        <w:t>Наволокского городского поселения</w:t>
      </w:r>
      <w:r w:rsidRPr="00315AF2">
        <w:rPr>
          <w:rFonts w:ascii="Times New Roman" w:hAnsi="Times New Roman"/>
          <w:sz w:val="24"/>
          <w:szCs w:val="24"/>
        </w:rPr>
        <w:t xml:space="preserve">. </w:t>
      </w:r>
    </w:p>
    <w:p w:rsidR="00286ED7" w:rsidRPr="00315AF2" w:rsidRDefault="00286ED7" w:rsidP="00315AF2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15AF2">
        <w:rPr>
          <w:rFonts w:ascii="Times New Roman" w:hAnsi="Times New Roman"/>
          <w:sz w:val="24"/>
          <w:szCs w:val="24"/>
        </w:rPr>
        <w:t>5.6. Приглаша</w:t>
      </w:r>
      <w:r w:rsidR="00D03663" w:rsidRPr="00315AF2">
        <w:rPr>
          <w:rFonts w:ascii="Times New Roman" w:hAnsi="Times New Roman"/>
          <w:sz w:val="24"/>
          <w:szCs w:val="24"/>
        </w:rPr>
        <w:t>е</w:t>
      </w:r>
      <w:r w:rsidRPr="00315AF2">
        <w:rPr>
          <w:rFonts w:ascii="Times New Roman" w:hAnsi="Times New Roman"/>
          <w:sz w:val="24"/>
          <w:szCs w:val="24"/>
        </w:rPr>
        <w:t>т на проведение мероприятий в рамках проекта представителей Администрации</w:t>
      </w:r>
      <w:r w:rsidR="00B47124">
        <w:rPr>
          <w:rFonts w:ascii="Times New Roman" w:hAnsi="Times New Roman"/>
          <w:sz w:val="24"/>
          <w:szCs w:val="24"/>
        </w:rPr>
        <w:t>Наволокского городского поселения</w:t>
      </w:r>
      <w:r w:rsidRPr="00315AF2">
        <w:rPr>
          <w:rFonts w:ascii="Times New Roman" w:hAnsi="Times New Roman"/>
          <w:sz w:val="24"/>
          <w:szCs w:val="24"/>
        </w:rPr>
        <w:t>.</w:t>
      </w:r>
    </w:p>
    <w:p w:rsidR="00286ED7" w:rsidRPr="00315AF2" w:rsidRDefault="00286ED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6ED7" w:rsidRPr="00A95CA7" w:rsidRDefault="00286ED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5.4. Расходует средства грант</w:t>
      </w:r>
      <w:r w:rsidR="005F3BAC">
        <w:rPr>
          <w:rFonts w:ascii="Times New Roman" w:hAnsi="Times New Roman" w:cs="Times New Roman"/>
          <w:sz w:val="24"/>
          <w:szCs w:val="24"/>
        </w:rPr>
        <w:t>а</w:t>
      </w:r>
      <w:r w:rsidRPr="00A95CA7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r w:rsidR="00E71CD9">
        <w:rPr>
          <w:rFonts w:ascii="Times New Roman" w:hAnsi="Times New Roman" w:cs="Times New Roman"/>
          <w:sz w:val="24"/>
          <w:szCs w:val="24"/>
        </w:rPr>
        <w:t>смете расходов, утвержденной</w:t>
      </w:r>
      <w:r w:rsidRPr="00A95CA7">
        <w:rPr>
          <w:rFonts w:ascii="Times New Roman" w:hAnsi="Times New Roman" w:cs="Times New Roman"/>
          <w:sz w:val="24"/>
          <w:szCs w:val="24"/>
        </w:rPr>
        <w:t xml:space="preserve"> Экспертной комиссией, в течение 12 месяцев со дня поступления на счет Грантополучателя.</w:t>
      </w: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5.5. Использует имущество, приобретенное за счет гранта</w:t>
      </w:r>
      <w:r w:rsidR="00E71CD9">
        <w:rPr>
          <w:rFonts w:ascii="Times New Roman" w:hAnsi="Times New Roman" w:cs="Times New Roman"/>
          <w:sz w:val="24"/>
          <w:szCs w:val="24"/>
        </w:rPr>
        <w:t>,</w:t>
      </w:r>
      <w:r w:rsidRPr="00A95CA7">
        <w:rPr>
          <w:rFonts w:ascii="Times New Roman" w:hAnsi="Times New Roman" w:cs="Times New Roman"/>
          <w:sz w:val="24"/>
          <w:szCs w:val="24"/>
        </w:rPr>
        <w:t xml:space="preserve"> исключительно в деятельности Грандополучателя.</w:t>
      </w: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5</w:t>
      </w:r>
      <w:r w:rsidR="006A002E">
        <w:rPr>
          <w:rFonts w:ascii="Times New Roman" w:hAnsi="Times New Roman" w:cs="Times New Roman"/>
          <w:sz w:val="24"/>
          <w:szCs w:val="24"/>
        </w:rPr>
        <w:t>.6</w:t>
      </w:r>
      <w:r w:rsidRPr="00A95CA7">
        <w:rPr>
          <w:rFonts w:ascii="Times New Roman" w:hAnsi="Times New Roman" w:cs="Times New Roman"/>
          <w:sz w:val="24"/>
          <w:szCs w:val="24"/>
        </w:rPr>
        <w:t xml:space="preserve">. Обязуется приобретенное имущество не продавать, не дарить, не передавать в аренду, пользование другим лицам, не менять или вносить в виде пая, вклада или отчуждать иным образом в соответствии с законодательном Российской Федерации в течение 5 лет со дня получения гранта. </w:t>
      </w: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5</w:t>
      </w:r>
      <w:r w:rsidR="006A002E">
        <w:rPr>
          <w:rFonts w:ascii="Times New Roman" w:hAnsi="Times New Roman" w:cs="Times New Roman"/>
          <w:sz w:val="24"/>
          <w:szCs w:val="24"/>
        </w:rPr>
        <w:t>.7</w:t>
      </w:r>
      <w:r w:rsidRPr="00A95CA7">
        <w:rPr>
          <w:rFonts w:ascii="Times New Roman" w:hAnsi="Times New Roman" w:cs="Times New Roman"/>
          <w:sz w:val="24"/>
          <w:szCs w:val="24"/>
        </w:rPr>
        <w:t>. Обязуется зарегистрировать в установленном порядке имущество, приобретенное за счет гранта на Грантополучателя.</w:t>
      </w: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5</w:t>
      </w:r>
      <w:r w:rsidR="006A002E">
        <w:rPr>
          <w:rFonts w:ascii="Times New Roman" w:hAnsi="Times New Roman" w:cs="Times New Roman"/>
          <w:sz w:val="24"/>
          <w:szCs w:val="24"/>
        </w:rPr>
        <w:t>.8</w:t>
      </w:r>
      <w:r w:rsidRPr="00A95CA7">
        <w:rPr>
          <w:rFonts w:ascii="Times New Roman" w:hAnsi="Times New Roman" w:cs="Times New Roman"/>
          <w:sz w:val="24"/>
          <w:szCs w:val="24"/>
        </w:rPr>
        <w:t>. Обеспечивает доступ представителей Грантодателя и органов муниципального финансового контроля на объекты Грантополучателя с целью проведения проверок целевого использования гранта.</w:t>
      </w: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A7" w:rsidRPr="00A95CA7" w:rsidRDefault="00A95CA7" w:rsidP="00315AF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A7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A95CA7" w:rsidRPr="00A95CA7" w:rsidRDefault="00A95CA7" w:rsidP="00315A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CA7" w:rsidRPr="00A95CA7" w:rsidRDefault="00A95CA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 xml:space="preserve">6.1. В случае непредставления Грантополучателем документов, подтверждающих </w:t>
      </w:r>
      <w:r w:rsidRPr="00A95CA7">
        <w:rPr>
          <w:rFonts w:ascii="Times New Roman" w:hAnsi="Times New Roman"/>
          <w:sz w:val="24"/>
          <w:szCs w:val="24"/>
        </w:rPr>
        <w:lastRenderedPageBreak/>
        <w:t xml:space="preserve">целевое расходование средств, либо в случае выявления факта нарушения условий, установленных </w:t>
      </w:r>
      <w:r w:rsidR="006A002E" w:rsidRPr="00A95CA7">
        <w:rPr>
          <w:rFonts w:ascii="Times New Roman" w:hAnsi="Times New Roman"/>
          <w:sz w:val="24"/>
          <w:szCs w:val="24"/>
        </w:rPr>
        <w:t xml:space="preserve">Правилами </w:t>
      </w:r>
      <w:r w:rsidR="006A002E"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из бюджета </w:t>
      </w:r>
      <w:r w:rsidR="00552685">
        <w:rPr>
          <w:rFonts w:ascii="Times New Roman" w:hAnsi="Times New Roman"/>
          <w:bCs/>
          <w:sz w:val="24"/>
          <w:szCs w:val="24"/>
          <w:lang w:eastAsia="ru-RU"/>
        </w:rPr>
        <w:t xml:space="preserve">Наволокского городского поселения </w:t>
      </w:r>
      <w:r w:rsidR="006A002E"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грантов в форме субсидий </w:t>
      </w:r>
      <w:r w:rsidR="006A002E" w:rsidRPr="00A95CA7">
        <w:rPr>
          <w:rFonts w:ascii="Times New Roman" w:hAnsi="Times New Roman"/>
          <w:bCs/>
          <w:sz w:val="24"/>
          <w:szCs w:val="24"/>
        </w:rPr>
        <w:t>социально ориентированным некоммерческим организациям, осуществляющим свою деятельность на территории</w:t>
      </w:r>
      <w:r w:rsidR="00552685">
        <w:rPr>
          <w:rFonts w:ascii="Times New Roman" w:hAnsi="Times New Roman"/>
          <w:bCs/>
          <w:sz w:val="24"/>
          <w:szCs w:val="24"/>
        </w:rPr>
        <w:t>Наволокского городского поселения</w:t>
      </w:r>
      <w:r w:rsidR="006A002E">
        <w:rPr>
          <w:rFonts w:ascii="Times New Roman" w:eastAsia="MS Mincho" w:hAnsi="Times New Roman"/>
          <w:sz w:val="24"/>
          <w:szCs w:val="24"/>
        </w:rPr>
        <w:t xml:space="preserve">, </w:t>
      </w:r>
      <w:r w:rsidRPr="00A95CA7">
        <w:rPr>
          <w:rFonts w:ascii="Times New Roman" w:hAnsi="Times New Roman"/>
          <w:sz w:val="24"/>
          <w:szCs w:val="24"/>
        </w:rPr>
        <w:t>грант возвращается в добровольном порядке в течение 10 рабочих дней с момента получения письменного уведомления о возврате его в полном объеме в бюджет</w:t>
      </w:r>
      <w:r w:rsidR="00552685">
        <w:rPr>
          <w:rFonts w:ascii="Times New Roman" w:hAnsi="Times New Roman"/>
          <w:sz w:val="24"/>
          <w:szCs w:val="24"/>
        </w:rPr>
        <w:t>Наволокского городского поселения</w:t>
      </w:r>
      <w:r w:rsidRPr="00A95CA7">
        <w:rPr>
          <w:rFonts w:ascii="Times New Roman" w:hAnsi="Times New Roman"/>
          <w:sz w:val="24"/>
          <w:szCs w:val="24"/>
        </w:rPr>
        <w:t xml:space="preserve">. В случае не возврата гранта с Грантополучателя производится взыскание в порядке, установленном действующим законодательством Российской Федерации. При этом Грантополучатель лишается в дальнейшем права на получение </w:t>
      </w:r>
      <w:r w:rsidR="006A002E">
        <w:rPr>
          <w:rFonts w:ascii="Times New Roman" w:hAnsi="Times New Roman"/>
          <w:sz w:val="24"/>
          <w:szCs w:val="24"/>
        </w:rPr>
        <w:t>грантов</w:t>
      </w:r>
      <w:r w:rsidRPr="00A95CA7">
        <w:rPr>
          <w:rFonts w:ascii="Times New Roman" w:hAnsi="Times New Roman"/>
          <w:sz w:val="24"/>
          <w:szCs w:val="24"/>
        </w:rPr>
        <w:t xml:space="preserve"> из бюджета</w:t>
      </w:r>
      <w:r w:rsidR="00552685">
        <w:rPr>
          <w:rFonts w:ascii="Times New Roman" w:hAnsi="Times New Roman"/>
          <w:sz w:val="24"/>
          <w:szCs w:val="24"/>
        </w:rPr>
        <w:t>Наволокского городского поселения</w:t>
      </w:r>
      <w:r w:rsidRPr="00A95CA7">
        <w:rPr>
          <w:rFonts w:ascii="Times New Roman" w:hAnsi="Times New Roman"/>
          <w:sz w:val="24"/>
          <w:szCs w:val="24"/>
        </w:rPr>
        <w:t>.</w:t>
      </w:r>
    </w:p>
    <w:p w:rsidR="00A95CA7" w:rsidRPr="00A95CA7" w:rsidRDefault="00A95CA7" w:rsidP="0031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6.2. В случае не использования Грантополучателем средств гранта в течение 12 месяцев с дата получения гранта, остаток гранта подлежит возврату в течение 10 календарных дней со дня получения письменного уведомления о возврате неиспользованных остатков средств гранта.</w:t>
      </w:r>
    </w:p>
    <w:p w:rsidR="00A95CA7" w:rsidRPr="00A95CA7" w:rsidRDefault="00A95CA7" w:rsidP="00315A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6.2.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7. Досрочное расторжение Договора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7.1. Договор расторгается досрочно по соглашению Сторон, по решению суда.</w:t>
      </w:r>
    </w:p>
    <w:p w:rsidR="00A95CA7" w:rsidRPr="00A95CA7" w:rsidRDefault="00A95CA7" w:rsidP="00315AF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 xml:space="preserve">7.2. Односторонний отказ от исполнения взятых по настоящему договору обязательств является недопустимым, за исключением случаев, когда односторонний отказ осуществляется Грантодателем при выявлении им невозможности получения ожидаемых результатов, предусмотренных </w:t>
      </w:r>
      <w:r w:rsidR="006A002E">
        <w:rPr>
          <w:rFonts w:ascii="Times New Roman" w:hAnsi="Times New Roman" w:cs="Times New Roman"/>
          <w:sz w:val="24"/>
          <w:szCs w:val="24"/>
        </w:rPr>
        <w:t>социально значимым проектом</w:t>
      </w:r>
      <w:r w:rsidRPr="00A95CA7">
        <w:rPr>
          <w:rFonts w:ascii="Times New Roman" w:hAnsi="Times New Roman" w:cs="Times New Roman"/>
          <w:sz w:val="24"/>
          <w:szCs w:val="24"/>
        </w:rPr>
        <w:t>, а также в случае не предоставления Грантополучателем отчета с приложением подтверждающих документов в течение двух отчетных периодов подряд.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8. Изменение (дополнение) договора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8.1. Изменение (дополнение) договора производится по соглашению Сторон в письменной форме в виде дополнительных соглашений к настоящему договору, который является его неотъемлемой частью.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9. Разрешение споров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9.1. В случае возникновения споров по настоящему договору Стороны примут меры к разрешению их путем переговоров.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9.2. В случае невозможности урегулирования споров по настоящему договору путем переговоров споры разрешаются в соответствии с законодательством Российской Федерации в Арбитражном суде Ивановской области.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A95CA7" w:rsidRPr="00A95CA7" w:rsidRDefault="00A95CA7" w:rsidP="00315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10.1.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t>10.2. Настоящий договор составлен в двух имеющих равную силу экземплярах для каждой стороны договора.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lastRenderedPageBreak/>
        <w:t>10.3. Неотъемлемыми частями настоящего договора являются бизнес-план и план расходов.</w:t>
      </w:r>
    </w:p>
    <w:p w:rsidR="00A95CA7" w:rsidRPr="00A95CA7" w:rsidRDefault="00A95CA7" w:rsidP="00315A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CA7" w:rsidRPr="00A95CA7" w:rsidRDefault="00A95CA7" w:rsidP="00315A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b/>
          <w:sz w:val="24"/>
          <w:szCs w:val="24"/>
        </w:rPr>
        <w:t>11. Адреса и реквизиты Сторон</w:t>
      </w:r>
    </w:p>
    <w:p w:rsidR="000A0895" w:rsidRDefault="000A0895" w:rsidP="00315A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784"/>
      </w:tblGrid>
      <w:tr w:rsidR="000A0895" w:rsidRPr="00585B99">
        <w:tc>
          <w:tcPr>
            <w:tcW w:w="4786" w:type="dxa"/>
            <w:shd w:val="clear" w:color="auto" w:fill="auto"/>
          </w:tcPr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>Грантодатель:</w:t>
            </w:r>
          </w:p>
          <w:p w:rsidR="000A0895" w:rsidRPr="00AC3869" w:rsidRDefault="00B8569C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="000A0895"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0E19">
              <w:rPr>
                <w:rFonts w:ascii="Times New Roman" w:eastAsia="Times New Roman" w:hAnsi="Times New Roman"/>
                <w:sz w:val="24"/>
                <w:szCs w:val="24"/>
              </w:rPr>
              <w:t>Наволокского</w:t>
            </w:r>
          </w:p>
          <w:p w:rsidR="000A0895" w:rsidRPr="00AC3869" w:rsidRDefault="00D10E19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</w:t>
            </w:r>
          </w:p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>1558</w:t>
            </w:r>
            <w:r w:rsidR="00D10E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0, </w:t>
            </w:r>
            <w:r w:rsidR="00D10E19"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Ивановская область, </w:t>
            </w: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D10E19">
              <w:rPr>
                <w:rFonts w:ascii="Times New Roman" w:eastAsia="Times New Roman" w:hAnsi="Times New Roman"/>
                <w:sz w:val="24"/>
                <w:szCs w:val="24"/>
              </w:rPr>
              <w:t>Наволоки</w:t>
            </w: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r w:rsidR="00D10E19">
              <w:rPr>
                <w:rFonts w:ascii="Times New Roman" w:eastAsia="Times New Roman" w:hAnsi="Times New Roman"/>
                <w:sz w:val="24"/>
                <w:szCs w:val="24"/>
              </w:rPr>
              <w:t>Ульянова</w:t>
            </w: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10E19"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895" w:rsidRPr="009B50C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ИНН </w:t>
            </w:r>
            <w:r w:rsidR="009B50C9">
              <w:rPr>
                <w:rFonts w:ascii="Times New Roman" w:eastAsia="Times New Roman" w:hAnsi="Times New Roman"/>
                <w:sz w:val="24"/>
                <w:szCs w:val="24"/>
              </w:rPr>
              <w:t xml:space="preserve">3713007572 </w:t>
            </w:r>
            <w:r w:rsidRPr="00AC386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B50C9">
              <w:rPr>
                <w:rFonts w:ascii="Times New Roman" w:eastAsia="Times New Roman" w:hAnsi="Times New Roman"/>
                <w:sz w:val="24"/>
                <w:szCs w:val="24"/>
              </w:rPr>
              <w:t>КПП 37</w:t>
            </w:r>
            <w:r w:rsidR="009B50C9" w:rsidRPr="009B50C9">
              <w:rPr>
                <w:rFonts w:ascii="Times New Roman" w:eastAsia="Times New Roman" w:hAnsi="Times New Roman"/>
                <w:sz w:val="24"/>
                <w:szCs w:val="24"/>
              </w:rPr>
              <w:t>0301001</w:t>
            </w:r>
          </w:p>
          <w:p w:rsidR="000A0895" w:rsidRPr="009B50C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C9">
              <w:rPr>
                <w:rFonts w:ascii="Times New Roman" w:eastAsia="Times New Roman" w:hAnsi="Times New Roman"/>
                <w:sz w:val="24"/>
                <w:szCs w:val="24"/>
              </w:rPr>
              <w:t>л/сч 0</w:t>
            </w:r>
            <w:r w:rsidR="009B50C9" w:rsidRPr="009B50C9">
              <w:rPr>
                <w:rFonts w:ascii="Times New Roman" w:eastAsia="Times New Roman" w:hAnsi="Times New Roman"/>
                <w:sz w:val="24"/>
                <w:szCs w:val="24"/>
              </w:rPr>
              <w:t>333006160</w:t>
            </w:r>
            <w:r w:rsidRPr="009B50C9">
              <w:rPr>
                <w:rFonts w:ascii="Times New Roman" w:eastAsia="Times New Roman" w:hAnsi="Times New Roman"/>
                <w:sz w:val="24"/>
                <w:szCs w:val="24"/>
              </w:rPr>
              <w:t xml:space="preserve"> в УФК по Ивановской области, отделение Иваново г. Иваново БИК </w:t>
            </w:r>
            <w:r w:rsidR="009B50C9" w:rsidRPr="009B50C9">
              <w:rPr>
                <w:rFonts w:ascii="Times New Roman" w:eastAsia="Times New Roman" w:hAnsi="Times New Roman"/>
                <w:sz w:val="24"/>
                <w:szCs w:val="24"/>
              </w:rPr>
              <w:t>042406001</w:t>
            </w:r>
            <w:r w:rsidRPr="009B50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A0895" w:rsidRPr="00AC3869" w:rsidRDefault="000A0895" w:rsidP="009B50C9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C9">
              <w:rPr>
                <w:rFonts w:ascii="Times New Roman" w:eastAsia="Times New Roman" w:hAnsi="Times New Roman"/>
                <w:sz w:val="24"/>
                <w:szCs w:val="24"/>
              </w:rPr>
              <w:t xml:space="preserve">р/сч </w:t>
            </w:r>
            <w:r w:rsidR="009B50C9" w:rsidRPr="009B50C9">
              <w:rPr>
                <w:rFonts w:ascii="Times New Roman" w:eastAsia="Times New Roman" w:hAnsi="Times New Roman"/>
                <w:sz w:val="24"/>
                <w:szCs w:val="24"/>
              </w:rPr>
              <w:t>40204810800000000067</w:t>
            </w:r>
          </w:p>
        </w:tc>
        <w:tc>
          <w:tcPr>
            <w:tcW w:w="4784" w:type="dxa"/>
            <w:shd w:val="clear" w:color="auto" w:fill="auto"/>
          </w:tcPr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>Грантополучатель:</w:t>
            </w:r>
          </w:p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0A0895" w:rsidRPr="00585B99" w:rsidRDefault="000A0895" w:rsidP="00315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0895" w:rsidRPr="00585B99">
        <w:tc>
          <w:tcPr>
            <w:tcW w:w="4786" w:type="dxa"/>
            <w:shd w:val="clear" w:color="auto" w:fill="auto"/>
          </w:tcPr>
          <w:p w:rsidR="00D0264F" w:rsidRDefault="00B8569C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</w:p>
          <w:p w:rsidR="000A0895" w:rsidRPr="00AC3869" w:rsidRDefault="00D0264F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Наволокского городского поселения </w:t>
            </w:r>
            <w:r w:rsidR="000A0895" w:rsidRPr="00AC3869">
              <w:rPr>
                <w:rFonts w:ascii="Times New Roman" w:eastAsia="Times New Roman" w:hAnsi="Times New Roman"/>
                <w:sz w:val="24"/>
                <w:szCs w:val="24"/>
              </w:rPr>
              <w:t>_________________ /____________/</w:t>
            </w:r>
          </w:p>
          <w:p w:rsidR="000A0895" w:rsidRPr="00585B99" w:rsidRDefault="000A0895" w:rsidP="00315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B99"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784" w:type="dxa"/>
            <w:shd w:val="clear" w:color="auto" w:fill="auto"/>
          </w:tcPr>
          <w:p w:rsidR="000A0895" w:rsidRPr="00AC3869" w:rsidRDefault="000A0895" w:rsidP="00315AF2">
            <w:pPr>
              <w:pStyle w:val="ac"/>
              <w:pBdr>
                <w:top w:val="single" w:sz="4" w:space="1" w:color="auto"/>
              </w:pBd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C3869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Pr="00AC3869">
              <w:rPr>
                <w:rFonts w:eastAsia="Times New Roman"/>
                <w:sz w:val="24"/>
                <w:szCs w:val="24"/>
              </w:rPr>
              <w:t>_________________ /____________/</w:t>
            </w:r>
          </w:p>
          <w:p w:rsidR="000A0895" w:rsidRPr="00585B99" w:rsidRDefault="000A0895" w:rsidP="00315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9" w:name="Par253"/>
      <w:bookmarkEnd w:id="9"/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1012" w:rsidRDefault="00B91012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5CA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55E0C" w:rsidRPr="00A95CA7">
        <w:rPr>
          <w:rFonts w:ascii="Times New Roman" w:hAnsi="Times New Roman"/>
          <w:sz w:val="24"/>
          <w:szCs w:val="24"/>
        </w:rPr>
        <w:t>№</w:t>
      </w:r>
      <w:r w:rsidR="00A95CA7">
        <w:rPr>
          <w:rFonts w:ascii="Times New Roman" w:hAnsi="Times New Roman"/>
          <w:sz w:val="24"/>
          <w:szCs w:val="24"/>
        </w:rPr>
        <w:t xml:space="preserve"> 3</w:t>
      </w:r>
    </w:p>
    <w:p w:rsidR="000D2027" w:rsidRPr="00A95CA7" w:rsidRDefault="000D2027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0" w:name="Par262"/>
      <w:bookmarkEnd w:id="10"/>
      <w:r w:rsidRPr="00A95CA7">
        <w:rPr>
          <w:rFonts w:ascii="Times New Roman" w:hAnsi="Times New Roman"/>
          <w:sz w:val="24"/>
          <w:szCs w:val="24"/>
        </w:rPr>
        <w:t xml:space="preserve">к </w:t>
      </w:r>
      <w:hyperlink w:anchor="Par41" w:history="1">
        <w:r w:rsidR="0098065C" w:rsidRPr="00A95CA7">
          <w:rPr>
            <w:rFonts w:ascii="Times New Roman" w:hAnsi="Times New Roman"/>
            <w:sz w:val="24"/>
            <w:szCs w:val="24"/>
          </w:rPr>
          <w:t>Правила</w:t>
        </w:r>
      </w:hyperlink>
      <w:r w:rsidR="0098065C" w:rsidRPr="00A95CA7">
        <w:rPr>
          <w:rFonts w:ascii="Times New Roman" w:hAnsi="Times New Roman"/>
          <w:sz w:val="24"/>
          <w:szCs w:val="24"/>
        </w:rPr>
        <w:t xml:space="preserve">м </w:t>
      </w:r>
      <w:r w:rsidR="0098065C"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из бюджета </w:t>
      </w:r>
      <w:r w:rsidR="00F62965">
        <w:rPr>
          <w:rFonts w:ascii="Times New Roman" w:hAnsi="Times New Roman"/>
          <w:bCs/>
          <w:sz w:val="24"/>
          <w:szCs w:val="24"/>
          <w:lang w:eastAsia="ru-RU"/>
        </w:rPr>
        <w:t xml:space="preserve">Наволокского городского поселения </w:t>
      </w:r>
      <w:r w:rsidR="0098065C" w:rsidRPr="00A95CA7">
        <w:rPr>
          <w:rFonts w:ascii="Times New Roman" w:hAnsi="Times New Roman"/>
          <w:bCs/>
          <w:sz w:val="24"/>
          <w:szCs w:val="24"/>
          <w:lang w:eastAsia="ru-RU"/>
        </w:rPr>
        <w:t xml:space="preserve">грантов в форме субсидий </w:t>
      </w:r>
      <w:r w:rsidR="0098065C" w:rsidRPr="00A95CA7">
        <w:rPr>
          <w:rFonts w:ascii="Times New Roman" w:hAnsi="Times New Roman"/>
          <w:bCs/>
          <w:sz w:val="24"/>
          <w:szCs w:val="24"/>
        </w:rPr>
        <w:t xml:space="preserve">социально ориентированным некоммерческим организациям, осуществляющим свою деятельность на территории </w:t>
      </w:r>
      <w:r w:rsidR="00F62965">
        <w:rPr>
          <w:rFonts w:ascii="Times New Roman" w:hAnsi="Times New Roman"/>
          <w:bCs/>
          <w:sz w:val="24"/>
          <w:szCs w:val="24"/>
        </w:rPr>
        <w:t>Наволокского городского поселения</w:t>
      </w:r>
    </w:p>
    <w:p w:rsidR="00E644B8" w:rsidRDefault="00E644B8" w:rsidP="00315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6DD4" w:rsidRPr="00A95CA7" w:rsidRDefault="00616DD4" w:rsidP="00315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ОТЧЕТ</w:t>
      </w:r>
    </w:p>
    <w:p w:rsidR="00616DD4" w:rsidRPr="00A95CA7" w:rsidRDefault="00616DD4" w:rsidP="00315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о фактических расходах субсидий</w:t>
      </w:r>
    </w:p>
    <w:p w:rsidR="00616DD4" w:rsidRPr="00A95CA7" w:rsidRDefault="00616DD4" w:rsidP="00315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DD4" w:rsidRPr="00E677AE" w:rsidRDefault="00616DD4" w:rsidP="00315AF2">
      <w:pPr>
        <w:pStyle w:val="ConsPlusNonformat"/>
        <w:jc w:val="center"/>
        <w:rPr>
          <w:rFonts w:ascii="Times New Roman" w:hAnsi="Times New Roman" w:cs="Times New Roman"/>
        </w:rPr>
      </w:pPr>
      <w:r w:rsidRPr="00E677AE">
        <w:rPr>
          <w:rFonts w:ascii="Times New Roman" w:hAnsi="Times New Roman" w:cs="Times New Roman"/>
        </w:rPr>
        <w:t>(полное наименование социально ориентированной некоммерческой организации)</w:t>
      </w:r>
    </w:p>
    <w:p w:rsidR="00616DD4" w:rsidRPr="00A95CA7" w:rsidRDefault="00616DD4" w:rsidP="00315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CA7">
        <w:rPr>
          <w:rFonts w:ascii="Times New Roman" w:hAnsi="Times New Roman" w:cs="Times New Roman"/>
          <w:sz w:val="24"/>
          <w:szCs w:val="24"/>
        </w:rPr>
        <w:t>за ___________________ квартал 20___ года</w:t>
      </w:r>
    </w:p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95CA7">
        <w:rPr>
          <w:rFonts w:ascii="Times New Roman" w:hAnsi="Times New Roman"/>
        </w:rPr>
        <w:t>(руб.)</w:t>
      </w:r>
    </w:p>
    <w:tbl>
      <w:tblPr>
        <w:tblW w:w="100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276"/>
        <w:gridCol w:w="993"/>
        <w:gridCol w:w="1134"/>
        <w:gridCol w:w="1134"/>
        <w:gridCol w:w="1134"/>
        <w:gridCol w:w="992"/>
        <w:gridCol w:w="992"/>
        <w:gridCol w:w="851"/>
        <w:gridCol w:w="1134"/>
      </w:tblGrid>
      <w:tr w:rsidR="0016137C" w:rsidRPr="00A95CA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Поступило средств из бюджета КМР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Израсходовано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Сумма произведенных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Дата и номер документа, подтверждающего расходы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Остаток неизрасходованных средств на отчетную дату</w:t>
            </w:r>
          </w:p>
        </w:tc>
      </w:tr>
      <w:tr w:rsidR="0016137C" w:rsidRPr="00A95CA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с начала года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в том числе за отчетный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с начала года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в том числе за отчетный квартал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с начала года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в том числе за отчетный квартал</w:t>
            </w:r>
          </w:p>
        </w:tc>
      </w:tr>
      <w:tr w:rsidR="0016137C" w:rsidRPr="00A95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9 = 2 - 4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10 = 3 - 5</w:t>
            </w:r>
          </w:p>
        </w:tc>
      </w:tr>
      <w:tr w:rsidR="0016137C" w:rsidRPr="00A95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37C" w:rsidRPr="00A95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37C" w:rsidRPr="00A95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37C" w:rsidRPr="00A95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37C" w:rsidRPr="00A95C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CA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7C" w:rsidRPr="00A95CA7" w:rsidRDefault="0016137C" w:rsidP="0031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6DD4" w:rsidRPr="00A95CA7" w:rsidRDefault="00616DD4" w:rsidP="0031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16DD4" w:rsidRPr="00A95CA7" w:rsidRDefault="00616DD4" w:rsidP="00315A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5CA7">
        <w:rPr>
          <w:rFonts w:ascii="Times New Roman" w:hAnsi="Times New Roman" w:cs="Times New Roman"/>
          <w:sz w:val="22"/>
          <w:szCs w:val="22"/>
        </w:rPr>
        <w:t>Руководитель организации      ______________     __________________________</w:t>
      </w:r>
    </w:p>
    <w:p w:rsidR="00616DD4" w:rsidRPr="00A95CA7" w:rsidRDefault="00616DD4" w:rsidP="00315AF2">
      <w:pPr>
        <w:pStyle w:val="ConsPlusNonformat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 xml:space="preserve">                               </w:t>
      </w:r>
      <w:r w:rsidR="0016137C" w:rsidRPr="00A95CA7">
        <w:rPr>
          <w:rFonts w:ascii="Times New Roman" w:hAnsi="Times New Roman" w:cs="Times New Roman"/>
        </w:rPr>
        <w:t xml:space="preserve">                              </w:t>
      </w:r>
      <w:r w:rsidRPr="00A95CA7">
        <w:rPr>
          <w:rFonts w:ascii="Times New Roman" w:hAnsi="Times New Roman" w:cs="Times New Roman"/>
        </w:rPr>
        <w:t xml:space="preserve">  (подпись)          (расшифровка подписи)</w:t>
      </w:r>
    </w:p>
    <w:p w:rsidR="00616DD4" w:rsidRPr="00A95CA7" w:rsidRDefault="00616DD4" w:rsidP="00315A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5CA7">
        <w:rPr>
          <w:rFonts w:ascii="Times New Roman" w:hAnsi="Times New Roman" w:cs="Times New Roman"/>
          <w:sz w:val="22"/>
          <w:szCs w:val="22"/>
        </w:rPr>
        <w:t>Бухгалтер                     ______________     __________________________</w:t>
      </w:r>
    </w:p>
    <w:p w:rsidR="00616DD4" w:rsidRPr="00A95CA7" w:rsidRDefault="00616DD4" w:rsidP="00315AF2">
      <w:pPr>
        <w:pStyle w:val="ConsPlusNonformat"/>
        <w:jc w:val="center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>(подпись)          (расшифровка подписи)</w:t>
      </w:r>
    </w:p>
    <w:p w:rsidR="0098065C" w:rsidRPr="00A95CA7" w:rsidRDefault="00616DD4" w:rsidP="00315A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5CA7">
        <w:rPr>
          <w:rFonts w:ascii="Times New Roman" w:hAnsi="Times New Roman" w:cs="Times New Roman"/>
          <w:sz w:val="22"/>
          <w:szCs w:val="22"/>
        </w:rPr>
        <w:t>МП</w:t>
      </w:r>
    </w:p>
    <w:p w:rsidR="0098065C" w:rsidRPr="00A95CA7" w:rsidRDefault="00616DD4" w:rsidP="00315A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5CA7">
        <w:rPr>
          <w:rFonts w:ascii="Times New Roman" w:hAnsi="Times New Roman" w:cs="Times New Roman"/>
          <w:sz w:val="22"/>
          <w:szCs w:val="22"/>
        </w:rPr>
        <w:t xml:space="preserve">Проверено </w:t>
      </w:r>
      <w:r w:rsidR="003B1609">
        <w:rPr>
          <w:rFonts w:ascii="Times New Roman" w:hAnsi="Times New Roman" w:cs="Times New Roman"/>
          <w:sz w:val="22"/>
          <w:szCs w:val="22"/>
        </w:rPr>
        <w:t>финансово-бухгалтерским отделом</w:t>
      </w:r>
      <w:r w:rsidR="0016137C" w:rsidRPr="00A95CA7">
        <w:rPr>
          <w:rFonts w:ascii="Times New Roman" w:hAnsi="Times New Roman" w:cs="Times New Roman"/>
          <w:sz w:val="22"/>
          <w:szCs w:val="22"/>
        </w:rPr>
        <w:t xml:space="preserve"> А</w:t>
      </w:r>
      <w:r w:rsidRPr="00A95CA7">
        <w:rPr>
          <w:rFonts w:ascii="Times New Roman" w:hAnsi="Times New Roman" w:cs="Times New Roman"/>
          <w:sz w:val="22"/>
          <w:szCs w:val="22"/>
        </w:rPr>
        <w:t xml:space="preserve">дминистрации </w:t>
      </w:r>
      <w:r w:rsidR="00F62965">
        <w:rPr>
          <w:rFonts w:ascii="Times New Roman" w:hAnsi="Times New Roman" w:cs="Times New Roman"/>
          <w:sz w:val="22"/>
          <w:szCs w:val="22"/>
        </w:rPr>
        <w:t xml:space="preserve">Наволокского городского поселения  </w:t>
      </w:r>
      <w:r w:rsidRPr="00A95CA7">
        <w:rPr>
          <w:rFonts w:ascii="Times New Roman" w:hAnsi="Times New Roman" w:cs="Times New Roman"/>
          <w:sz w:val="22"/>
          <w:szCs w:val="22"/>
        </w:rPr>
        <w:t>______________     __________________________</w:t>
      </w:r>
    </w:p>
    <w:p w:rsidR="00616DD4" w:rsidRPr="00A95CA7" w:rsidRDefault="0098065C" w:rsidP="00315AF2">
      <w:pPr>
        <w:pStyle w:val="ConsPlusNonformat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 xml:space="preserve">                                                         </w:t>
      </w:r>
      <w:r w:rsidR="00616DD4" w:rsidRPr="00A95CA7">
        <w:rPr>
          <w:rFonts w:ascii="Times New Roman" w:hAnsi="Times New Roman" w:cs="Times New Roman"/>
        </w:rPr>
        <w:t>(подпись)          (расшифровка подписи)</w:t>
      </w:r>
    </w:p>
    <w:p w:rsidR="00616DD4" w:rsidRPr="00A95CA7" w:rsidRDefault="00616DD4" w:rsidP="00315AF2">
      <w:pPr>
        <w:pStyle w:val="ConsPlusNonformat"/>
        <w:rPr>
          <w:rFonts w:ascii="Times New Roman" w:hAnsi="Times New Roman" w:cs="Times New Roman"/>
        </w:rPr>
      </w:pPr>
      <w:r w:rsidRPr="00A95CA7">
        <w:rPr>
          <w:rFonts w:ascii="Times New Roman" w:hAnsi="Times New Roman" w:cs="Times New Roman"/>
        </w:rPr>
        <w:t>М</w:t>
      </w:r>
      <w:r w:rsidR="0016137C" w:rsidRPr="00A95CA7">
        <w:rPr>
          <w:rFonts w:ascii="Times New Roman" w:hAnsi="Times New Roman" w:cs="Times New Roman"/>
        </w:rPr>
        <w:t>.</w:t>
      </w:r>
      <w:r w:rsidRPr="00A95CA7">
        <w:rPr>
          <w:rFonts w:ascii="Times New Roman" w:hAnsi="Times New Roman" w:cs="Times New Roman"/>
        </w:rPr>
        <w:t>П</w:t>
      </w:r>
      <w:r w:rsidR="0016137C" w:rsidRPr="00A95CA7">
        <w:rPr>
          <w:rFonts w:ascii="Times New Roman" w:hAnsi="Times New Roman" w:cs="Times New Roman"/>
        </w:rPr>
        <w:t>.</w:t>
      </w:r>
    </w:p>
    <w:p w:rsidR="00C44023" w:rsidRPr="00A95CA7" w:rsidRDefault="00C44023" w:rsidP="00315AF2">
      <w:pPr>
        <w:spacing w:after="0" w:line="240" w:lineRule="auto"/>
        <w:rPr>
          <w:rFonts w:ascii="Times New Roman" w:hAnsi="Times New Roman"/>
        </w:rPr>
      </w:pPr>
    </w:p>
    <w:sectPr w:rsidR="00C44023" w:rsidRPr="00A95CA7" w:rsidSect="00B91012">
      <w:type w:val="nextColumn"/>
      <w:pgSz w:w="11905" w:h="16838"/>
      <w:pgMar w:top="737" w:right="567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E3" w:rsidRDefault="00FC32E3" w:rsidP="000E4EB8">
      <w:pPr>
        <w:spacing w:after="0" w:line="240" w:lineRule="auto"/>
      </w:pPr>
      <w:r>
        <w:separator/>
      </w:r>
    </w:p>
  </w:endnote>
  <w:endnote w:type="continuationSeparator" w:id="1">
    <w:p w:rsidR="00FC32E3" w:rsidRDefault="00FC32E3" w:rsidP="000E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B8" w:rsidRPr="000E4EB8" w:rsidRDefault="000E4EB8">
    <w:pPr>
      <w:pStyle w:val="a8"/>
      <w:jc w:val="right"/>
      <w:rPr>
        <w:rFonts w:ascii="Times New Roman" w:hAnsi="Times New Roman"/>
        <w:sz w:val="20"/>
        <w:szCs w:val="20"/>
      </w:rPr>
    </w:pPr>
  </w:p>
  <w:p w:rsidR="000E4EB8" w:rsidRDefault="000E4EB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0C" w:rsidRDefault="00B6783C">
    <w:pPr>
      <w:pStyle w:val="a8"/>
      <w:jc w:val="right"/>
    </w:pPr>
    <w:fldSimple w:instr="PAGE   \* MERGEFORMAT">
      <w:r w:rsidR="00315AF2">
        <w:rPr>
          <w:noProof/>
        </w:rPr>
        <w:t>1</w:t>
      </w:r>
    </w:fldSimple>
  </w:p>
  <w:p w:rsidR="007E6C0C" w:rsidRDefault="007E6C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E3" w:rsidRDefault="00FC32E3" w:rsidP="000E4EB8">
      <w:pPr>
        <w:spacing w:after="0" w:line="240" w:lineRule="auto"/>
      </w:pPr>
      <w:r>
        <w:separator/>
      </w:r>
    </w:p>
  </w:footnote>
  <w:footnote w:type="continuationSeparator" w:id="1">
    <w:p w:rsidR="00FC32E3" w:rsidRDefault="00FC32E3" w:rsidP="000E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41CA"/>
    <w:multiLevelType w:val="hybridMultilevel"/>
    <w:tmpl w:val="E398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DD4"/>
    <w:rsid w:val="0000463C"/>
    <w:rsid w:val="00042F9E"/>
    <w:rsid w:val="000459DC"/>
    <w:rsid w:val="0005102E"/>
    <w:rsid w:val="00064AB1"/>
    <w:rsid w:val="000710B3"/>
    <w:rsid w:val="00072D0E"/>
    <w:rsid w:val="000A0895"/>
    <w:rsid w:val="000D2027"/>
    <w:rsid w:val="000E4EB8"/>
    <w:rsid w:val="000E7A4D"/>
    <w:rsid w:val="001521DA"/>
    <w:rsid w:val="0016137C"/>
    <w:rsid w:val="001718E7"/>
    <w:rsid w:val="001C4800"/>
    <w:rsid w:val="00202BED"/>
    <w:rsid w:val="002362F7"/>
    <w:rsid w:val="00253DAF"/>
    <w:rsid w:val="00286ED7"/>
    <w:rsid w:val="002A495F"/>
    <w:rsid w:val="002B1590"/>
    <w:rsid w:val="003074FF"/>
    <w:rsid w:val="00315AF2"/>
    <w:rsid w:val="00336A2E"/>
    <w:rsid w:val="00377836"/>
    <w:rsid w:val="00392FFE"/>
    <w:rsid w:val="003A7C97"/>
    <w:rsid w:val="003B1609"/>
    <w:rsid w:val="003B35A6"/>
    <w:rsid w:val="003F715D"/>
    <w:rsid w:val="00403AF6"/>
    <w:rsid w:val="00424DE9"/>
    <w:rsid w:val="00487337"/>
    <w:rsid w:val="004C589F"/>
    <w:rsid w:val="005079F9"/>
    <w:rsid w:val="00510366"/>
    <w:rsid w:val="0053037A"/>
    <w:rsid w:val="00552685"/>
    <w:rsid w:val="00571B62"/>
    <w:rsid w:val="00585B99"/>
    <w:rsid w:val="005A4F20"/>
    <w:rsid w:val="005E1328"/>
    <w:rsid w:val="005F3BAC"/>
    <w:rsid w:val="006152B7"/>
    <w:rsid w:val="00616DD4"/>
    <w:rsid w:val="006220C3"/>
    <w:rsid w:val="006841B5"/>
    <w:rsid w:val="00693F91"/>
    <w:rsid w:val="00694639"/>
    <w:rsid w:val="006A002E"/>
    <w:rsid w:val="006A24D2"/>
    <w:rsid w:val="006B3F18"/>
    <w:rsid w:val="006C1071"/>
    <w:rsid w:val="006E4503"/>
    <w:rsid w:val="006F0319"/>
    <w:rsid w:val="00701970"/>
    <w:rsid w:val="00722456"/>
    <w:rsid w:val="0073045F"/>
    <w:rsid w:val="007C3D8F"/>
    <w:rsid w:val="007E6C0C"/>
    <w:rsid w:val="007E7F9B"/>
    <w:rsid w:val="0080331E"/>
    <w:rsid w:val="00816136"/>
    <w:rsid w:val="0082530E"/>
    <w:rsid w:val="0085501B"/>
    <w:rsid w:val="00857A06"/>
    <w:rsid w:val="0087389A"/>
    <w:rsid w:val="008F1949"/>
    <w:rsid w:val="0094624D"/>
    <w:rsid w:val="00957DD6"/>
    <w:rsid w:val="009665D7"/>
    <w:rsid w:val="0096669B"/>
    <w:rsid w:val="0098010D"/>
    <w:rsid w:val="0098065C"/>
    <w:rsid w:val="0099294C"/>
    <w:rsid w:val="00995CB9"/>
    <w:rsid w:val="009B50C9"/>
    <w:rsid w:val="009D4B9C"/>
    <w:rsid w:val="009D5FE2"/>
    <w:rsid w:val="00A00C5D"/>
    <w:rsid w:val="00A20B56"/>
    <w:rsid w:val="00A60AC9"/>
    <w:rsid w:val="00A743CE"/>
    <w:rsid w:val="00A95CA7"/>
    <w:rsid w:val="00AC1949"/>
    <w:rsid w:val="00AC3869"/>
    <w:rsid w:val="00AC5DD6"/>
    <w:rsid w:val="00AC6823"/>
    <w:rsid w:val="00AE2D61"/>
    <w:rsid w:val="00AE7643"/>
    <w:rsid w:val="00AF5F50"/>
    <w:rsid w:val="00B023C8"/>
    <w:rsid w:val="00B02946"/>
    <w:rsid w:val="00B0363A"/>
    <w:rsid w:val="00B12BAD"/>
    <w:rsid w:val="00B4508C"/>
    <w:rsid w:val="00B47124"/>
    <w:rsid w:val="00B6783C"/>
    <w:rsid w:val="00B804AA"/>
    <w:rsid w:val="00B807AE"/>
    <w:rsid w:val="00B8569C"/>
    <w:rsid w:val="00B85CD7"/>
    <w:rsid w:val="00B91012"/>
    <w:rsid w:val="00BA75DA"/>
    <w:rsid w:val="00BD46ED"/>
    <w:rsid w:val="00BE1775"/>
    <w:rsid w:val="00BE7152"/>
    <w:rsid w:val="00BF3E28"/>
    <w:rsid w:val="00C30955"/>
    <w:rsid w:val="00C44023"/>
    <w:rsid w:val="00C4519A"/>
    <w:rsid w:val="00C92C84"/>
    <w:rsid w:val="00C97305"/>
    <w:rsid w:val="00CA2C8A"/>
    <w:rsid w:val="00CA67E0"/>
    <w:rsid w:val="00CD10C2"/>
    <w:rsid w:val="00CD2F6B"/>
    <w:rsid w:val="00CD5DEE"/>
    <w:rsid w:val="00D0264F"/>
    <w:rsid w:val="00D030EF"/>
    <w:rsid w:val="00D0316F"/>
    <w:rsid w:val="00D031DA"/>
    <w:rsid w:val="00D03663"/>
    <w:rsid w:val="00D053B1"/>
    <w:rsid w:val="00D10E19"/>
    <w:rsid w:val="00D12F1C"/>
    <w:rsid w:val="00D4640D"/>
    <w:rsid w:val="00D54281"/>
    <w:rsid w:val="00DD2334"/>
    <w:rsid w:val="00DF45ED"/>
    <w:rsid w:val="00E2063B"/>
    <w:rsid w:val="00E27545"/>
    <w:rsid w:val="00E45B2F"/>
    <w:rsid w:val="00E55E0C"/>
    <w:rsid w:val="00E644B8"/>
    <w:rsid w:val="00E677AE"/>
    <w:rsid w:val="00E67B12"/>
    <w:rsid w:val="00E71CD9"/>
    <w:rsid w:val="00E870B1"/>
    <w:rsid w:val="00E955C8"/>
    <w:rsid w:val="00EC0B39"/>
    <w:rsid w:val="00ED384C"/>
    <w:rsid w:val="00EE3C1C"/>
    <w:rsid w:val="00EF42FB"/>
    <w:rsid w:val="00F048E1"/>
    <w:rsid w:val="00F05528"/>
    <w:rsid w:val="00F47E59"/>
    <w:rsid w:val="00F62965"/>
    <w:rsid w:val="00F74771"/>
    <w:rsid w:val="00F92471"/>
    <w:rsid w:val="00FA0182"/>
    <w:rsid w:val="00FB1747"/>
    <w:rsid w:val="00FB21B2"/>
    <w:rsid w:val="00FC32E3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16DD4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6D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6D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16DD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link w:val="4"/>
    <w:rsid w:val="00616DD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D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6DD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16D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4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E4EB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E4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E4EB8"/>
    <w:rPr>
      <w:sz w:val="22"/>
      <w:szCs w:val="22"/>
      <w:lang w:eastAsia="en-US"/>
    </w:rPr>
  </w:style>
  <w:style w:type="paragraph" w:styleId="aa">
    <w:name w:val="Normal (Web)"/>
    <w:basedOn w:val="a"/>
    <w:unhideWhenUsed/>
    <w:rsid w:val="00CA2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annotation reference"/>
    <w:uiPriority w:val="99"/>
    <w:semiHidden/>
    <w:unhideWhenUsed/>
    <w:rsid w:val="0099294C"/>
    <w:rPr>
      <w:sz w:val="16"/>
      <w:szCs w:val="16"/>
    </w:rPr>
  </w:style>
  <w:style w:type="paragraph" w:styleId="ac">
    <w:name w:val="annotation text"/>
    <w:basedOn w:val="a"/>
    <w:link w:val="ad"/>
    <w:unhideWhenUsed/>
    <w:rsid w:val="0099294C"/>
    <w:rPr>
      <w:sz w:val="20"/>
      <w:szCs w:val="20"/>
    </w:rPr>
  </w:style>
  <w:style w:type="character" w:customStyle="1" w:styleId="ad">
    <w:name w:val="Текст примечания Знак"/>
    <w:link w:val="ac"/>
    <w:rsid w:val="0099294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29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9294C"/>
    <w:rPr>
      <w:b/>
      <w:bCs/>
      <w:lang w:eastAsia="en-US"/>
    </w:rPr>
  </w:style>
  <w:style w:type="paragraph" w:styleId="af0">
    <w:name w:val="Body Text Indent"/>
    <w:basedOn w:val="a"/>
    <w:link w:val="af1"/>
    <w:rsid w:val="001718E7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1718E7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A95CA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95CA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A95C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A95CA7"/>
    <w:rPr>
      <w:rFonts w:ascii="Arial" w:eastAsia="Times New Roman" w:hAnsi="Arial" w:cs="Arial"/>
      <w:lang w:val="ru-RU" w:eastAsia="ru-RU" w:bidi="ar-SA"/>
    </w:rPr>
  </w:style>
  <w:style w:type="table" w:styleId="af2">
    <w:name w:val="Table Grid"/>
    <w:basedOn w:val="a1"/>
    <w:uiPriority w:val="59"/>
    <w:rsid w:val="000A089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AE7643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07E3F193D3AD4A7297A08090CE7601D655116229C2E31D5092C6E2A0F251AAC983AA2C02FE3B3F61EF7c2X4K" TargetMode="External"/><Relationship Id="rId13" Type="http://schemas.openxmlformats.org/officeDocument/2006/relationships/hyperlink" Target="http://www.navolok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307E3F193D3AD4A7297A08090CE7601D655116229C2E31D5092C6E2A0F251AAC983AA2C02FE3B3F61EF7c2XBK" TargetMode="External"/><Relationship Id="rId17" Type="http://schemas.openxmlformats.org/officeDocument/2006/relationships/hyperlink" Target="consultantplus://offline/ref=AC307E3F193D3AD4A72964051F60BB6F18690713249D2565815677337D062F4DEBD763E08422E2B2cFX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32ABFE37CD30270E80C464F05AF3904769E4FD81BB32969FCC1AB24A85C5A1F9841171CA3AD246EFCFCA19X2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32ABFE37CD30270E80C464F05AF3904769E4FD81BB32969FCC1AB24A85C5A1F9841171CA3AD246EFCFC419X0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voloki.ru" TargetMode="External"/><Relationship Id="rId14" Type="http://schemas.openxmlformats.org/officeDocument/2006/relationships/hyperlink" Target="consultantplus://offline/ref=B732ABFE37CD30270E80C464F05AF3904769E4FD81BB32969FCC1AB24A85C5A1F9841171CA3AD246EFCFC519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33211</CharactersWithSpaces>
  <SharedDoc>false</SharedDoc>
  <HLinks>
    <vt:vector size="96" baseType="variant"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7274593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consultantplus://offline/ref=AC307E3F193D3AD4A72964051F60BB6F18690713249D2565815677337D062F4DEBD763E08422E2B2cFX5K</vt:lpwstr>
      </vt:variant>
      <vt:variant>
        <vt:lpwstr/>
      </vt:variant>
      <vt:variant>
        <vt:i4>6357044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6357044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Par262</vt:lpwstr>
      </vt:variant>
      <vt:variant>
        <vt:i4>6160476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consultantplus://offline/ref=B732ABFE37CD30270E80C464F05AF3904769E4FD81BB32969FCC1AB24A85C5A1F9841171CA3AD246EFCFCA19X2N</vt:lpwstr>
      </vt:variant>
      <vt:variant>
        <vt:lpwstr/>
      </vt:variant>
      <vt:variant>
        <vt:i4>6160395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consultantplus://offline/ref=B732ABFE37CD30270E80C464F05AF3904769E4FD81BB32969FCC1AB24A85C5A1F9841171CA3AD246EFCFC419X0N</vt:lpwstr>
      </vt:variant>
      <vt:variant>
        <vt:lpwstr/>
      </vt:variant>
      <vt:variant>
        <vt:i4>6160393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consultantplus://offline/ref=B732ABFE37CD30270E80C464F05AF3904769E4FD81BB32969FCC1AB24A85C5A1F9841171CA3AD246EFCFC519X3N</vt:lpwstr>
      </vt:variant>
      <vt:variant>
        <vt:lpwstr/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393301</vt:i4>
      </vt:variant>
      <vt:variant>
        <vt:i4>21</vt:i4>
      </vt:variant>
      <vt:variant>
        <vt:i4>0</vt:i4>
      </vt:variant>
      <vt:variant>
        <vt:i4>5</vt:i4>
      </vt:variant>
      <vt:variant>
        <vt:lpwstr>http://www.mrkineshma.ru/</vt:lpwstr>
      </vt:variant>
      <vt:variant>
        <vt:lpwstr/>
      </vt:variant>
      <vt:variant>
        <vt:i4>327763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consultantplus://offline/ref=AC307E3F193D3AD4A7297A08090CE7601D655116229C2E31D5092C6E2A0F251AAC983AA2C02FE3B3F61EF7c2XBK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http://www.mrkineshma.ru/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consultantplus://offline/ref=AC307E3F193D3AD4A7297A08090CE7601D655116229C2E31D5092C6E2A0F251AAC983AA2C02FE3B3F61EF7c2X4K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NONAME</cp:lastModifiedBy>
  <cp:revision>71</cp:revision>
  <cp:lastPrinted>2017-01-26T12:47:00Z</cp:lastPrinted>
  <dcterms:created xsi:type="dcterms:W3CDTF">2017-01-26T11:29:00Z</dcterms:created>
  <dcterms:modified xsi:type="dcterms:W3CDTF">2017-01-26T12:48:00Z</dcterms:modified>
</cp:coreProperties>
</file>