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38" w:rsidRPr="001B0A38" w:rsidRDefault="001B0A38" w:rsidP="001B0A38">
      <w:pPr>
        <w:shd w:val="clear" w:color="auto" w:fill="FFFFFF"/>
        <w:spacing w:after="192"/>
        <w:jc w:val="lef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u-RU"/>
        </w:rPr>
        <w:t>РОСРЕЕСТР ПРОВОДИТ РЕИНЖИНИРИНГ БИЗНЕС-ПРОЦЕССОВ С ОПОРОЙ НА КЛИЕНТСКИЙ ПУТЬ</w:t>
      </w:r>
    </w:p>
    <w:p w:rsidR="001B0A38" w:rsidRDefault="001B0A38" w:rsidP="001B0A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</w:t>
      </w:r>
      <w:proofErr w:type="spellEnd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 комплексный анализ клиентского пути для выявления и устранения «болевых точек» заявителей с целью повышения качества предоставления государственных услуг, заявила заместитель руководителя ведомства </w:t>
      </w:r>
      <w:r w:rsidRPr="001B0A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Елена Мартынова</w:t>
      </w:r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курирующая процесс цифровой трансформации ведомства.</w:t>
      </w:r>
    </w:p>
    <w:p w:rsidR="001B0A38" w:rsidRPr="001B0A38" w:rsidRDefault="001B0A38" w:rsidP="001B0A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B0A38" w:rsidRPr="001B0A38" w:rsidRDefault="001B0A38" w:rsidP="001B0A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 рамках ведомственной программы цифровой трансформации запланировано проведение реинжиниринга бизнес-процессов и создание цифровой платформы для предоставления </w:t>
      </w:r>
      <w:proofErr w:type="spellStart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электронном виде по принципу «одного окна».</w:t>
      </w:r>
    </w:p>
    <w:p w:rsidR="001B0A38" w:rsidRPr="001B0A38" w:rsidRDefault="001B0A38" w:rsidP="001B0A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0A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«Чтобы успешно реализовать такую задачу, мы досконально изучаем процесс взаимодействия с заявителями от приема документов в МФЦ до их последующей передачи в территориальные органы </w:t>
      </w:r>
      <w:proofErr w:type="spellStart"/>
      <w:r w:rsidRPr="001B0A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Росреестра</w:t>
      </w:r>
      <w:proofErr w:type="spellEnd"/>
      <w:r w:rsidRPr="001B0A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филиалы Федеральной кадастровой палаты, обработки данных, принятия решения регистратором и возвращения результатов оказания услуг в МФЦ. Мы провели комплексный анализ процессов получения услуг пользователями, нами выявлены и проанализированы уже более 120 «болей» заявителей. Эта системная работа </w:t>
      </w:r>
      <w:proofErr w:type="gramStart"/>
      <w:r w:rsidRPr="001B0A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проводится</w:t>
      </w:r>
      <w:proofErr w:type="gramEnd"/>
      <w:r w:rsidRPr="001B0A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в том числе с участием межрегиональной рабочей группы по цифровой трансформации, которую мы создали в прошлом году», - </w:t>
      </w:r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подчеркнула</w:t>
      </w:r>
      <w:r w:rsidRPr="001B0A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Елена Мартынова</w:t>
      </w:r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0A38" w:rsidRDefault="001B0A38" w:rsidP="001B0A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0A38" w:rsidRDefault="001B0A38" w:rsidP="001B0A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работы будут созданы цифровые </w:t>
      </w:r>
      <w:proofErr w:type="spellStart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клиентоориентированные</w:t>
      </w:r>
      <w:proofErr w:type="spellEnd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сервисы и проведено совершенствование процесса предоставления </w:t>
      </w:r>
      <w:proofErr w:type="spellStart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Росреестром</w:t>
      </w:r>
      <w:proofErr w:type="spellEnd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0A38" w:rsidRPr="001B0A38" w:rsidRDefault="001B0A38" w:rsidP="001B0A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состоявшейся уже в январе в Управлении </w:t>
      </w:r>
      <w:proofErr w:type="spellStart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Москве встречи по вопросам </w:t>
      </w:r>
      <w:proofErr w:type="spellStart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цифровизации</w:t>
      </w:r>
      <w:proofErr w:type="spellEnd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формирования цифровых компетенций в регионах команда ведомства вместе с сотрудниками территориального органа и филиала Федеральной кадастровой палаты подробно изучила все этапы процесса предоставления услуг.</w:t>
      </w:r>
    </w:p>
    <w:p w:rsidR="00315CD6" w:rsidRDefault="00315CD6" w:rsidP="001B0A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0A38" w:rsidRPr="001B0A38" w:rsidRDefault="001B0A38" w:rsidP="001B0A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B0A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«Мы в буквальном смысле прошли «ногами» все процессы получения услуг в режиме реального времени. Такую работу мы продолжим и в других территориальных органах для включения в детальные дорожны</w:t>
      </w:r>
      <w:r w:rsidR="00315C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е карты и стратегию </w:t>
      </w:r>
      <w:proofErr w:type="spellStart"/>
      <w:r w:rsidR="00315C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Росреестра</w:t>
      </w:r>
      <w:proofErr w:type="spellEnd"/>
      <w:r w:rsidR="00315C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Pr="001B0A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</w:t>
      </w:r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- сообщила </w:t>
      </w:r>
      <w:r w:rsidRPr="001B0A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Елена Мартынова</w:t>
      </w:r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15CD6" w:rsidRDefault="00315CD6" w:rsidP="001B0A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0A38" w:rsidRPr="001B0A38" w:rsidRDefault="001B0A38" w:rsidP="001B0A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конце 2020 года в </w:t>
      </w:r>
      <w:proofErr w:type="spellStart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Росреестре</w:t>
      </w:r>
      <w:proofErr w:type="spellEnd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состоялось первое заседание межрегиональной </w:t>
      </w:r>
      <w:hyperlink r:id="rId5" w:history="1">
        <w:r w:rsidRPr="001B0A38">
          <w:rPr>
            <w:rFonts w:ascii="Times New Roman" w:eastAsia="Times New Roman" w:hAnsi="Times New Roman" w:cs="Times New Roman"/>
            <w:color w:val="5B9BD5"/>
            <w:sz w:val="26"/>
            <w:szCs w:val="26"/>
            <w:u w:val="single"/>
            <w:lang w:eastAsia="ru-RU"/>
          </w:rPr>
          <w:t>рабочей группы</w:t>
        </w:r>
      </w:hyperlink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 цифровой трансформации, созданной в рамках реализации национальной программы «Цифровая экономика». В мероприятии были задействованы представители центрального аппарата </w:t>
      </w:r>
      <w:proofErr w:type="spellStart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1B0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цифровые региональные лидеры, руководители территориальных органов ведомства, филиалов Федеральной кадастровой палаты</w:t>
      </w:r>
    </w:p>
    <w:p w:rsidR="00146D81" w:rsidRPr="001B0A38" w:rsidRDefault="00146D81" w:rsidP="001B0A38">
      <w:pPr>
        <w:rPr>
          <w:rFonts w:ascii="Times New Roman" w:hAnsi="Times New Roman" w:cs="Times New Roman"/>
          <w:sz w:val="26"/>
          <w:szCs w:val="26"/>
        </w:rPr>
      </w:pPr>
    </w:p>
    <w:sectPr w:rsidR="00146D81" w:rsidRPr="001B0A38" w:rsidSect="0014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38"/>
    <w:rsid w:val="00061BC1"/>
    <w:rsid w:val="000F3D0E"/>
    <w:rsid w:val="001244A9"/>
    <w:rsid w:val="001301A4"/>
    <w:rsid w:val="001413B5"/>
    <w:rsid w:val="00146D81"/>
    <w:rsid w:val="001B0A38"/>
    <w:rsid w:val="00284D8B"/>
    <w:rsid w:val="00315CD6"/>
    <w:rsid w:val="00471FF7"/>
    <w:rsid w:val="005323EC"/>
    <w:rsid w:val="005D40D4"/>
    <w:rsid w:val="0064418B"/>
    <w:rsid w:val="006D122B"/>
    <w:rsid w:val="0073713E"/>
    <w:rsid w:val="00747215"/>
    <w:rsid w:val="008552DC"/>
    <w:rsid w:val="00885BC7"/>
    <w:rsid w:val="008D7439"/>
    <w:rsid w:val="00974177"/>
    <w:rsid w:val="00991441"/>
    <w:rsid w:val="00995E7B"/>
    <w:rsid w:val="009E7B60"/>
    <w:rsid w:val="00A15E06"/>
    <w:rsid w:val="00A5478B"/>
    <w:rsid w:val="00A63942"/>
    <w:rsid w:val="00AF0D6C"/>
    <w:rsid w:val="00C2107C"/>
    <w:rsid w:val="00CD0DB0"/>
    <w:rsid w:val="00D47022"/>
    <w:rsid w:val="00DB0F44"/>
    <w:rsid w:val="00FE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81"/>
  </w:style>
  <w:style w:type="paragraph" w:styleId="1">
    <w:name w:val="heading 1"/>
    <w:basedOn w:val="a"/>
    <w:link w:val="10"/>
    <w:uiPriority w:val="9"/>
    <w:qFormat/>
    <w:rsid w:val="001B0A3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yperlink0">
    <w:name w:val="hyperlink0"/>
    <w:basedOn w:val="a0"/>
    <w:rsid w:val="001B0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81"/>
  </w:style>
  <w:style w:type="paragraph" w:styleId="1">
    <w:name w:val="heading 1"/>
    <w:basedOn w:val="a"/>
    <w:link w:val="10"/>
    <w:uiPriority w:val="9"/>
    <w:qFormat/>
    <w:rsid w:val="001B0A3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yperlink0">
    <w:name w:val="hyperlink0"/>
    <w:basedOn w:val="a0"/>
    <w:rsid w:val="001B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264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753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site/press/news/rosreestr-budet-razvivat-programmu-po-tsifrovoy-transforma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Ивановской области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Судакова Л.Ю.</dc:creator>
  <cp:lastModifiedBy>Судакова Л.Ю.</cp:lastModifiedBy>
  <cp:revision>1</cp:revision>
  <dcterms:created xsi:type="dcterms:W3CDTF">2021-01-29T09:34:00Z</dcterms:created>
  <dcterms:modified xsi:type="dcterms:W3CDTF">2021-01-29T10:22:00Z</dcterms:modified>
</cp:coreProperties>
</file>