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noProof/>
          <w:color w:val="2D3038"/>
          <w:sz w:val="28"/>
          <w:szCs w:val="28"/>
        </w:rPr>
        <w:drawing>
          <wp:inline distT="0" distB="0" distL="0" distR="0">
            <wp:extent cx="848360" cy="1024255"/>
            <wp:effectExtent l="19050" t="0" r="889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A7" w:rsidRPr="00DF12A7" w:rsidRDefault="00DF12A7" w:rsidP="00DF12A7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АДМИНИСТРАЦИЯ НАВОЛОКСКОГО ГОРОДСКОГО ПОСЕЛЕНИЯ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КИНЕШЕМСКОГО МУНИЦИПАЛЬНОГО РАЙОНА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ПОСТАНОВЛЕНИЕ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от </w:t>
      </w:r>
      <w:r w:rsid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16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r w:rsid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12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.201</w:t>
      </w:r>
      <w:r w:rsidR="0072331C">
        <w:rPr>
          <w:rFonts w:ascii="Times New Roman" w:eastAsia="Times New Roman" w:hAnsi="Times New Roman" w:cs="Times New Roman"/>
          <w:color w:val="2D3038"/>
          <w:sz w:val="28"/>
          <w:szCs w:val="28"/>
        </w:rPr>
        <w:t>9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г.                     №</w:t>
      </w:r>
      <w:r w:rsid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479</w:t>
      </w:r>
    </w:p>
    <w:p w:rsid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1520D" w:rsidRPr="0072331C" w:rsidRDefault="0072331C" w:rsidP="0072331C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Pr="0072331C">
        <w:rPr>
          <w:rFonts w:ascii="Times New Roman" w:eastAsia="Times New Roman" w:hAnsi="Times New Roman" w:cs="Times New Roman"/>
          <w:color w:val="2D3038"/>
          <w:sz w:val="28"/>
          <w:szCs w:val="28"/>
        </w:rPr>
        <w:t>от 27.09.2017 г.           №308  «</w:t>
      </w:r>
      <w:r w:rsidR="00C1520D" w:rsidRPr="0072331C"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</w:t>
      </w:r>
    </w:p>
    <w:p w:rsidR="00C1520D" w:rsidRPr="0072331C" w:rsidRDefault="00C1520D" w:rsidP="007233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 малого</w:t>
      </w:r>
    </w:p>
    <w:p w:rsidR="00C1520D" w:rsidRPr="0072331C" w:rsidRDefault="00C1520D" w:rsidP="007233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331C" w:rsidRPr="0072331C">
        <w:rPr>
          <w:rFonts w:ascii="Times New Roman" w:hAnsi="Times New Roman" w:cs="Times New Roman"/>
          <w:sz w:val="28"/>
          <w:szCs w:val="28"/>
        </w:rPr>
        <w:t>»</w:t>
      </w: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pStyle w:val="31"/>
        <w:tabs>
          <w:tab w:val="num" w:pos="567"/>
          <w:tab w:val="num" w:pos="851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1520D">
        <w:rPr>
          <w:sz w:val="28"/>
          <w:szCs w:val="28"/>
        </w:rPr>
        <w:t>В соответствии с пунктом 4 статьи 18 Федерального закона от 24.07.2007</w:t>
      </w:r>
      <w:r w:rsidR="00777189">
        <w:rPr>
          <w:sz w:val="28"/>
          <w:szCs w:val="28"/>
        </w:rPr>
        <w:t xml:space="preserve"> </w:t>
      </w:r>
      <w:r w:rsidRPr="00C1520D">
        <w:rPr>
          <w:sz w:val="28"/>
          <w:szCs w:val="28"/>
        </w:rPr>
        <w:t>г. № 209-ФЗ "О развитии малого и среднего предпринимательства в Российской Федерации", распоряжением Губернатора Ивановской области от 28.04.2008</w:t>
      </w:r>
      <w:r w:rsidR="00777189">
        <w:rPr>
          <w:sz w:val="28"/>
          <w:szCs w:val="28"/>
        </w:rPr>
        <w:t xml:space="preserve"> </w:t>
      </w:r>
      <w:r w:rsidRPr="00C1520D">
        <w:rPr>
          <w:sz w:val="28"/>
          <w:szCs w:val="28"/>
        </w:rPr>
        <w:t>г.   № 177-р "Об осуществлении государственной политики в сфере развития малого и среднего предпринимательства в Ив</w:t>
      </w:r>
      <w:r w:rsidR="00EE1287">
        <w:rPr>
          <w:sz w:val="28"/>
          <w:szCs w:val="28"/>
        </w:rPr>
        <w:t xml:space="preserve">ановской </w:t>
      </w:r>
      <w:proofErr w:type="gramStart"/>
      <w:r w:rsidR="00EE1287">
        <w:rPr>
          <w:sz w:val="28"/>
          <w:szCs w:val="28"/>
        </w:rPr>
        <w:t xml:space="preserve">области", </w:t>
      </w:r>
      <w:r w:rsidRPr="00C1520D">
        <w:rPr>
          <w:sz w:val="28"/>
          <w:szCs w:val="28"/>
        </w:rPr>
        <w:t>Устава Наволокского городского поселения, п. 8 гл.</w:t>
      </w:r>
      <w:r w:rsidRPr="00C1520D">
        <w:rPr>
          <w:sz w:val="28"/>
          <w:szCs w:val="28"/>
          <w:lang w:val="en-US"/>
        </w:rPr>
        <w:t>II</w:t>
      </w:r>
      <w:r w:rsidRPr="00C1520D">
        <w:rPr>
          <w:sz w:val="28"/>
          <w:szCs w:val="28"/>
        </w:rPr>
        <w:t xml:space="preserve"> Положения о порядке управления и распоряжения муниципальным имуществом Наволокского городского поселения, утверждённого решением Совета Наволокского городского поселения Кинешемского муниципального района от 28 апреля 2016 года № 30</w:t>
      </w:r>
      <w:r w:rsidRPr="00C1520D">
        <w:rPr>
          <w:bCs/>
          <w:sz w:val="28"/>
          <w:szCs w:val="28"/>
        </w:rPr>
        <w:t>, во исполнение п. 1 перечня поручений Президента Российской Федерации от 11.08.2008</w:t>
      </w:r>
      <w:r w:rsidR="00777189">
        <w:rPr>
          <w:bCs/>
          <w:sz w:val="28"/>
          <w:szCs w:val="28"/>
        </w:rPr>
        <w:t xml:space="preserve"> </w:t>
      </w:r>
      <w:r w:rsidRPr="00C1520D">
        <w:rPr>
          <w:bCs/>
          <w:sz w:val="28"/>
          <w:szCs w:val="28"/>
        </w:rPr>
        <w:t>г. №Пр-1633 Администрация Наволокского городского поселения  постановляет</w:t>
      </w:r>
      <w:proofErr w:type="gramEnd"/>
    </w:p>
    <w:p w:rsidR="0072331C" w:rsidRPr="008C6B07" w:rsidRDefault="0072331C" w:rsidP="008C6B0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B0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P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от 27.09.2017 г.           №308  «</w:t>
      </w:r>
      <w:r w:rsidRPr="008C6B07">
        <w:rPr>
          <w:rFonts w:ascii="Times New Roman" w:hAnsi="Times New Roman" w:cs="Times New Roman"/>
          <w:sz w:val="28"/>
          <w:szCs w:val="28"/>
        </w:rPr>
        <w:t xml:space="preserve">О перечне муниципального имущества, предназначенного для </w:t>
      </w:r>
      <w:r w:rsidRPr="008C6B07">
        <w:rPr>
          <w:rFonts w:ascii="Times New Roman" w:hAnsi="Times New Roman" w:cs="Times New Roman"/>
          <w:sz w:val="28"/>
          <w:szCs w:val="28"/>
        </w:rPr>
        <w:lastRenderedPageBreak/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1520D" w:rsidRPr="0072331C" w:rsidRDefault="00C1520D" w:rsidP="0072331C">
      <w:pPr>
        <w:pStyle w:val="a8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2331C">
        <w:rPr>
          <w:rFonts w:ascii="Times New Roman" w:hAnsi="Times New Roman" w:cs="Times New Roman"/>
          <w:sz w:val="28"/>
          <w:szCs w:val="28"/>
        </w:rPr>
        <w:t xml:space="preserve">в 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7233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331C" w:rsidRPr="0072331C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="00651ED7" w:rsidRPr="0072331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  <w:r w:rsidR="00CD2CDE">
        <w:rPr>
          <w:rFonts w:ascii="Times New Roman" w:hAnsi="Times New Roman" w:cs="Times New Roman"/>
          <w:sz w:val="28"/>
          <w:szCs w:val="28"/>
        </w:rPr>
        <w:t xml:space="preserve"> </w:t>
      </w:r>
      <w:r w:rsidR="00CD2CDE" w:rsidRPr="00CD2CDE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сайте Наволокского городского поселения </w:t>
      </w:r>
      <w:proofErr w:type="spellStart"/>
      <w:r w:rsidR="00CD2CDE" w:rsidRPr="00CD2CDE">
        <w:rPr>
          <w:rFonts w:ascii="Times New Roman" w:hAnsi="Times New Roman" w:cs="Times New Roman"/>
          <w:sz w:val="28"/>
          <w:szCs w:val="28"/>
        </w:rPr>
        <w:t>www.navoloki.ru</w:t>
      </w:r>
      <w:proofErr w:type="spellEnd"/>
      <w:r w:rsidR="00CD2CDE" w:rsidRPr="00CD2C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87" w:rsidRDefault="00EE1287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5564F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C1520D">
        <w:rPr>
          <w:rFonts w:ascii="Times New Roman" w:hAnsi="Times New Roman" w:cs="Times New Roman"/>
          <w:b w:val="0"/>
          <w:i w:val="0"/>
        </w:rPr>
        <w:t>Глава Наволокского городского поселения                          В.В. Иванов</w:t>
      </w: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7828DA" w:rsidRDefault="007828DA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7828DA" w:rsidRDefault="007828DA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7828DA" w:rsidRDefault="007828DA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651ED7" w:rsidRDefault="00651ED7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651ED7" w:rsidRDefault="00651ED7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22ED2" w:rsidRDefault="00C22ED2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  <w:sectPr w:rsidR="00C22ED2" w:rsidSect="00B6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31C" w:rsidRPr="0072331C" w:rsidRDefault="00C1520D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от </w:t>
      </w:r>
      <w:r w:rsidR="008C6B07">
        <w:rPr>
          <w:rFonts w:ascii="Times New Roman" w:hAnsi="Times New Roman" w:cs="Times New Roman"/>
          <w:sz w:val="28"/>
          <w:szCs w:val="28"/>
        </w:rPr>
        <w:t>16</w:t>
      </w:r>
      <w:r w:rsidRPr="0072331C">
        <w:rPr>
          <w:rFonts w:ascii="Times New Roman" w:hAnsi="Times New Roman" w:cs="Times New Roman"/>
          <w:sz w:val="28"/>
          <w:szCs w:val="28"/>
        </w:rPr>
        <w:t>.</w:t>
      </w:r>
      <w:r w:rsidR="008C6B07">
        <w:rPr>
          <w:rFonts w:ascii="Times New Roman" w:hAnsi="Times New Roman" w:cs="Times New Roman"/>
          <w:sz w:val="28"/>
          <w:szCs w:val="28"/>
        </w:rPr>
        <w:t>12</w:t>
      </w:r>
      <w:r w:rsidRPr="0072331C">
        <w:rPr>
          <w:rFonts w:ascii="Times New Roman" w:hAnsi="Times New Roman" w:cs="Times New Roman"/>
          <w:sz w:val="28"/>
          <w:szCs w:val="28"/>
        </w:rPr>
        <w:t>.2019 №</w:t>
      </w:r>
      <w:r w:rsidR="008C6B07">
        <w:rPr>
          <w:rFonts w:ascii="Times New Roman" w:hAnsi="Times New Roman" w:cs="Times New Roman"/>
          <w:sz w:val="28"/>
          <w:szCs w:val="28"/>
        </w:rPr>
        <w:t>479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Новая редакция 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Приложения</w:t>
      </w:r>
      <w:r w:rsidR="00CD2CD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от 27.09.2017 №308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1520D" w:rsidRPr="00C1520D" w:rsidRDefault="00C1520D" w:rsidP="00C1520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20D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C1520D" w:rsidRPr="00C1520D" w:rsidRDefault="00651ED7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="00C1520D" w:rsidRPr="00651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520D" w:rsidRPr="00651ED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 xml:space="preserve">Перечень </w:t>
      </w:r>
    </w:p>
    <w:p w:rsidR="00C1520D" w:rsidRPr="00C1520D" w:rsidRDefault="00C1520D" w:rsidP="00A125BC">
      <w:pPr>
        <w:pStyle w:val="ConsPlusTitle"/>
        <w:widowControl/>
        <w:jc w:val="center"/>
      </w:pPr>
      <w:r w:rsidRPr="00C1520D">
        <w:rPr>
          <w:b w:val="0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 и среднего предпринимательства</w:t>
      </w:r>
    </w:p>
    <w:p w:rsidR="00C1520D" w:rsidRPr="00C1520D" w:rsidRDefault="00C1520D" w:rsidP="00C152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6" w:type="dxa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664"/>
        <w:gridCol w:w="1746"/>
        <w:gridCol w:w="2144"/>
        <w:gridCol w:w="2452"/>
        <w:gridCol w:w="2084"/>
        <w:gridCol w:w="1984"/>
        <w:gridCol w:w="1418"/>
        <w:gridCol w:w="1276"/>
        <w:gridCol w:w="1604"/>
      </w:tblGrid>
      <w:tr w:rsidR="005E44D9" w:rsidRPr="00C1520D" w:rsidTr="005E44D9">
        <w:trPr>
          <w:cantSplit/>
          <w:trHeight w:val="36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D9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9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9" w:rsidRPr="00C22ED2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22ED2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реестре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22ED2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22ED2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A125BC" w:rsidRDefault="005E44D9">
            <w:pPr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A125BC" w:rsidRDefault="005E44D9">
            <w:pPr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A125BC" w:rsidRDefault="005E44D9">
            <w:pPr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A125BC" w:rsidRDefault="005E44D9">
            <w:pPr>
              <w:jc w:val="right"/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 xml:space="preserve">Кадастровая стоимость недвижимого имущества </w:t>
            </w:r>
            <w:r w:rsidRPr="00A125BC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D9" w:rsidRDefault="005E44D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9" w:rsidRDefault="005E44D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9" w:rsidRPr="00C22ED2" w:rsidRDefault="005E44D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5E44D9" w:rsidRPr="00C22ED2" w:rsidRDefault="005E44D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D9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9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9" w:rsidRPr="00C22ED2" w:rsidRDefault="005E44D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8C6B07" w:rsidRPr="00C1520D" w:rsidTr="008A413B">
        <w:trPr>
          <w:cantSplit/>
          <w:trHeight w:val="24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B07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C6B07" w:rsidRPr="005E44D9" w:rsidRDefault="008C6B07" w:rsidP="005E44D9">
            <w:pPr>
              <w:rPr>
                <w:rFonts w:ascii="Times New Roman" w:hAnsi="Times New Roman" w:cs="Times New Roman"/>
              </w:rPr>
            </w:pPr>
          </w:p>
          <w:p w:rsidR="008C6B07" w:rsidRPr="005E44D9" w:rsidRDefault="008C6B07" w:rsidP="005E44D9">
            <w:pPr>
              <w:rPr>
                <w:rFonts w:ascii="Times New Roman" w:hAnsi="Times New Roman" w:cs="Times New Roman"/>
              </w:rPr>
            </w:pPr>
          </w:p>
          <w:p w:rsidR="008C6B07" w:rsidRDefault="008C6B07" w:rsidP="005E44D9">
            <w:pPr>
              <w:rPr>
                <w:rFonts w:ascii="Times New Roman" w:hAnsi="Times New Roman" w:cs="Times New Roman"/>
              </w:rPr>
            </w:pPr>
          </w:p>
          <w:p w:rsidR="008C6B07" w:rsidRPr="005E44D9" w:rsidRDefault="008C6B07" w:rsidP="005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1658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 xml:space="preserve">Здание-баня 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D2CDE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CD2CDE">
              <w:rPr>
                <w:rFonts w:ascii="Times New Roman" w:hAnsi="Times New Roman" w:cs="Times New Roman"/>
                <w:color w:val="auto"/>
              </w:rPr>
              <w:t>. Первомайский, ул. Садовая, д.27</w:t>
            </w:r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Решение Совета Кинешемского муниципального района №85(245) от 26.11.2012       Решение Совета Наволокского городского поселения от 14.12.2012 г. №55(176)                   Акт приема-передачи от 01.03.2013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Свидетельство о государственной  регистрации права  серии 37-СС №298657 от 27.03.2013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37:07:020701:90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278048,06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316,9 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  <w:tr w:rsidR="008C6B07" w:rsidRPr="00C1520D" w:rsidTr="008A413B">
        <w:trPr>
          <w:cantSplit/>
          <w:trHeight w:val="240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07" w:rsidRPr="00CD2CDE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1659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Земельный участок (баня)</w:t>
            </w: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Свидетельство о государственной  регистрации права  серии 37-СС №298658 от 27.03.2013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37:07:020701:29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664027,21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1441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  <w:tr w:rsidR="005E44D9" w:rsidRPr="00C1520D" w:rsidTr="005E44D9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D9" w:rsidRPr="00CD2CDE" w:rsidRDefault="005E44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1809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Помещение - нежилое (баня)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5E44D9" w:rsidRPr="00CD2CDE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5E44D9" w:rsidRPr="00CD2CDE">
              <w:rPr>
                <w:rFonts w:ascii="Times New Roman" w:hAnsi="Times New Roman" w:cs="Times New Roman"/>
                <w:color w:val="auto"/>
              </w:rPr>
              <w:t>. Наволоки, ул. Спортивная, д.25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Решение Совета Наволокского городского поселения №40 от 04.09.2015            Акт приема-передачи от 08.09.2015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Свидетельство о государственной регистрации права №026162 от 02.10.2015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37:07:010218:122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670 594,90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84,2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D9" w:rsidRPr="00CD2CDE" w:rsidRDefault="005E44D9" w:rsidP="0058514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  <w:tr w:rsidR="008C6B07" w:rsidRPr="00C1520D" w:rsidTr="00C37676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07" w:rsidRPr="00CD2CDE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район, </w:t>
            </w:r>
            <w:proofErr w:type="gramStart"/>
            <w:r w:rsidRPr="008C6B07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8C6B07">
              <w:rPr>
                <w:rFonts w:ascii="Times New Roman" w:hAnsi="Times New Roman" w:cs="Times New Roman"/>
                <w:color w:val="auto"/>
              </w:rPr>
              <w:t>. Наволоки, участок №3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 w:rsidP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 xml:space="preserve">осударственная собственность </w:t>
            </w:r>
            <w:r w:rsidRPr="008C6B07">
              <w:rPr>
                <w:rFonts w:ascii="Times New Roman" w:hAnsi="Times New Roman" w:cs="Times New Roman"/>
                <w:color w:val="auto"/>
              </w:rPr>
              <w:t>не разграничена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37:07:010426:130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956 523,28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9704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07" w:rsidRDefault="008C6B07"/>
        </w:tc>
      </w:tr>
      <w:tr w:rsidR="008C6B07" w:rsidRPr="00C1520D" w:rsidTr="00C37676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B07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район, </w:t>
            </w:r>
            <w:proofErr w:type="gramStart"/>
            <w:r w:rsidRPr="008C6B07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8C6B07">
              <w:rPr>
                <w:rFonts w:ascii="Times New Roman" w:hAnsi="Times New Roman" w:cs="Times New Roman"/>
                <w:color w:val="auto"/>
              </w:rPr>
              <w:t>. Наволоки, участок №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 xml:space="preserve">осударственная собственность </w:t>
            </w:r>
            <w:r w:rsidRPr="008C6B07">
              <w:rPr>
                <w:rFonts w:ascii="Times New Roman" w:hAnsi="Times New Roman" w:cs="Times New Roman"/>
                <w:color w:val="auto"/>
              </w:rPr>
              <w:t>не разграничена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CD2CDE" w:rsidRDefault="008C6B0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8C6B07" w:rsidRDefault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37:07:010426:129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Pr="008C6B07" w:rsidRDefault="008C6B07" w:rsidP="008C6B07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6 112 522,84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B07" w:rsidRDefault="008C6B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62012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B07" w:rsidRDefault="008C6B07"/>
        </w:tc>
      </w:tr>
    </w:tbl>
    <w:p w:rsidR="00C1520D" w:rsidRP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2A7" w:rsidRPr="00C1520D" w:rsidRDefault="00DF12A7" w:rsidP="00C1520D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sectPr w:rsidR="00DF12A7" w:rsidRPr="00C1520D" w:rsidSect="00CD2C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AF4"/>
    <w:multiLevelType w:val="hybridMultilevel"/>
    <w:tmpl w:val="911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E91"/>
    <w:multiLevelType w:val="hybridMultilevel"/>
    <w:tmpl w:val="7C9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19A5"/>
    <w:multiLevelType w:val="hybridMultilevel"/>
    <w:tmpl w:val="7D163756"/>
    <w:lvl w:ilvl="0" w:tplc="5F6E7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1B0C94"/>
    <w:multiLevelType w:val="multilevel"/>
    <w:tmpl w:val="5B0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E2561C"/>
    <w:rsid w:val="00055DC8"/>
    <w:rsid w:val="0006105D"/>
    <w:rsid w:val="00103DE7"/>
    <w:rsid w:val="00152723"/>
    <w:rsid w:val="00272FA2"/>
    <w:rsid w:val="002A4814"/>
    <w:rsid w:val="002C07E7"/>
    <w:rsid w:val="003D7C50"/>
    <w:rsid w:val="00413942"/>
    <w:rsid w:val="005024E2"/>
    <w:rsid w:val="005564FC"/>
    <w:rsid w:val="005E44D9"/>
    <w:rsid w:val="005F1669"/>
    <w:rsid w:val="00651ED7"/>
    <w:rsid w:val="006A71AD"/>
    <w:rsid w:val="0072331C"/>
    <w:rsid w:val="00765950"/>
    <w:rsid w:val="00777189"/>
    <w:rsid w:val="007828DA"/>
    <w:rsid w:val="007A4927"/>
    <w:rsid w:val="007C47DA"/>
    <w:rsid w:val="00850AE8"/>
    <w:rsid w:val="008C6B07"/>
    <w:rsid w:val="00922073"/>
    <w:rsid w:val="009B71C5"/>
    <w:rsid w:val="009D5BEC"/>
    <w:rsid w:val="00A125BC"/>
    <w:rsid w:val="00A55DDA"/>
    <w:rsid w:val="00AC1091"/>
    <w:rsid w:val="00B63311"/>
    <w:rsid w:val="00C06F0B"/>
    <w:rsid w:val="00C1520D"/>
    <w:rsid w:val="00C22ED2"/>
    <w:rsid w:val="00CD2CDE"/>
    <w:rsid w:val="00D1194F"/>
    <w:rsid w:val="00DF12A7"/>
    <w:rsid w:val="00E2561C"/>
    <w:rsid w:val="00EE1287"/>
    <w:rsid w:val="00EF14B3"/>
    <w:rsid w:val="00F541F2"/>
    <w:rsid w:val="00F934D9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character" w:customStyle="1" w:styleId="num">
    <w:name w:val="num"/>
    <w:basedOn w:val="a0"/>
    <w:rsid w:val="00E2561C"/>
  </w:style>
  <w:style w:type="paragraph" w:styleId="a4">
    <w:name w:val="Balloon Text"/>
    <w:basedOn w:val="a"/>
    <w:link w:val="a5"/>
    <w:uiPriority w:val="99"/>
    <w:semiHidden/>
    <w:unhideWhenUsed/>
    <w:rsid w:val="00DF1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A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C15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C152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C1520D"/>
    <w:pPr>
      <w:tabs>
        <w:tab w:val="left" w:pos="5245"/>
      </w:tabs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rsid w:val="00C1520D"/>
    <w:rPr>
      <w:rFonts w:ascii="Times New Roman" w:eastAsia="Times New Roman" w:hAnsi="Times New Roman"/>
      <w:szCs w:val="20"/>
    </w:rPr>
  </w:style>
  <w:style w:type="paragraph" w:styleId="31">
    <w:name w:val="Body Text 3"/>
    <w:basedOn w:val="a"/>
    <w:link w:val="32"/>
    <w:rsid w:val="00C1520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520D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72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4</cp:revision>
  <cp:lastPrinted>2019-12-16T11:12:00Z</cp:lastPrinted>
  <dcterms:created xsi:type="dcterms:W3CDTF">2019-07-31T08:17:00Z</dcterms:created>
  <dcterms:modified xsi:type="dcterms:W3CDTF">2019-12-16T11:12:00Z</dcterms:modified>
</cp:coreProperties>
</file>