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A8" w:rsidRPr="005A486C" w:rsidRDefault="00CB132C" w:rsidP="00D571B7">
      <w:pPr>
        <w:pStyle w:val="ad"/>
        <w:tabs>
          <w:tab w:val="center" w:pos="4535"/>
          <w:tab w:val="left" w:pos="8280"/>
        </w:tabs>
        <w:ind w:left="0"/>
        <w:rPr>
          <w:sz w:val="36"/>
          <w:szCs w:val="36"/>
        </w:rPr>
      </w:pPr>
      <w:r w:rsidRPr="005A486C">
        <w:rPr>
          <w:sz w:val="36"/>
          <w:szCs w:val="36"/>
        </w:rPr>
        <w:t xml:space="preserve">Аналитическая записка о ситуации в </w:t>
      </w:r>
      <w:r w:rsidR="00C87EA8" w:rsidRPr="005A486C">
        <w:rPr>
          <w:sz w:val="36"/>
          <w:szCs w:val="36"/>
        </w:rPr>
        <w:t>Наволокско</w:t>
      </w:r>
      <w:r w:rsidRPr="005A486C">
        <w:rPr>
          <w:sz w:val="36"/>
          <w:szCs w:val="36"/>
        </w:rPr>
        <w:t>м</w:t>
      </w:r>
      <w:r w:rsidR="00C87EA8" w:rsidRPr="005A486C">
        <w:rPr>
          <w:sz w:val="36"/>
          <w:szCs w:val="36"/>
        </w:rPr>
        <w:t xml:space="preserve"> городско</w:t>
      </w:r>
      <w:r w:rsidRPr="005A486C">
        <w:rPr>
          <w:sz w:val="36"/>
          <w:szCs w:val="36"/>
        </w:rPr>
        <w:t>м</w:t>
      </w:r>
      <w:r w:rsidR="00C87EA8" w:rsidRPr="005A486C">
        <w:rPr>
          <w:sz w:val="36"/>
          <w:szCs w:val="36"/>
        </w:rPr>
        <w:t xml:space="preserve"> поселени</w:t>
      </w:r>
      <w:r w:rsidRPr="005A486C">
        <w:rPr>
          <w:sz w:val="36"/>
          <w:szCs w:val="36"/>
        </w:rPr>
        <w:t>и</w:t>
      </w:r>
    </w:p>
    <w:p w:rsidR="00C87EA8" w:rsidRPr="005A486C" w:rsidRDefault="00C87EA8" w:rsidP="00D571B7">
      <w:pPr>
        <w:pStyle w:val="ad"/>
        <w:tabs>
          <w:tab w:val="center" w:pos="4535"/>
          <w:tab w:val="left" w:pos="8280"/>
        </w:tabs>
        <w:ind w:left="0"/>
        <w:rPr>
          <w:sz w:val="36"/>
          <w:szCs w:val="36"/>
        </w:rPr>
      </w:pPr>
      <w:r w:rsidRPr="005A486C">
        <w:rPr>
          <w:sz w:val="36"/>
          <w:szCs w:val="36"/>
        </w:rPr>
        <w:t>Кинешемского муниципального района</w:t>
      </w:r>
    </w:p>
    <w:p w:rsidR="00C87EA8" w:rsidRPr="005A486C" w:rsidRDefault="00C87EA8" w:rsidP="00D571B7">
      <w:pPr>
        <w:pStyle w:val="ad"/>
        <w:tabs>
          <w:tab w:val="center" w:pos="4535"/>
          <w:tab w:val="left" w:pos="8280"/>
        </w:tabs>
        <w:ind w:left="0"/>
        <w:rPr>
          <w:sz w:val="36"/>
          <w:szCs w:val="36"/>
        </w:rPr>
      </w:pPr>
      <w:r w:rsidRPr="005A486C">
        <w:rPr>
          <w:sz w:val="36"/>
          <w:szCs w:val="36"/>
        </w:rPr>
        <w:t xml:space="preserve"> (моногород Наволоки)</w:t>
      </w:r>
    </w:p>
    <w:p w:rsidR="00C87EA8" w:rsidRPr="005A486C" w:rsidRDefault="00C87EA8" w:rsidP="00D571B7">
      <w:pPr>
        <w:pStyle w:val="ad"/>
        <w:tabs>
          <w:tab w:val="center" w:pos="4535"/>
          <w:tab w:val="left" w:pos="8280"/>
        </w:tabs>
        <w:ind w:left="0"/>
        <w:rPr>
          <w:sz w:val="36"/>
          <w:szCs w:val="36"/>
        </w:rPr>
      </w:pPr>
      <w:r w:rsidRPr="005A486C">
        <w:rPr>
          <w:sz w:val="36"/>
          <w:szCs w:val="36"/>
        </w:rPr>
        <w:t xml:space="preserve">за </w:t>
      </w:r>
      <w:r w:rsidR="001631B5">
        <w:rPr>
          <w:sz w:val="36"/>
          <w:szCs w:val="36"/>
        </w:rPr>
        <w:t>9</w:t>
      </w:r>
      <w:r w:rsidR="00653AA8" w:rsidRPr="005A486C">
        <w:rPr>
          <w:sz w:val="36"/>
          <w:szCs w:val="36"/>
        </w:rPr>
        <w:t xml:space="preserve"> месяц</w:t>
      </w:r>
      <w:r w:rsidR="00F90696" w:rsidRPr="005A486C">
        <w:rPr>
          <w:sz w:val="36"/>
          <w:szCs w:val="36"/>
        </w:rPr>
        <w:t>ев</w:t>
      </w:r>
      <w:r w:rsidR="001631B5">
        <w:rPr>
          <w:sz w:val="36"/>
          <w:szCs w:val="36"/>
        </w:rPr>
        <w:t xml:space="preserve"> </w:t>
      </w:r>
      <w:r w:rsidRPr="005A486C">
        <w:rPr>
          <w:sz w:val="36"/>
          <w:szCs w:val="36"/>
        </w:rPr>
        <w:t>201</w:t>
      </w:r>
      <w:r w:rsidR="00653AA8" w:rsidRPr="005A486C">
        <w:rPr>
          <w:sz w:val="36"/>
          <w:szCs w:val="36"/>
        </w:rPr>
        <w:t>9</w:t>
      </w:r>
      <w:r w:rsidRPr="005A486C">
        <w:rPr>
          <w:sz w:val="36"/>
          <w:szCs w:val="36"/>
        </w:rPr>
        <w:t xml:space="preserve"> год</w:t>
      </w:r>
      <w:r w:rsidR="00653AA8" w:rsidRPr="005A486C">
        <w:rPr>
          <w:sz w:val="36"/>
          <w:szCs w:val="36"/>
        </w:rPr>
        <w:t>а</w:t>
      </w:r>
    </w:p>
    <w:p w:rsidR="004B2073" w:rsidRPr="005A486C" w:rsidRDefault="004B2073" w:rsidP="00D571B7">
      <w:pPr>
        <w:pStyle w:val="ad"/>
        <w:tabs>
          <w:tab w:val="center" w:pos="4535"/>
          <w:tab w:val="left" w:pos="8280"/>
        </w:tabs>
        <w:ind w:left="0"/>
        <w:rPr>
          <w:sz w:val="36"/>
          <w:szCs w:val="36"/>
        </w:rPr>
      </w:pPr>
    </w:p>
    <w:p w:rsidR="00A65389" w:rsidRPr="005A486C" w:rsidRDefault="00A65389" w:rsidP="00D571B7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Общая информация о моногороде</w:t>
      </w:r>
      <w:r w:rsidR="004B2073" w:rsidRPr="005A486C">
        <w:rPr>
          <w:rFonts w:ascii="Times New Roman" w:hAnsi="Times New Roman"/>
          <w:b/>
          <w:sz w:val="28"/>
          <w:szCs w:val="28"/>
        </w:rPr>
        <w:t xml:space="preserve"> Наволоки</w:t>
      </w:r>
    </w:p>
    <w:p w:rsidR="00BD366C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Наволокское городское поселение – муниципальное образование, состоящее из одного города и 18 сельских населенных пунктов.</w:t>
      </w:r>
    </w:p>
    <w:p w:rsidR="00BD366C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Поселение образовано в 2005 году. Входит в состав Кинешемского муниципального района Ивановской области.</w:t>
      </w:r>
    </w:p>
    <w:p w:rsidR="00EF035A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Наволокское городское поселение находится в северной части Ивановской области, в бассейне реки Волга. </w:t>
      </w:r>
    </w:p>
    <w:p w:rsidR="00EF035A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Территория поселения составляет 9497 Га. </w:t>
      </w:r>
    </w:p>
    <w:p w:rsidR="00EF035A" w:rsidRPr="00B20BDC" w:rsidRDefault="001D3A91" w:rsidP="00D571B7">
      <w:pPr>
        <w:pStyle w:val="a6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BDC">
        <w:rPr>
          <w:rFonts w:ascii="Times New Roman" w:hAnsi="Times New Roman"/>
          <w:sz w:val="28"/>
          <w:szCs w:val="28"/>
        </w:rPr>
        <w:t>Общая численност</w:t>
      </w:r>
      <w:r w:rsidR="00B71E3E" w:rsidRPr="00B20BDC">
        <w:rPr>
          <w:rFonts w:ascii="Times New Roman" w:hAnsi="Times New Roman"/>
          <w:sz w:val="28"/>
          <w:szCs w:val="28"/>
        </w:rPr>
        <w:t>ь населения на 01.</w:t>
      </w:r>
      <w:r w:rsidR="00B20BDC" w:rsidRPr="00B20BDC">
        <w:rPr>
          <w:rFonts w:ascii="Times New Roman" w:hAnsi="Times New Roman"/>
          <w:sz w:val="28"/>
          <w:szCs w:val="28"/>
        </w:rPr>
        <w:t>10</w:t>
      </w:r>
      <w:r w:rsidRPr="00B20BDC">
        <w:rPr>
          <w:rFonts w:ascii="Times New Roman" w:hAnsi="Times New Roman"/>
          <w:sz w:val="28"/>
          <w:szCs w:val="28"/>
        </w:rPr>
        <w:t>.201</w:t>
      </w:r>
      <w:r w:rsidR="00E52B08" w:rsidRPr="00B20BDC">
        <w:rPr>
          <w:rFonts w:ascii="Times New Roman" w:hAnsi="Times New Roman"/>
          <w:sz w:val="28"/>
          <w:szCs w:val="28"/>
        </w:rPr>
        <w:t>9</w:t>
      </w:r>
      <w:r w:rsidRPr="00B20BDC">
        <w:rPr>
          <w:rFonts w:ascii="Times New Roman" w:hAnsi="Times New Roman"/>
          <w:sz w:val="28"/>
          <w:szCs w:val="28"/>
        </w:rPr>
        <w:t>г. – 12</w:t>
      </w:r>
      <w:r w:rsidR="00B20BDC" w:rsidRPr="00B20BDC">
        <w:rPr>
          <w:rFonts w:ascii="Times New Roman" w:hAnsi="Times New Roman"/>
          <w:sz w:val="28"/>
          <w:szCs w:val="28"/>
        </w:rPr>
        <w:t>083</w:t>
      </w:r>
      <w:r w:rsidRPr="00B20BDC">
        <w:rPr>
          <w:rFonts w:ascii="Times New Roman" w:hAnsi="Times New Roman"/>
          <w:sz w:val="28"/>
          <w:szCs w:val="28"/>
        </w:rPr>
        <w:t xml:space="preserve"> человек</w:t>
      </w:r>
      <w:r w:rsidR="00B20BDC" w:rsidRPr="00B20BDC">
        <w:rPr>
          <w:rFonts w:ascii="Times New Roman" w:hAnsi="Times New Roman"/>
          <w:sz w:val="28"/>
          <w:szCs w:val="28"/>
        </w:rPr>
        <w:t>а</w:t>
      </w:r>
      <w:r w:rsidR="006D4E8B" w:rsidRPr="00B20BDC">
        <w:rPr>
          <w:rFonts w:ascii="Times New Roman" w:hAnsi="Times New Roman"/>
          <w:sz w:val="28"/>
          <w:szCs w:val="28"/>
        </w:rPr>
        <w:t xml:space="preserve"> (данные предварительные)</w:t>
      </w:r>
      <w:r w:rsidR="00BD366C" w:rsidRPr="00B20BDC">
        <w:rPr>
          <w:rFonts w:ascii="Times New Roman" w:hAnsi="Times New Roman"/>
          <w:b/>
          <w:sz w:val="28"/>
          <w:szCs w:val="28"/>
        </w:rPr>
        <w:t>.</w:t>
      </w:r>
    </w:p>
    <w:p w:rsidR="00BD366C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Административным центром поселения является город Наволоки.</w:t>
      </w:r>
    </w:p>
    <w:p w:rsidR="00EC45FB" w:rsidRPr="005A486C" w:rsidRDefault="00AE2374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Основной потенциал поселения составляют: Общество с ограниченной ответственностью «Хлопчатобумажная компания «Навтекс» (далее по тексту ООО «ХБК «Навтекс»), ООО «Приволжская коммуна», </w:t>
      </w:r>
      <w:r w:rsidRPr="005A486C">
        <w:rPr>
          <w:rFonts w:ascii="Times New Roman" w:hAnsi="Times New Roman"/>
          <w:iCs/>
          <w:sz w:val="28"/>
          <w:szCs w:val="28"/>
        </w:rPr>
        <w:t xml:space="preserve">предприятие (центр трудовой адаптации осужденных) при учреждении ФКУ ИК-4 УФСИН России по Ивановской области, </w:t>
      </w:r>
      <w:r w:rsidRPr="005A486C">
        <w:rPr>
          <w:rFonts w:ascii="Times New Roman" w:hAnsi="Times New Roman"/>
          <w:sz w:val="28"/>
          <w:szCs w:val="28"/>
        </w:rPr>
        <w:t>ЗАО «Зерновой терминал «Волга», ООО «Санаторий имени Станко».</w:t>
      </w:r>
    </w:p>
    <w:p w:rsidR="00BD366C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Общее образование осуществляется в 2 школах, функционируют 3 учреждения дополнительного образования, 6 дошкольных образовательных учреждений. Сеть культурно-досуговых учреждений – городской Дом культуры, 1 сельский Дом культуры, 2 библиотеки.</w:t>
      </w:r>
    </w:p>
    <w:p w:rsidR="00BD366C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Медицинские услуги населению оказывает поликлиническое отделение, больница.</w:t>
      </w:r>
    </w:p>
    <w:p w:rsidR="00BD366C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Трудности последних лет, связанные с процессом реформирования государственного устройства, существенно снизили жизненный уровень населения, затормозили социально-экономическое развитие поселения.       </w:t>
      </w:r>
    </w:p>
    <w:p w:rsidR="00BD366C" w:rsidRPr="005A486C" w:rsidRDefault="00BD366C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Низкая инвестиционная привлекательность, высокая степень износа основных фондов организаций, неразвитость и отсутствие некоторых  элементов рыночной и производственной инфраструктуры, относительно низкий уровень квалификации рабочей силы, низкий уровень доходов населения, проблемы социально-демографического развития, старение трудоспособной части населения. Все эти  слабые стороны мешают социально-экономическому развитию поселения.</w:t>
      </w:r>
    </w:p>
    <w:p w:rsidR="00BD366C" w:rsidRPr="005A486C" w:rsidRDefault="00BD366C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Положительным фактором является выгодное транспортно-географическое положение. Поселение связано с областным центром шоссейной автострадой, протяженностью </w:t>
      </w:r>
      <w:smartTag w:uri="urn:schemas-microsoft-com:office:smarttags" w:element="metricconverter">
        <w:smartTagPr>
          <w:attr w:name="ProductID" w:val="115 км"/>
        </w:smartTagPr>
        <w:r w:rsidRPr="005A486C">
          <w:rPr>
            <w:rFonts w:ascii="Times New Roman" w:hAnsi="Times New Roman"/>
            <w:sz w:val="28"/>
            <w:szCs w:val="28"/>
          </w:rPr>
          <w:t>115 км</w:t>
        </w:r>
      </w:smartTag>
      <w:r w:rsidRPr="005A486C">
        <w:rPr>
          <w:rFonts w:ascii="Times New Roman" w:hAnsi="Times New Roman"/>
          <w:sz w:val="28"/>
          <w:szCs w:val="28"/>
        </w:rPr>
        <w:t xml:space="preserve">., граничит с городом областного подчинения Кинешмой, который имеет железнодорожное, </w:t>
      </w:r>
      <w:r w:rsidRPr="005A486C">
        <w:rPr>
          <w:rFonts w:ascii="Times New Roman" w:hAnsi="Times New Roman"/>
          <w:sz w:val="28"/>
          <w:szCs w:val="28"/>
        </w:rPr>
        <w:lastRenderedPageBreak/>
        <w:t>автобусн</w:t>
      </w:r>
      <w:r w:rsidR="00263307" w:rsidRPr="005A486C">
        <w:rPr>
          <w:rFonts w:ascii="Times New Roman" w:hAnsi="Times New Roman"/>
          <w:sz w:val="28"/>
          <w:szCs w:val="28"/>
        </w:rPr>
        <w:t>ое и водное сообщение с Москвой</w:t>
      </w:r>
      <w:r w:rsidRPr="005A486C">
        <w:rPr>
          <w:rFonts w:ascii="Times New Roman" w:hAnsi="Times New Roman"/>
          <w:sz w:val="28"/>
          <w:szCs w:val="28"/>
        </w:rPr>
        <w:t xml:space="preserve"> и другими крупными городами России.</w:t>
      </w:r>
    </w:p>
    <w:p w:rsidR="007F5E86" w:rsidRPr="005A486C" w:rsidRDefault="00BD366C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Река Волга, великолепная природа, благоприятная экологическая обстановка создают условия для развития туризма.</w:t>
      </w:r>
    </w:p>
    <w:p w:rsidR="00424106" w:rsidRPr="005A486C" w:rsidRDefault="007F5E86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Город Наволоки получил статус моногорода из-за наличия в нем крупного текстильного предприятия, которое традиционно занимается выпуском хлопчатобумажных тка</w:t>
      </w:r>
      <w:r w:rsidR="00424106" w:rsidRPr="005A486C">
        <w:rPr>
          <w:rFonts w:ascii="Times New Roman" w:hAnsi="Times New Roman"/>
          <w:sz w:val="28"/>
          <w:szCs w:val="28"/>
        </w:rPr>
        <w:t>ней.</w:t>
      </w:r>
    </w:p>
    <w:p w:rsidR="00116BBE" w:rsidRPr="005A486C" w:rsidRDefault="00116BB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В настоящий момент (на 01.</w:t>
      </w:r>
      <w:r w:rsidR="00756F4C">
        <w:rPr>
          <w:rFonts w:ascii="Times New Roman" w:hAnsi="Times New Roman"/>
          <w:sz w:val="28"/>
          <w:szCs w:val="28"/>
        </w:rPr>
        <w:t>10</w:t>
      </w:r>
      <w:r w:rsidRPr="005A486C">
        <w:rPr>
          <w:rFonts w:ascii="Times New Roman" w:hAnsi="Times New Roman"/>
          <w:sz w:val="28"/>
          <w:szCs w:val="28"/>
        </w:rPr>
        <w:t>.201</w:t>
      </w:r>
      <w:r w:rsidR="0085015A" w:rsidRPr="005A486C">
        <w:rPr>
          <w:rFonts w:ascii="Times New Roman" w:hAnsi="Times New Roman"/>
          <w:sz w:val="28"/>
          <w:szCs w:val="28"/>
        </w:rPr>
        <w:t>9</w:t>
      </w:r>
      <w:r w:rsidRPr="005A486C">
        <w:rPr>
          <w:rFonts w:ascii="Times New Roman" w:hAnsi="Times New Roman"/>
          <w:sz w:val="28"/>
          <w:szCs w:val="28"/>
        </w:rPr>
        <w:t xml:space="preserve"> г.) производственную деятельность в городе Наволоки осуществляет компания ООО «Приволжская коммуна»,</w:t>
      </w:r>
      <w:r w:rsidR="00756F4C">
        <w:rPr>
          <w:rFonts w:ascii="Times New Roman" w:hAnsi="Times New Roman"/>
          <w:sz w:val="28"/>
          <w:szCs w:val="28"/>
        </w:rPr>
        <w:t xml:space="preserve"> </w:t>
      </w:r>
      <w:r w:rsidRPr="005A486C">
        <w:rPr>
          <w:rFonts w:ascii="Times New Roman" w:hAnsi="Times New Roman"/>
          <w:sz w:val="28"/>
          <w:szCs w:val="28"/>
        </w:rPr>
        <w:t>среднесписочная численность работников кот</w:t>
      </w:r>
      <w:r w:rsidR="002E1B36" w:rsidRPr="005A486C">
        <w:rPr>
          <w:rFonts w:ascii="Times New Roman" w:hAnsi="Times New Roman"/>
          <w:sz w:val="28"/>
          <w:szCs w:val="28"/>
        </w:rPr>
        <w:t xml:space="preserve">орой составляет </w:t>
      </w:r>
      <w:r w:rsidR="00CE2518" w:rsidRPr="00CE2518">
        <w:rPr>
          <w:rFonts w:ascii="Times New Roman" w:hAnsi="Times New Roman"/>
          <w:sz w:val="28"/>
          <w:szCs w:val="28"/>
        </w:rPr>
        <w:t>13,2</w:t>
      </w:r>
      <w:r w:rsidRPr="00CE2518">
        <w:rPr>
          <w:rFonts w:ascii="Times New Roman" w:hAnsi="Times New Roman"/>
          <w:sz w:val="28"/>
          <w:szCs w:val="28"/>
        </w:rPr>
        <w:t>%</w:t>
      </w:r>
      <w:r w:rsidR="00756F4C">
        <w:rPr>
          <w:rFonts w:ascii="Times New Roman" w:hAnsi="Times New Roman"/>
          <w:sz w:val="28"/>
          <w:szCs w:val="28"/>
        </w:rPr>
        <w:t xml:space="preserve"> </w:t>
      </w:r>
      <w:r w:rsidRPr="005A486C">
        <w:rPr>
          <w:rFonts w:ascii="Times New Roman" w:hAnsi="Times New Roman"/>
          <w:sz w:val="28"/>
          <w:szCs w:val="28"/>
        </w:rPr>
        <w:t>от среднесписочной численности организаций, осуществляющих деятельность на территории Наволокского городского поселения.</w:t>
      </w:r>
      <w:r w:rsidR="002E45B3">
        <w:rPr>
          <w:rFonts w:ascii="Times New Roman" w:hAnsi="Times New Roman"/>
          <w:sz w:val="28"/>
          <w:szCs w:val="28"/>
        </w:rPr>
        <w:t xml:space="preserve"> </w:t>
      </w:r>
      <w:r w:rsidRPr="005A486C">
        <w:rPr>
          <w:rFonts w:ascii="Times New Roman" w:hAnsi="Times New Roman"/>
          <w:sz w:val="28"/>
          <w:szCs w:val="28"/>
        </w:rPr>
        <w:t>Среднесписочная численность на предприятии на 01.</w:t>
      </w:r>
      <w:r w:rsidR="00756F4C">
        <w:rPr>
          <w:rFonts w:ascii="Times New Roman" w:hAnsi="Times New Roman"/>
          <w:sz w:val="28"/>
          <w:szCs w:val="28"/>
        </w:rPr>
        <w:t>10</w:t>
      </w:r>
      <w:r w:rsidRPr="005A486C">
        <w:rPr>
          <w:rFonts w:ascii="Times New Roman" w:hAnsi="Times New Roman"/>
          <w:sz w:val="28"/>
          <w:szCs w:val="28"/>
        </w:rPr>
        <w:t>.201</w:t>
      </w:r>
      <w:r w:rsidR="0085015A" w:rsidRPr="005A486C">
        <w:rPr>
          <w:rFonts w:ascii="Times New Roman" w:hAnsi="Times New Roman"/>
          <w:sz w:val="28"/>
          <w:szCs w:val="28"/>
        </w:rPr>
        <w:t>9</w:t>
      </w:r>
      <w:r w:rsidRPr="005A486C">
        <w:rPr>
          <w:rFonts w:ascii="Times New Roman" w:hAnsi="Times New Roman"/>
          <w:sz w:val="28"/>
          <w:szCs w:val="28"/>
        </w:rPr>
        <w:t>г. составила</w:t>
      </w:r>
      <w:r w:rsidR="00756F4C">
        <w:rPr>
          <w:rFonts w:ascii="Times New Roman" w:hAnsi="Times New Roman"/>
          <w:sz w:val="28"/>
          <w:szCs w:val="28"/>
        </w:rPr>
        <w:t xml:space="preserve"> </w:t>
      </w:r>
      <w:r w:rsidR="006E0553">
        <w:rPr>
          <w:rFonts w:ascii="Times New Roman" w:hAnsi="Times New Roman"/>
          <w:sz w:val="28"/>
          <w:szCs w:val="28"/>
        </w:rPr>
        <w:t>514</w:t>
      </w:r>
      <w:r w:rsidRPr="005A486C">
        <w:rPr>
          <w:rFonts w:ascii="Times New Roman" w:hAnsi="Times New Roman"/>
          <w:sz w:val="28"/>
          <w:szCs w:val="28"/>
        </w:rPr>
        <w:t xml:space="preserve"> человек.  Данное предприятие  рассматривается как градообразующее на текущую дату.</w:t>
      </w:r>
    </w:p>
    <w:p w:rsidR="00776FDA" w:rsidRPr="005A486C" w:rsidRDefault="00776FDA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5389" w:rsidRPr="005A486C" w:rsidRDefault="00A65389" w:rsidP="00D571B7">
      <w:pPr>
        <w:pStyle w:val="a6"/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Общая информация о градооб</w:t>
      </w:r>
      <w:r w:rsidR="006C0329" w:rsidRPr="005A486C">
        <w:rPr>
          <w:rFonts w:ascii="Times New Roman" w:hAnsi="Times New Roman"/>
          <w:b/>
          <w:sz w:val="28"/>
          <w:szCs w:val="28"/>
        </w:rPr>
        <w:t>разующей организации моногорода</w:t>
      </w:r>
      <w:r w:rsidR="004B2073" w:rsidRPr="005A486C">
        <w:rPr>
          <w:rFonts w:ascii="Times New Roman" w:hAnsi="Times New Roman"/>
          <w:b/>
          <w:sz w:val="28"/>
          <w:szCs w:val="28"/>
        </w:rPr>
        <w:t xml:space="preserve"> Наволоки</w:t>
      </w:r>
    </w:p>
    <w:p w:rsidR="001E3E60" w:rsidRPr="005A486C" w:rsidRDefault="001E3E60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Краткая историческая справка. 27 июня 1880 года фабрикантами П.Миндовским  и  И.Бакакиным началось строительство текстильной фабрики в г. Наволоки. В 1882 году ими создано «Товарищество Волжской мануфактуры бумажных и льняных изделий». В 1919 «Волжская мануфактура» была национализирована и по решению фабрично-заводского комитета переименована в «Приволжскую коммуну». </w:t>
      </w:r>
      <w:r w:rsidR="008E3D37" w:rsidRPr="005A486C">
        <w:rPr>
          <w:rFonts w:ascii="Times New Roman" w:hAnsi="Times New Roman"/>
          <w:sz w:val="28"/>
          <w:szCs w:val="28"/>
        </w:rPr>
        <w:t xml:space="preserve">В октябре 1992 года </w:t>
      </w:r>
      <w:r w:rsidR="00ED6BE0" w:rsidRPr="005A486C">
        <w:rPr>
          <w:rFonts w:ascii="Times New Roman" w:hAnsi="Times New Roman"/>
          <w:sz w:val="28"/>
          <w:szCs w:val="28"/>
        </w:rPr>
        <w:t>ХБК «Приволжская коммуна» п</w:t>
      </w:r>
      <w:r w:rsidR="004B2073" w:rsidRPr="005A486C">
        <w:rPr>
          <w:rFonts w:ascii="Times New Roman" w:hAnsi="Times New Roman"/>
          <w:sz w:val="28"/>
          <w:szCs w:val="28"/>
        </w:rPr>
        <w:t xml:space="preserve">рошло процедуру приватизации и </w:t>
      </w:r>
      <w:r w:rsidR="00ED6BE0" w:rsidRPr="005A486C">
        <w:rPr>
          <w:rFonts w:ascii="Times New Roman" w:hAnsi="Times New Roman"/>
          <w:sz w:val="28"/>
          <w:szCs w:val="28"/>
        </w:rPr>
        <w:t>переименован в ОАО «Навтекс».</w:t>
      </w:r>
    </w:p>
    <w:p w:rsidR="003E5F1C" w:rsidRPr="005A486C" w:rsidRDefault="003E5F1C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В </w:t>
      </w:r>
      <w:r w:rsidR="00ED6BE0" w:rsidRPr="005A486C">
        <w:rPr>
          <w:rFonts w:ascii="Times New Roman" w:hAnsi="Times New Roman"/>
          <w:sz w:val="28"/>
          <w:szCs w:val="28"/>
        </w:rPr>
        <w:t>конце</w:t>
      </w:r>
      <w:r w:rsidR="00756F4C">
        <w:rPr>
          <w:rFonts w:ascii="Times New Roman" w:hAnsi="Times New Roman"/>
          <w:sz w:val="28"/>
          <w:szCs w:val="28"/>
        </w:rPr>
        <w:t xml:space="preserve"> </w:t>
      </w:r>
      <w:r w:rsidR="00ED6BE0" w:rsidRPr="005A486C">
        <w:rPr>
          <w:rFonts w:ascii="Times New Roman" w:hAnsi="Times New Roman"/>
          <w:sz w:val="28"/>
          <w:szCs w:val="28"/>
        </w:rPr>
        <w:t xml:space="preserve">прошлого – начале этого века предприятие претерпело ряд преобразований. </w:t>
      </w:r>
      <w:r w:rsidR="00943E69" w:rsidRPr="005A486C">
        <w:rPr>
          <w:rFonts w:ascii="Times New Roman" w:hAnsi="Times New Roman"/>
          <w:sz w:val="28"/>
          <w:szCs w:val="28"/>
        </w:rPr>
        <w:t>На данный момент на территории бывшего предприятия ХБК «Приволжская коммуна» действуют два предприятия: Общество с</w:t>
      </w:r>
      <w:r w:rsidR="00F33637" w:rsidRPr="005A486C">
        <w:rPr>
          <w:rFonts w:ascii="Times New Roman" w:hAnsi="Times New Roman"/>
          <w:sz w:val="28"/>
          <w:szCs w:val="28"/>
        </w:rPr>
        <w:t xml:space="preserve"> ограниченной ответственностью </w:t>
      </w:r>
      <w:r w:rsidR="00943E69" w:rsidRPr="005A486C">
        <w:rPr>
          <w:rFonts w:ascii="Times New Roman" w:hAnsi="Times New Roman"/>
          <w:sz w:val="28"/>
          <w:szCs w:val="28"/>
        </w:rPr>
        <w:t xml:space="preserve">«Хлопчатобумажная компания «Навтекс» и Общество с ограниченной ответственностью «Приволжская коммуна». </w:t>
      </w:r>
    </w:p>
    <w:p w:rsidR="00F33637" w:rsidRPr="005A486C" w:rsidRDefault="00F3363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31E4" w:rsidRPr="005A486C" w:rsidRDefault="00F33637" w:rsidP="0092420A">
      <w:pPr>
        <w:pStyle w:val="a6"/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Общая оценка органами власти субъекта Российской Федерации состояния экономики и социальной сферы моногорода Наволоки и основные ожидаемые тенденции его развития, в том числе с учетом деятельности градообразующей организации</w:t>
      </w:r>
    </w:p>
    <w:p w:rsidR="00F33637" w:rsidRPr="005A486C" w:rsidRDefault="00F33637" w:rsidP="00D571B7">
      <w:pPr>
        <w:pStyle w:val="a6"/>
        <w:spacing w:after="0" w:line="240" w:lineRule="auto"/>
        <w:ind w:left="1069" w:firstLine="567"/>
        <w:rPr>
          <w:rFonts w:ascii="Times New Roman" w:hAnsi="Times New Roman"/>
          <w:b/>
          <w:sz w:val="28"/>
          <w:szCs w:val="28"/>
        </w:rPr>
      </w:pPr>
    </w:p>
    <w:p w:rsidR="00F33637" w:rsidRPr="005A486C" w:rsidRDefault="005E28A3" w:rsidP="00D571B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Р</w:t>
      </w:r>
      <w:r w:rsidR="008A38ED" w:rsidRPr="005A486C">
        <w:rPr>
          <w:rFonts w:ascii="Times New Roman" w:hAnsi="Times New Roman"/>
          <w:sz w:val="28"/>
          <w:szCs w:val="28"/>
        </w:rPr>
        <w:t xml:space="preserve">абота муниципалитета </w:t>
      </w:r>
      <w:r w:rsidR="00F33637" w:rsidRPr="005A486C">
        <w:rPr>
          <w:rFonts w:ascii="Times New Roman" w:hAnsi="Times New Roman"/>
          <w:sz w:val="28"/>
          <w:szCs w:val="28"/>
        </w:rPr>
        <w:t>направлена на создание условий экономического роста, улучшение социально-экономической обстановки и инвестиционного климата в моногороде Наволоки</w:t>
      </w:r>
      <w:r w:rsidR="00D664B6" w:rsidRPr="005A486C">
        <w:rPr>
          <w:rFonts w:ascii="Times New Roman" w:hAnsi="Times New Roman"/>
          <w:sz w:val="28"/>
          <w:szCs w:val="28"/>
        </w:rPr>
        <w:t xml:space="preserve"> Наволокского городского поселения.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Style w:val="FontStyle15"/>
          <w:sz w:val="28"/>
          <w:szCs w:val="28"/>
        </w:rPr>
      </w:pPr>
      <w:r w:rsidRPr="005A486C">
        <w:rPr>
          <w:rStyle w:val="FontStyle15"/>
          <w:sz w:val="28"/>
          <w:szCs w:val="28"/>
        </w:rPr>
        <w:t>Проведена огромная согласованная с Правительством Ивановской области, Департаментом экономического развития и торговли Ивановской области и бизнес сообществом работа по подготовке создания территории опережающего социально-экономического развития моногорода Наволоки.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lastRenderedPageBreak/>
        <w:t xml:space="preserve">В Министерство экономического развития России была направлена заявка на создание в городе Наволоки Кинешемского муниципального района территории опережающего социально-экономического развития (ТОСЭР). 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Наиболее позитивным событием моногорода Наволоки стало присвоение статуса</w:t>
      </w:r>
      <w:r w:rsidR="000443E3">
        <w:rPr>
          <w:rFonts w:ascii="Times New Roman" w:hAnsi="Times New Roman"/>
          <w:sz w:val="28"/>
          <w:szCs w:val="28"/>
        </w:rPr>
        <w:t xml:space="preserve"> </w:t>
      </w:r>
      <w:r w:rsidRPr="005A486C">
        <w:rPr>
          <w:rFonts w:ascii="Times New Roman" w:hAnsi="Times New Roman"/>
          <w:sz w:val="28"/>
          <w:szCs w:val="28"/>
        </w:rPr>
        <w:t>моногороду Наволоки территории опережающего социально-экономического развития, премьер-министр Дмитрий Медведев подписал постановление правительства Российской Федерации о присвоении моногороду Наволоки статуса территории опережающего социально-экономического развития (примечание - ТОСЭР).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На сегодняшний день в ивановском регионе существует 10 монопрофильных муниципальных образований.  Наволокское городское поселение стало первым, где резидентам ТОСЭР будет предоставлен широкий спектр налоговых льгот. Функционирование ТОСЭР обеспечит достижение стабильного социально-экономического развития муниципального образования путем привлечения инвестиций и создания новых рабочих мест.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В настоящее время Департаментом экономического развития и торговли Ивановской области подписаны соглашения о намерениях с 14 потенциальными резидентами ТОСЭР по открытию новых предприятий.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86C">
        <w:rPr>
          <w:rFonts w:ascii="Times New Roman" w:hAnsi="Times New Roman"/>
          <w:sz w:val="28"/>
          <w:szCs w:val="28"/>
        </w:rPr>
        <w:t>Разработана дорожная карта по реализации инвестиционных проектов.</w:t>
      </w:r>
    </w:p>
    <w:p w:rsidR="00756F4C" w:rsidRPr="005A486C" w:rsidRDefault="00756F4C" w:rsidP="00756F4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486C">
        <w:rPr>
          <w:rFonts w:ascii="Times New Roman" w:hAnsi="Times New Roman"/>
          <w:sz w:val="28"/>
          <w:szCs w:val="28"/>
        </w:rPr>
        <w:t>Предприятие ООО «ХБК Навтекс» при поддержке Минпромторга России, Фонда развития промышленности и Фонда развития моногородов реализует на территории моногорода Наволоки якорный инвестиционный проект «Создание комплексного высокотехнологичного производства перевязочных материалов».</w:t>
      </w:r>
    </w:p>
    <w:p w:rsidR="00756F4C" w:rsidRDefault="00756F4C" w:rsidP="00756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486C">
        <w:rPr>
          <w:rFonts w:ascii="Times New Roman" w:hAnsi="Times New Roman"/>
          <w:sz w:val="28"/>
          <w:szCs w:val="28"/>
        </w:rPr>
        <w:t>20.06.2018 г. ООО «ХБК «Навтекс» зарегистрировано в качестве первого резидента ТОСЭР «Наволоки».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86C">
        <w:rPr>
          <w:rFonts w:ascii="Times New Roman" w:hAnsi="Times New Roman"/>
          <w:sz w:val="28"/>
          <w:szCs w:val="28"/>
        </w:rPr>
        <w:t>В настоящий момент создано 11</w:t>
      </w:r>
      <w:r>
        <w:rPr>
          <w:rFonts w:ascii="Times New Roman" w:hAnsi="Times New Roman"/>
          <w:sz w:val="28"/>
          <w:szCs w:val="28"/>
        </w:rPr>
        <w:t>80</w:t>
      </w:r>
      <w:r w:rsidRPr="005A486C">
        <w:rPr>
          <w:rFonts w:ascii="Times New Roman" w:hAnsi="Times New Roman"/>
          <w:sz w:val="28"/>
          <w:szCs w:val="28"/>
        </w:rPr>
        <w:t xml:space="preserve"> рабочих мест,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86C">
        <w:rPr>
          <w:rFonts w:ascii="Times New Roman" w:hAnsi="Times New Roman"/>
          <w:sz w:val="28"/>
          <w:szCs w:val="28"/>
          <w:lang w:eastAsia="ru-RU"/>
        </w:rPr>
        <w:t xml:space="preserve">объем инвестиций составил </w:t>
      </w:r>
      <w:r>
        <w:rPr>
          <w:rFonts w:ascii="Times New Roman" w:hAnsi="Times New Roman"/>
          <w:sz w:val="28"/>
          <w:szCs w:val="28"/>
          <w:lang w:eastAsia="ru-RU"/>
        </w:rPr>
        <w:t xml:space="preserve">785,8 </w:t>
      </w:r>
      <w:r w:rsidRPr="005A486C">
        <w:rPr>
          <w:rFonts w:ascii="Times New Roman" w:hAnsi="Times New Roman"/>
          <w:sz w:val="28"/>
          <w:szCs w:val="28"/>
          <w:lang w:eastAsia="ru-RU"/>
        </w:rPr>
        <w:t>млн.руб.</w:t>
      </w:r>
    </w:p>
    <w:p w:rsidR="00756F4C" w:rsidRDefault="00756F4C" w:rsidP="0075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5BD">
        <w:rPr>
          <w:rFonts w:ascii="Times New Roman" w:hAnsi="Times New Roman"/>
          <w:sz w:val="28"/>
          <w:szCs w:val="28"/>
        </w:rPr>
        <w:t>В октябре 2018 года ООО «Техоснастка - Наволоки» присвоен статус резидента ТОСЭР «Наволоки» - это второй резидент. Цель проекта - организация предприятия для производства и реализации расходных материалов для медицины (полипропиленовые наконечники и пробирки для забора жидкостей для медицинских целей). Главная особенность производства данной продукции – это необходимость высокого качества пластика и естественно конечного продукта, для этого требуется высокоточное оборудование, грамотный технический персонал и строгое соблюдение технологий.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45B">
        <w:rPr>
          <w:rFonts w:ascii="Times New Roman" w:hAnsi="Times New Roman"/>
          <w:sz w:val="28"/>
          <w:szCs w:val="28"/>
        </w:rPr>
        <w:t>С начала реализации проекта</w:t>
      </w:r>
      <w:r>
        <w:rPr>
          <w:rFonts w:ascii="Times New Roman" w:hAnsi="Times New Roman"/>
          <w:sz w:val="28"/>
          <w:szCs w:val="28"/>
        </w:rPr>
        <w:t xml:space="preserve"> освоено инвестиций на сумму 207 млн.рублей. Создано 16 рабочих мест</w:t>
      </w:r>
      <w:r w:rsidRPr="009704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45B">
        <w:rPr>
          <w:rFonts w:ascii="Times New Roman" w:hAnsi="Times New Roman"/>
          <w:sz w:val="28"/>
          <w:szCs w:val="28"/>
        </w:rPr>
        <w:t>Проект предприятия предусматривает инвестиции в размере более 400 млн</w:t>
      </w:r>
      <w:r w:rsidR="000443E3">
        <w:rPr>
          <w:rFonts w:ascii="Times New Roman" w:hAnsi="Times New Roman"/>
          <w:sz w:val="28"/>
          <w:szCs w:val="28"/>
        </w:rPr>
        <w:t>.</w:t>
      </w:r>
      <w:r w:rsidRPr="0097045B">
        <w:rPr>
          <w:rFonts w:ascii="Times New Roman" w:hAnsi="Times New Roman"/>
          <w:sz w:val="28"/>
          <w:szCs w:val="28"/>
        </w:rPr>
        <w:t>рублей и создание 250 рабочих мест.</w:t>
      </w:r>
    </w:p>
    <w:p w:rsidR="00756F4C" w:rsidRPr="002E1AC0" w:rsidRDefault="00756F4C" w:rsidP="0075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AC0">
        <w:rPr>
          <w:rFonts w:ascii="Times New Roman" w:hAnsi="Times New Roman"/>
          <w:sz w:val="28"/>
          <w:szCs w:val="28"/>
        </w:rPr>
        <w:t xml:space="preserve">Проект завода выполнен, выполнены проекты внутриплощадочных сетей (электроэнергия, газ, водопровод, канализация). Подготовлена площадка для строительства, сделана подъездная дорога. Выполнены проекты технологического подключения по электроэнергии и газу. Для производства приобретено оборудование и оснастка.  На головном заводе в Москве произведена опытно-промышленная партия изделий, технологическая </w:t>
      </w:r>
      <w:r w:rsidRPr="002E1AC0">
        <w:rPr>
          <w:rFonts w:ascii="Times New Roman" w:hAnsi="Times New Roman"/>
          <w:sz w:val="28"/>
          <w:szCs w:val="28"/>
        </w:rPr>
        <w:lastRenderedPageBreak/>
        <w:t xml:space="preserve">подготовка производства завершена на 90%. Разрабатывается ПСД на дорогу к промышленной площадке за счет средств ФРМ. 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24.12.2018 зарегистрирован третий резидент.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Завод акустических решений «Стандартпласт» стал резидентом территории опережающего социально-экономического развития «Наволоки».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Компания приступил</w:t>
      </w:r>
      <w:r>
        <w:rPr>
          <w:rFonts w:ascii="Times New Roman" w:hAnsi="Times New Roman"/>
          <w:sz w:val="28"/>
          <w:szCs w:val="28"/>
        </w:rPr>
        <w:t>а</w:t>
      </w:r>
      <w:r w:rsidRPr="005A486C">
        <w:rPr>
          <w:rFonts w:ascii="Times New Roman" w:hAnsi="Times New Roman"/>
          <w:sz w:val="28"/>
          <w:szCs w:val="28"/>
        </w:rPr>
        <w:t xml:space="preserve"> к реализации инвестиционного проекта по организации производства вибродемпфирующих материалов нового поколения для автомобильной промышленности. В марте 2019 года налажен выпуск продукции. Вибродемпфирующие материалы – это материалы, способные поглощать и рассеивать различные виды шумов и вибраций. Область их применения обширна: автомобилестроение, авиастроение, судостроение, вагоностроение, машиностроение, а также строительство.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Особенностью проекта является тесное сотрудничество компании «Стандартпласт» со сферой инновационных разработок (лабораторией «Автопластик») для постоянного повышения качества и эффективности производимых материалов. Общий объем инвестиций составит свыше 295 млн рублей, будет создано более 230 рабочих мест.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По состоянию на 01.</w:t>
      </w:r>
      <w:r>
        <w:rPr>
          <w:rFonts w:ascii="Times New Roman" w:hAnsi="Times New Roman"/>
          <w:sz w:val="28"/>
          <w:szCs w:val="28"/>
        </w:rPr>
        <w:t>10</w:t>
      </w:r>
      <w:r w:rsidRPr="005A486C">
        <w:rPr>
          <w:rFonts w:ascii="Times New Roman" w:hAnsi="Times New Roman"/>
          <w:sz w:val="28"/>
          <w:szCs w:val="28"/>
        </w:rPr>
        <w:t xml:space="preserve">.2019 года создано </w:t>
      </w:r>
      <w:r>
        <w:rPr>
          <w:rFonts w:ascii="Times New Roman" w:hAnsi="Times New Roman"/>
          <w:sz w:val="28"/>
          <w:szCs w:val="28"/>
        </w:rPr>
        <w:t>32</w:t>
      </w:r>
      <w:r w:rsidRPr="005A486C">
        <w:rPr>
          <w:rFonts w:ascii="Times New Roman" w:hAnsi="Times New Roman"/>
          <w:sz w:val="28"/>
          <w:szCs w:val="28"/>
        </w:rPr>
        <w:t xml:space="preserve"> рабочих мест</w:t>
      </w:r>
      <w:r>
        <w:rPr>
          <w:rFonts w:ascii="Times New Roman" w:hAnsi="Times New Roman"/>
          <w:sz w:val="28"/>
          <w:szCs w:val="28"/>
        </w:rPr>
        <w:t>а</w:t>
      </w:r>
      <w:r w:rsidRPr="005A486C">
        <w:rPr>
          <w:rFonts w:ascii="Times New Roman" w:hAnsi="Times New Roman"/>
          <w:sz w:val="28"/>
          <w:szCs w:val="28"/>
        </w:rPr>
        <w:t>, объем инвестиций составил 1,</w:t>
      </w:r>
      <w:r>
        <w:rPr>
          <w:rFonts w:ascii="Times New Roman" w:hAnsi="Times New Roman"/>
          <w:sz w:val="28"/>
          <w:szCs w:val="28"/>
        </w:rPr>
        <w:t xml:space="preserve">9 </w:t>
      </w:r>
      <w:r w:rsidRPr="005A486C">
        <w:rPr>
          <w:rFonts w:ascii="Times New Roman" w:hAnsi="Times New Roman"/>
          <w:sz w:val="28"/>
          <w:szCs w:val="28"/>
        </w:rPr>
        <w:t>млн.руб.</w:t>
      </w:r>
    </w:p>
    <w:p w:rsidR="00823A70" w:rsidRPr="005A486C" w:rsidRDefault="00823A70" w:rsidP="00823A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Продолжается работа по процедуре оформления заявки на внесение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РФ от 17.02.2018 №171 "О создании территории опережающего социально-экономического развития "Наволоки" </w:t>
      </w:r>
      <w:r w:rsidRPr="005A486C">
        <w:rPr>
          <w:rFonts w:ascii="Times New Roman" w:hAnsi="Times New Roman"/>
          <w:sz w:val="28"/>
          <w:szCs w:val="28"/>
        </w:rPr>
        <w:t>в части расширения видов экономической деятельности, при осуществлении которых на территории опережающего развития действует особый правовой режим осуществления предпринимательской деятельности».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486C">
        <w:rPr>
          <w:rFonts w:ascii="Times New Roman" w:eastAsia="Calibri" w:hAnsi="Times New Roman"/>
          <w:sz w:val="28"/>
          <w:szCs w:val="28"/>
        </w:rPr>
        <w:t>В ближайшее время следует обеспечить продолжение мероприятий, намеченных ранее. Среди основных направлений, по которым предполагается реализовывать политику, необходимо выделить следующие: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486C">
        <w:rPr>
          <w:rFonts w:ascii="Times New Roman" w:eastAsia="Calibri" w:hAnsi="Times New Roman"/>
          <w:sz w:val="28"/>
          <w:szCs w:val="28"/>
        </w:rPr>
        <w:t>- реализация инвестиционных проектов и инфраструктурных объектов за счет всех источников финансирования (бюджетов всех уровней и частных инвестиций на территории опережающего социально-экономического развития (ТОСЭР) Наволокского городского поселения;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486C">
        <w:rPr>
          <w:rFonts w:ascii="Times New Roman" w:eastAsia="Calibri" w:hAnsi="Times New Roman"/>
          <w:sz w:val="28"/>
          <w:szCs w:val="28"/>
        </w:rPr>
        <w:t>- создание на территории моногорода Наволоки благоприятного инвестиционного климата, внедрение новых инвестиционных и инновационных программ и проектов, в том числе на условиях муниципально-частного партнерства.</w:t>
      </w:r>
    </w:p>
    <w:p w:rsidR="00756F4C" w:rsidRPr="005A486C" w:rsidRDefault="00756F4C" w:rsidP="00756F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Основными негативными тенденциями социально-экономического развития моногорода Наволоки является сокращение численности трудоспособного населения при увеличении населения пенсионного возраста,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86C">
        <w:rPr>
          <w:rFonts w:ascii="Times New Roman" w:hAnsi="Times New Roman"/>
          <w:sz w:val="28"/>
          <w:szCs w:val="28"/>
        </w:rPr>
        <w:t>нехватка квалифицированных кадров, особенно инженеров и рабочих, растущая потребность в квалифицированных рабочих промышленных предприятий.</w:t>
      </w:r>
    </w:p>
    <w:p w:rsidR="00ED077C" w:rsidRPr="005A486C" w:rsidRDefault="00ED077C" w:rsidP="00D571B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0001D" w:rsidRPr="005A486C" w:rsidRDefault="002A71A5" w:rsidP="00D57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4</w:t>
      </w:r>
      <w:r w:rsidR="004B2073" w:rsidRPr="005A486C">
        <w:rPr>
          <w:rFonts w:ascii="Times New Roman" w:hAnsi="Times New Roman"/>
          <w:b/>
          <w:sz w:val="28"/>
          <w:szCs w:val="28"/>
        </w:rPr>
        <w:t>.</w:t>
      </w:r>
      <w:r w:rsidR="00B0001D" w:rsidRPr="005A486C">
        <w:rPr>
          <w:rFonts w:ascii="Times New Roman" w:hAnsi="Times New Roman"/>
          <w:b/>
          <w:sz w:val="28"/>
          <w:szCs w:val="28"/>
        </w:rPr>
        <w:t>Основные характеристики рынка труда моногорода</w:t>
      </w:r>
    </w:p>
    <w:p w:rsidR="00923F39" w:rsidRPr="005A486C" w:rsidRDefault="00923F39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lastRenderedPageBreak/>
        <w:t>Численность трудоспособного населения Наволокского городского поселения на 01.</w:t>
      </w:r>
      <w:r w:rsidR="00BC2659">
        <w:rPr>
          <w:rFonts w:ascii="Times New Roman" w:hAnsi="Times New Roman"/>
          <w:sz w:val="28"/>
          <w:szCs w:val="28"/>
        </w:rPr>
        <w:t>10</w:t>
      </w:r>
      <w:r w:rsidRPr="005A486C">
        <w:rPr>
          <w:rFonts w:ascii="Times New Roman" w:hAnsi="Times New Roman"/>
          <w:sz w:val="28"/>
          <w:szCs w:val="28"/>
        </w:rPr>
        <w:t>.201</w:t>
      </w:r>
      <w:r w:rsidR="00E777A2" w:rsidRPr="005A486C">
        <w:rPr>
          <w:rFonts w:ascii="Times New Roman" w:hAnsi="Times New Roman"/>
          <w:sz w:val="28"/>
          <w:szCs w:val="28"/>
        </w:rPr>
        <w:t>9</w:t>
      </w:r>
      <w:r w:rsidRPr="005A486C">
        <w:rPr>
          <w:rFonts w:ascii="Times New Roman" w:hAnsi="Times New Roman"/>
          <w:sz w:val="28"/>
          <w:szCs w:val="28"/>
        </w:rPr>
        <w:t>г. – 6</w:t>
      </w:r>
      <w:r w:rsidR="004078B9" w:rsidRPr="005A486C">
        <w:rPr>
          <w:rFonts w:ascii="Times New Roman" w:hAnsi="Times New Roman"/>
          <w:sz w:val="28"/>
          <w:szCs w:val="28"/>
        </w:rPr>
        <w:t>6</w:t>
      </w:r>
      <w:r w:rsidR="000443E3">
        <w:rPr>
          <w:rFonts w:ascii="Times New Roman" w:hAnsi="Times New Roman"/>
          <w:sz w:val="28"/>
          <w:szCs w:val="28"/>
        </w:rPr>
        <w:t>46</w:t>
      </w:r>
      <w:r w:rsidRPr="005A486C">
        <w:rPr>
          <w:rFonts w:ascii="Times New Roman" w:hAnsi="Times New Roman"/>
          <w:sz w:val="28"/>
          <w:szCs w:val="28"/>
        </w:rPr>
        <w:t xml:space="preserve"> чел.</w:t>
      </w:r>
    </w:p>
    <w:p w:rsidR="00C148BF" w:rsidRPr="005A486C" w:rsidRDefault="00923F39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Численность экономически активного населения на 01.</w:t>
      </w:r>
      <w:r w:rsidR="000443E3">
        <w:rPr>
          <w:rFonts w:ascii="Times New Roman" w:hAnsi="Times New Roman"/>
          <w:sz w:val="28"/>
          <w:szCs w:val="28"/>
        </w:rPr>
        <w:t>10</w:t>
      </w:r>
      <w:r w:rsidRPr="005A486C">
        <w:rPr>
          <w:rFonts w:ascii="Times New Roman" w:hAnsi="Times New Roman"/>
          <w:sz w:val="28"/>
          <w:szCs w:val="28"/>
        </w:rPr>
        <w:t>.201</w:t>
      </w:r>
      <w:r w:rsidR="002101C0" w:rsidRPr="005A486C">
        <w:rPr>
          <w:rFonts w:ascii="Times New Roman" w:hAnsi="Times New Roman"/>
          <w:sz w:val="28"/>
          <w:szCs w:val="28"/>
        </w:rPr>
        <w:t>9</w:t>
      </w:r>
      <w:r w:rsidRPr="005A486C">
        <w:rPr>
          <w:rFonts w:ascii="Times New Roman" w:hAnsi="Times New Roman"/>
          <w:sz w:val="28"/>
          <w:szCs w:val="28"/>
        </w:rPr>
        <w:t xml:space="preserve">г.  – </w:t>
      </w:r>
      <w:r w:rsidR="008744DE" w:rsidRPr="005A486C">
        <w:rPr>
          <w:rFonts w:ascii="Times New Roman" w:hAnsi="Times New Roman"/>
          <w:sz w:val="28"/>
          <w:szCs w:val="28"/>
        </w:rPr>
        <w:t>5</w:t>
      </w:r>
      <w:r w:rsidR="000443E3">
        <w:rPr>
          <w:rFonts w:ascii="Times New Roman" w:hAnsi="Times New Roman"/>
          <w:sz w:val="28"/>
          <w:szCs w:val="28"/>
        </w:rPr>
        <w:t xml:space="preserve">377 </w:t>
      </w:r>
      <w:r w:rsidRPr="005A486C">
        <w:rPr>
          <w:rFonts w:ascii="Times New Roman" w:hAnsi="Times New Roman"/>
          <w:sz w:val="28"/>
          <w:szCs w:val="28"/>
        </w:rPr>
        <w:t>чел., из них занято в экономике на 01.</w:t>
      </w:r>
      <w:r w:rsidR="000443E3">
        <w:rPr>
          <w:rFonts w:ascii="Times New Roman" w:hAnsi="Times New Roman"/>
          <w:sz w:val="28"/>
          <w:szCs w:val="28"/>
        </w:rPr>
        <w:t>10</w:t>
      </w:r>
      <w:r w:rsidRPr="005A486C">
        <w:rPr>
          <w:rFonts w:ascii="Times New Roman" w:hAnsi="Times New Roman"/>
          <w:sz w:val="28"/>
          <w:szCs w:val="28"/>
        </w:rPr>
        <w:t>.201</w:t>
      </w:r>
      <w:r w:rsidR="002101C0" w:rsidRPr="005A486C">
        <w:rPr>
          <w:rFonts w:ascii="Times New Roman" w:hAnsi="Times New Roman"/>
          <w:sz w:val="28"/>
          <w:szCs w:val="28"/>
        </w:rPr>
        <w:t>9</w:t>
      </w:r>
      <w:r w:rsidR="008744DE" w:rsidRPr="005A486C">
        <w:rPr>
          <w:rFonts w:ascii="Times New Roman" w:hAnsi="Times New Roman"/>
          <w:sz w:val="28"/>
          <w:szCs w:val="28"/>
        </w:rPr>
        <w:t>г. – 5</w:t>
      </w:r>
      <w:r w:rsidR="004078B9" w:rsidRPr="005A486C">
        <w:rPr>
          <w:rFonts w:ascii="Times New Roman" w:hAnsi="Times New Roman"/>
          <w:sz w:val="28"/>
          <w:szCs w:val="28"/>
        </w:rPr>
        <w:t>0</w:t>
      </w:r>
      <w:r w:rsidR="000443E3">
        <w:rPr>
          <w:rFonts w:ascii="Times New Roman" w:hAnsi="Times New Roman"/>
          <w:sz w:val="28"/>
          <w:szCs w:val="28"/>
        </w:rPr>
        <w:t>3</w:t>
      </w:r>
      <w:r w:rsidR="004078B9" w:rsidRPr="005A486C">
        <w:rPr>
          <w:rFonts w:ascii="Times New Roman" w:hAnsi="Times New Roman"/>
          <w:sz w:val="28"/>
          <w:szCs w:val="28"/>
        </w:rPr>
        <w:t>9</w:t>
      </w:r>
      <w:r w:rsidRPr="005A486C">
        <w:rPr>
          <w:rFonts w:ascii="Times New Roman" w:hAnsi="Times New Roman"/>
          <w:sz w:val="28"/>
          <w:szCs w:val="28"/>
        </w:rPr>
        <w:t xml:space="preserve"> чел.</w:t>
      </w:r>
    </w:p>
    <w:p w:rsidR="00923F39" w:rsidRPr="005A486C" w:rsidRDefault="00923F39" w:rsidP="00D571B7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sz w:val="28"/>
          <w:szCs w:val="28"/>
        </w:rPr>
        <w:t xml:space="preserve">Численность </w:t>
      </w:r>
      <w:r w:rsidRPr="005A486C">
        <w:rPr>
          <w:rFonts w:ascii="Times New Roman" w:eastAsia="Calibri" w:hAnsi="Times New Roman"/>
          <w:bCs/>
          <w:sz w:val="28"/>
          <w:szCs w:val="28"/>
        </w:rPr>
        <w:t>зарегистрированных в органах государственной службы занятости безработных граждан на 01.</w:t>
      </w:r>
      <w:r w:rsidR="00BC2659">
        <w:rPr>
          <w:rFonts w:ascii="Times New Roman" w:eastAsia="Calibri" w:hAnsi="Times New Roman"/>
          <w:bCs/>
          <w:sz w:val="28"/>
          <w:szCs w:val="28"/>
        </w:rPr>
        <w:t>10</w:t>
      </w:r>
      <w:r w:rsidRPr="005A486C">
        <w:rPr>
          <w:rFonts w:ascii="Times New Roman" w:eastAsia="Calibri" w:hAnsi="Times New Roman"/>
          <w:bCs/>
          <w:sz w:val="28"/>
          <w:szCs w:val="28"/>
        </w:rPr>
        <w:t>.201</w:t>
      </w:r>
      <w:r w:rsidR="006E1DEE" w:rsidRPr="005A486C">
        <w:rPr>
          <w:rFonts w:ascii="Times New Roman" w:eastAsia="Calibri" w:hAnsi="Times New Roman"/>
          <w:bCs/>
          <w:sz w:val="28"/>
          <w:szCs w:val="28"/>
        </w:rPr>
        <w:t>9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г. </w:t>
      </w:r>
      <w:r w:rsidR="00BC2659">
        <w:rPr>
          <w:rFonts w:ascii="Times New Roman" w:eastAsia="Calibri" w:hAnsi="Times New Roman"/>
          <w:bCs/>
          <w:sz w:val="28"/>
          <w:szCs w:val="28"/>
        </w:rPr>
        <w:t>52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человек</w:t>
      </w:r>
      <w:r w:rsidR="00CC3EE8" w:rsidRPr="005A486C">
        <w:rPr>
          <w:rFonts w:ascii="Times New Roman" w:eastAsia="Calibri" w:hAnsi="Times New Roman"/>
          <w:bCs/>
          <w:sz w:val="28"/>
          <w:szCs w:val="28"/>
        </w:rPr>
        <w:t>а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BC2659">
        <w:rPr>
          <w:rFonts w:ascii="Times New Roman" w:eastAsia="Calibri" w:hAnsi="Times New Roman"/>
          <w:bCs/>
          <w:sz w:val="28"/>
          <w:szCs w:val="28"/>
        </w:rPr>
        <w:t>на уровне аналогичного периода 2018 года</w:t>
      </w:r>
      <w:r w:rsidRPr="005A486C">
        <w:rPr>
          <w:rFonts w:ascii="Times New Roman" w:eastAsia="Calibri" w:hAnsi="Times New Roman"/>
          <w:bCs/>
          <w:sz w:val="28"/>
          <w:szCs w:val="28"/>
        </w:rPr>
        <w:t>. Уровень регистрируемой безработицы к экономически активному населению на 01.</w:t>
      </w:r>
      <w:r w:rsidR="00BC2659">
        <w:rPr>
          <w:rFonts w:ascii="Times New Roman" w:eastAsia="Calibri" w:hAnsi="Times New Roman"/>
          <w:bCs/>
          <w:sz w:val="28"/>
          <w:szCs w:val="28"/>
        </w:rPr>
        <w:t>10</w:t>
      </w:r>
      <w:r w:rsidRPr="005A486C">
        <w:rPr>
          <w:rFonts w:ascii="Times New Roman" w:eastAsia="Calibri" w:hAnsi="Times New Roman"/>
          <w:bCs/>
          <w:sz w:val="28"/>
          <w:szCs w:val="28"/>
        </w:rPr>
        <w:t>.201</w:t>
      </w:r>
      <w:r w:rsidR="00A25ABF" w:rsidRPr="005A486C">
        <w:rPr>
          <w:rFonts w:ascii="Times New Roman" w:eastAsia="Calibri" w:hAnsi="Times New Roman"/>
          <w:bCs/>
          <w:sz w:val="28"/>
          <w:szCs w:val="28"/>
        </w:rPr>
        <w:t>9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г. составил </w:t>
      </w:r>
      <w:r w:rsidR="00BC2659">
        <w:rPr>
          <w:rFonts w:ascii="Times New Roman" w:eastAsia="Calibri" w:hAnsi="Times New Roman"/>
          <w:bCs/>
          <w:sz w:val="28"/>
          <w:szCs w:val="28"/>
        </w:rPr>
        <w:t>1,0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%, </w:t>
      </w:r>
      <w:r w:rsidR="00BC2659">
        <w:rPr>
          <w:rFonts w:ascii="Times New Roman" w:eastAsia="Calibri" w:hAnsi="Times New Roman"/>
          <w:bCs/>
          <w:sz w:val="28"/>
          <w:szCs w:val="28"/>
        </w:rPr>
        <w:t>на уровне аналогичного периода 2018 года</w:t>
      </w:r>
      <w:r w:rsidR="00BC2659" w:rsidRPr="005A486C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Pr="005A486C">
        <w:rPr>
          <w:rFonts w:ascii="Times New Roman" w:eastAsia="Calibri" w:hAnsi="Times New Roman"/>
          <w:bCs/>
          <w:sz w:val="28"/>
          <w:szCs w:val="28"/>
        </w:rPr>
        <w:t>Количество вакансий, заявленных работодателями в органы службы занятости на 01.</w:t>
      </w:r>
      <w:r w:rsidR="006253BD">
        <w:rPr>
          <w:rFonts w:ascii="Times New Roman" w:eastAsia="Calibri" w:hAnsi="Times New Roman"/>
          <w:bCs/>
          <w:sz w:val="28"/>
          <w:szCs w:val="28"/>
        </w:rPr>
        <w:t>10</w:t>
      </w:r>
      <w:r w:rsidR="00FA4814" w:rsidRPr="005A486C">
        <w:rPr>
          <w:rFonts w:ascii="Times New Roman" w:eastAsia="Calibri" w:hAnsi="Times New Roman"/>
          <w:bCs/>
          <w:sz w:val="28"/>
          <w:szCs w:val="28"/>
        </w:rPr>
        <w:t>.201</w:t>
      </w:r>
      <w:r w:rsidR="00A25ABF" w:rsidRPr="005A486C">
        <w:rPr>
          <w:rFonts w:ascii="Times New Roman" w:eastAsia="Calibri" w:hAnsi="Times New Roman"/>
          <w:bCs/>
          <w:sz w:val="28"/>
          <w:szCs w:val="28"/>
        </w:rPr>
        <w:t>9</w:t>
      </w:r>
      <w:r w:rsidR="00FA4814" w:rsidRPr="005A486C">
        <w:rPr>
          <w:rFonts w:ascii="Times New Roman" w:eastAsia="Calibri" w:hAnsi="Times New Roman"/>
          <w:bCs/>
          <w:sz w:val="28"/>
          <w:szCs w:val="28"/>
        </w:rPr>
        <w:t xml:space="preserve">г. – </w:t>
      </w:r>
      <w:r w:rsidR="006253BD">
        <w:rPr>
          <w:rFonts w:ascii="Times New Roman" w:eastAsia="Calibri" w:hAnsi="Times New Roman"/>
          <w:bCs/>
          <w:sz w:val="28"/>
          <w:szCs w:val="28"/>
        </w:rPr>
        <w:t>128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человек (</w:t>
      </w:r>
      <w:r w:rsidR="00FA4814" w:rsidRPr="005A486C">
        <w:rPr>
          <w:rFonts w:ascii="Times New Roman" w:eastAsia="Calibri" w:hAnsi="Times New Roman"/>
          <w:bCs/>
          <w:sz w:val="28"/>
          <w:szCs w:val="28"/>
        </w:rPr>
        <w:t>на 01.</w:t>
      </w:r>
      <w:r w:rsidR="006253BD">
        <w:rPr>
          <w:rFonts w:ascii="Times New Roman" w:eastAsia="Calibri" w:hAnsi="Times New Roman"/>
          <w:bCs/>
          <w:sz w:val="28"/>
          <w:szCs w:val="28"/>
        </w:rPr>
        <w:t>10</w:t>
      </w:r>
      <w:r w:rsidR="00FA4814" w:rsidRPr="005A486C">
        <w:rPr>
          <w:rFonts w:ascii="Times New Roman" w:eastAsia="Calibri" w:hAnsi="Times New Roman"/>
          <w:bCs/>
          <w:sz w:val="28"/>
          <w:szCs w:val="28"/>
        </w:rPr>
        <w:t>.201</w:t>
      </w:r>
      <w:r w:rsidR="00A25ABF" w:rsidRPr="005A486C">
        <w:rPr>
          <w:rFonts w:ascii="Times New Roman" w:eastAsia="Calibri" w:hAnsi="Times New Roman"/>
          <w:bCs/>
          <w:sz w:val="28"/>
          <w:szCs w:val="28"/>
        </w:rPr>
        <w:t>8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– </w:t>
      </w:r>
      <w:r w:rsidR="006253BD">
        <w:rPr>
          <w:rFonts w:ascii="Times New Roman" w:eastAsia="Calibri" w:hAnsi="Times New Roman"/>
          <w:bCs/>
          <w:sz w:val="28"/>
          <w:szCs w:val="28"/>
        </w:rPr>
        <w:t xml:space="preserve">112 </w:t>
      </w:r>
      <w:r w:rsidRPr="005A486C">
        <w:rPr>
          <w:rFonts w:ascii="Times New Roman" w:eastAsia="Calibri" w:hAnsi="Times New Roman"/>
          <w:bCs/>
          <w:sz w:val="28"/>
          <w:szCs w:val="28"/>
        </w:rPr>
        <w:t>человек).  Обратилось в органы службы занятости в поиске подходящей работы за</w:t>
      </w:r>
      <w:r w:rsidR="0085022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253BD">
        <w:rPr>
          <w:rFonts w:ascii="Times New Roman" w:eastAsia="Calibri" w:hAnsi="Times New Roman"/>
          <w:bCs/>
          <w:sz w:val="28"/>
          <w:szCs w:val="28"/>
        </w:rPr>
        <w:t>9</w:t>
      </w:r>
      <w:r w:rsidR="001B1EBC" w:rsidRPr="005A486C">
        <w:rPr>
          <w:rFonts w:ascii="Times New Roman" w:eastAsia="Calibri" w:hAnsi="Times New Roman"/>
          <w:bCs/>
          <w:sz w:val="28"/>
          <w:szCs w:val="28"/>
        </w:rPr>
        <w:t xml:space="preserve"> месяц</w:t>
      </w:r>
      <w:r w:rsidR="00686A63" w:rsidRPr="005A486C">
        <w:rPr>
          <w:rFonts w:ascii="Times New Roman" w:eastAsia="Calibri" w:hAnsi="Times New Roman"/>
          <w:bCs/>
          <w:sz w:val="28"/>
          <w:szCs w:val="28"/>
        </w:rPr>
        <w:t>ев</w:t>
      </w:r>
      <w:r w:rsidR="0085022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A486C">
        <w:rPr>
          <w:rFonts w:ascii="Times New Roman" w:eastAsia="Calibri" w:hAnsi="Times New Roman"/>
          <w:bCs/>
          <w:sz w:val="28"/>
          <w:szCs w:val="28"/>
        </w:rPr>
        <w:t>201</w:t>
      </w:r>
      <w:r w:rsidR="001B1EBC" w:rsidRPr="005A486C">
        <w:rPr>
          <w:rFonts w:ascii="Times New Roman" w:eastAsia="Calibri" w:hAnsi="Times New Roman"/>
          <w:bCs/>
          <w:sz w:val="28"/>
          <w:szCs w:val="28"/>
        </w:rPr>
        <w:t>9</w:t>
      </w:r>
      <w:r w:rsidR="006253B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A486C">
        <w:rPr>
          <w:rFonts w:ascii="Times New Roman" w:eastAsia="Calibri" w:hAnsi="Times New Roman"/>
          <w:bCs/>
          <w:sz w:val="28"/>
          <w:szCs w:val="28"/>
        </w:rPr>
        <w:t>год</w:t>
      </w:r>
      <w:r w:rsidR="00686A63" w:rsidRPr="005A486C">
        <w:rPr>
          <w:rFonts w:ascii="Times New Roman" w:eastAsia="Calibri" w:hAnsi="Times New Roman"/>
          <w:bCs/>
          <w:sz w:val="28"/>
          <w:szCs w:val="28"/>
        </w:rPr>
        <w:t>а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- </w:t>
      </w:r>
      <w:r w:rsidR="006253BD">
        <w:rPr>
          <w:rFonts w:ascii="Times New Roman" w:eastAsia="Calibri" w:hAnsi="Times New Roman"/>
          <w:bCs/>
          <w:sz w:val="28"/>
          <w:szCs w:val="28"/>
        </w:rPr>
        <w:t>90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человек (за </w:t>
      </w:r>
      <w:r w:rsidR="001B1EBC" w:rsidRPr="005A486C">
        <w:rPr>
          <w:rFonts w:ascii="Times New Roman" w:eastAsia="Calibri" w:hAnsi="Times New Roman"/>
          <w:bCs/>
          <w:sz w:val="28"/>
          <w:szCs w:val="28"/>
        </w:rPr>
        <w:t xml:space="preserve">аналогичный период </w:t>
      </w:r>
      <w:r w:rsidRPr="005A486C">
        <w:rPr>
          <w:rFonts w:ascii="Times New Roman" w:eastAsia="Calibri" w:hAnsi="Times New Roman"/>
          <w:bCs/>
          <w:sz w:val="28"/>
          <w:szCs w:val="28"/>
        </w:rPr>
        <w:t>201</w:t>
      </w:r>
      <w:r w:rsidR="001B1EBC" w:rsidRPr="005A486C">
        <w:rPr>
          <w:rFonts w:ascii="Times New Roman" w:eastAsia="Calibri" w:hAnsi="Times New Roman"/>
          <w:bCs/>
          <w:sz w:val="28"/>
          <w:szCs w:val="28"/>
        </w:rPr>
        <w:t>8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год</w:t>
      </w:r>
      <w:r w:rsidR="001B1EBC" w:rsidRPr="005A486C">
        <w:rPr>
          <w:rFonts w:ascii="Times New Roman" w:eastAsia="Calibri" w:hAnsi="Times New Roman"/>
          <w:bCs/>
          <w:sz w:val="28"/>
          <w:szCs w:val="28"/>
        </w:rPr>
        <w:t>а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- </w:t>
      </w:r>
      <w:r w:rsidR="006253BD">
        <w:rPr>
          <w:rFonts w:ascii="Times New Roman" w:eastAsia="Calibri" w:hAnsi="Times New Roman"/>
          <w:bCs/>
          <w:sz w:val="28"/>
          <w:szCs w:val="28"/>
        </w:rPr>
        <w:t>11</w:t>
      </w:r>
      <w:r w:rsidR="00686A63" w:rsidRPr="005A486C">
        <w:rPr>
          <w:rFonts w:ascii="Times New Roman" w:eastAsia="Calibri" w:hAnsi="Times New Roman"/>
          <w:bCs/>
          <w:sz w:val="28"/>
          <w:szCs w:val="28"/>
        </w:rPr>
        <w:t>9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 человек).</w:t>
      </w:r>
    </w:p>
    <w:p w:rsidR="00146236" w:rsidRPr="005A486C" w:rsidRDefault="00146236" w:rsidP="0014623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В рамках государственной программы Ивановской области «Содействие занятости населения Ивановской области» за 6 месяцев</w:t>
      </w:r>
      <w:r w:rsidR="00586A0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2019 года: </w:t>
      </w:r>
    </w:p>
    <w:p w:rsidR="00146236" w:rsidRPr="005A486C" w:rsidRDefault="00146236" w:rsidP="0014623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 xml:space="preserve">Организовано проведение оплачиваемых общественных работ.  </w:t>
      </w:r>
    </w:p>
    <w:p w:rsidR="00146236" w:rsidRPr="005A486C" w:rsidRDefault="00146236" w:rsidP="0014623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iCs/>
          <w:sz w:val="28"/>
          <w:szCs w:val="28"/>
        </w:rPr>
        <w:t xml:space="preserve">29.05.2019 заключен договор о совместной деятельности по организации  проведения оплачиваемых общественных работ с МДОУ «Детский сад с. Станко». </w:t>
      </w:r>
      <w:r w:rsidRPr="005A486C">
        <w:rPr>
          <w:rFonts w:ascii="Times New Roman" w:eastAsia="Calibri" w:hAnsi="Times New Roman"/>
          <w:bCs/>
          <w:sz w:val="28"/>
          <w:szCs w:val="28"/>
        </w:rPr>
        <w:t>Сумма средств по заключенному договору составила 16,54 тыс. руб.</w:t>
      </w:r>
      <w:r w:rsidRPr="005A486C">
        <w:rPr>
          <w:rFonts w:ascii="Times New Roman" w:eastAsia="Calibri" w:hAnsi="Times New Roman"/>
          <w:bCs/>
          <w:iCs/>
          <w:sz w:val="28"/>
          <w:szCs w:val="28"/>
        </w:rPr>
        <w:t xml:space="preserve">Одна безработная гражданка, проживающая </w:t>
      </w:r>
      <w:r w:rsidRPr="005A486C">
        <w:rPr>
          <w:rFonts w:ascii="Times New Roman" w:eastAsia="Calibri" w:hAnsi="Times New Roman"/>
          <w:bCs/>
          <w:sz w:val="28"/>
          <w:szCs w:val="28"/>
        </w:rPr>
        <w:t xml:space="preserve">в моногороде Наволоки, временно работала в детском саду помощником воспитателя. </w:t>
      </w:r>
    </w:p>
    <w:p w:rsidR="00146236" w:rsidRPr="005A486C" w:rsidRDefault="00146236" w:rsidP="0014623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Выплата материальной поддержки из средств областного бюджета произведена в июле.</w:t>
      </w:r>
    </w:p>
    <w:p w:rsidR="00146236" w:rsidRPr="005A486C" w:rsidRDefault="00146236" w:rsidP="0014623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Организовано временное трудоустройство безработных граждан, испытывающих трудности в поисках работы.</w:t>
      </w:r>
    </w:p>
    <w:p w:rsidR="00146236" w:rsidRPr="005A486C" w:rsidRDefault="00146236" w:rsidP="0014623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1 человек (инвалид), проживающий в д. Ищеино,  трудоустроен контролером  технологического процесса в ФКУ ИК-4 УФСИН России по Ивановской области.</w:t>
      </w:r>
    </w:p>
    <w:p w:rsidR="00146236" w:rsidRPr="005A486C" w:rsidRDefault="00146236" w:rsidP="0014623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Затраты на организацию данного мероприятия составили 20,294 тыс. руб.:</w:t>
      </w:r>
    </w:p>
    <w:p w:rsidR="00146236" w:rsidRPr="005A486C" w:rsidRDefault="00146236" w:rsidP="0014623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- областной бюджет– 1,530 тыс. руб.;</w:t>
      </w:r>
    </w:p>
    <w:p w:rsidR="00146236" w:rsidRPr="005A486C" w:rsidRDefault="00146236" w:rsidP="0014623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 xml:space="preserve">- средства работодателей – 18,764 тыс. руб. </w:t>
      </w:r>
    </w:p>
    <w:p w:rsidR="00146236" w:rsidRPr="005A486C" w:rsidRDefault="00146236" w:rsidP="0014623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Оказаны государственные услуги по организации самозанятости безработных граждан: 2 человека проконсультированы по вопросам организации собственного дела.</w:t>
      </w:r>
    </w:p>
    <w:p w:rsidR="00146236" w:rsidRPr="005A486C" w:rsidRDefault="00146236" w:rsidP="0014623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Организована и проведена ярмарка вакансий и учебных рабочих мест, в ней приняли участие 55человек, проживающих на территории Наволокского городского поселения. Затраты средств областного бюджета составили 2,5тыс. руб.</w:t>
      </w:r>
    </w:p>
    <w:p w:rsidR="00146236" w:rsidRPr="005A486C" w:rsidRDefault="00146236" w:rsidP="0014623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Оказан широкий спектр различных государственных услуг:</w:t>
      </w:r>
    </w:p>
    <w:p w:rsidR="00146236" w:rsidRPr="005A486C" w:rsidRDefault="00146236" w:rsidP="0014623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– информирование населения и работодателей о положении на рынке труда – 337 чел.;</w:t>
      </w:r>
    </w:p>
    <w:p w:rsidR="00146236" w:rsidRPr="005A486C" w:rsidRDefault="00146236" w:rsidP="0014623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– профессиональная ориентация безработных граждан – 46чел.;</w:t>
      </w:r>
    </w:p>
    <w:p w:rsidR="00146236" w:rsidRPr="005A486C" w:rsidRDefault="00146236" w:rsidP="0014623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– социальная адаптация – 10 чел.;</w:t>
      </w:r>
    </w:p>
    <w:p w:rsidR="00146236" w:rsidRPr="005A486C" w:rsidRDefault="00146236" w:rsidP="00146236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A486C">
        <w:rPr>
          <w:rFonts w:ascii="Times New Roman" w:eastAsia="Calibri" w:hAnsi="Times New Roman"/>
          <w:bCs/>
          <w:sz w:val="28"/>
          <w:szCs w:val="28"/>
        </w:rPr>
        <w:t>–психологическая поддержка – 12чел.</w:t>
      </w:r>
    </w:p>
    <w:p w:rsidR="00146236" w:rsidRPr="005A486C" w:rsidRDefault="00146236" w:rsidP="00D571B7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A65389" w:rsidRPr="005A486C" w:rsidRDefault="002A71A5" w:rsidP="00D571B7">
      <w:pPr>
        <w:spacing w:after="0" w:line="240" w:lineRule="auto"/>
        <w:ind w:left="709"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5.</w:t>
      </w:r>
      <w:r w:rsidR="00A65389" w:rsidRPr="005A486C">
        <w:rPr>
          <w:rFonts w:ascii="Times New Roman" w:hAnsi="Times New Roman"/>
          <w:b/>
          <w:sz w:val="28"/>
          <w:szCs w:val="28"/>
        </w:rPr>
        <w:t>Эк</w:t>
      </w:r>
      <w:r w:rsidR="00694A28" w:rsidRPr="005A486C">
        <w:rPr>
          <w:rFonts w:ascii="Times New Roman" w:hAnsi="Times New Roman"/>
          <w:b/>
          <w:sz w:val="28"/>
          <w:szCs w:val="28"/>
        </w:rPr>
        <w:t>ономическое развитие моногорода</w:t>
      </w:r>
    </w:p>
    <w:p w:rsidR="00F33637" w:rsidRPr="005A486C" w:rsidRDefault="00F33637" w:rsidP="00D571B7">
      <w:pPr>
        <w:spacing w:after="0" w:line="240" w:lineRule="auto"/>
        <w:ind w:left="709" w:firstLine="567"/>
        <w:rPr>
          <w:rFonts w:ascii="Times New Roman" w:hAnsi="Times New Roman"/>
          <w:b/>
          <w:sz w:val="28"/>
          <w:szCs w:val="28"/>
        </w:rPr>
      </w:pP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5A486C">
        <w:rPr>
          <w:rFonts w:ascii="Times New Roman" w:eastAsia="Calibri" w:hAnsi="Times New Roman"/>
          <w:sz w:val="28"/>
          <w:szCs w:val="28"/>
        </w:rPr>
        <w:t xml:space="preserve">За </w:t>
      </w:r>
      <w:r w:rsidR="00E27705" w:rsidRPr="00E27705">
        <w:rPr>
          <w:rFonts w:ascii="Times New Roman" w:eastAsia="Calibri" w:hAnsi="Times New Roman"/>
          <w:sz w:val="28"/>
          <w:szCs w:val="28"/>
        </w:rPr>
        <w:t>9</w:t>
      </w:r>
      <w:r w:rsidR="004078B9" w:rsidRPr="005A486C">
        <w:rPr>
          <w:rFonts w:ascii="Times New Roman" w:eastAsia="Calibri" w:hAnsi="Times New Roman"/>
          <w:sz w:val="28"/>
          <w:szCs w:val="28"/>
        </w:rPr>
        <w:t xml:space="preserve"> месяцев</w:t>
      </w:r>
      <w:r w:rsidR="007554A5">
        <w:rPr>
          <w:rFonts w:ascii="Times New Roman" w:eastAsia="Calibri" w:hAnsi="Times New Roman"/>
          <w:sz w:val="28"/>
          <w:szCs w:val="28"/>
        </w:rPr>
        <w:t xml:space="preserve"> </w:t>
      </w:r>
      <w:r w:rsidRPr="005A486C">
        <w:rPr>
          <w:rFonts w:ascii="Times New Roman" w:eastAsia="Calibri" w:hAnsi="Times New Roman"/>
          <w:sz w:val="28"/>
          <w:szCs w:val="28"/>
        </w:rPr>
        <w:t>201</w:t>
      </w:r>
      <w:r w:rsidR="00F24AF5" w:rsidRPr="005A486C">
        <w:rPr>
          <w:rFonts w:ascii="Times New Roman" w:eastAsia="Calibri" w:hAnsi="Times New Roman"/>
          <w:sz w:val="28"/>
          <w:szCs w:val="28"/>
        </w:rPr>
        <w:t>9</w:t>
      </w:r>
      <w:r w:rsidRPr="005A486C">
        <w:rPr>
          <w:rFonts w:ascii="Times New Roman" w:eastAsia="Calibri" w:hAnsi="Times New Roman"/>
          <w:sz w:val="28"/>
          <w:szCs w:val="28"/>
        </w:rPr>
        <w:t xml:space="preserve"> год</w:t>
      </w:r>
      <w:r w:rsidR="00F24AF5" w:rsidRPr="005A486C">
        <w:rPr>
          <w:rFonts w:ascii="Times New Roman" w:eastAsia="Calibri" w:hAnsi="Times New Roman"/>
          <w:sz w:val="28"/>
          <w:szCs w:val="28"/>
        </w:rPr>
        <w:t>а</w:t>
      </w:r>
      <w:r w:rsidRPr="005A486C">
        <w:rPr>
          <w:rFonts w:ascii="Times New Roman" w:eastAsia="Calibri" w:hAnsi="Times New Roman"/>
          <w:sz w:val="28"/>
          <w:szCs w:val="28"/>
        </w:rPr>
        <w:t xml:space="preserve"> отгружено товаров собственного производства, выполнено работ и услуг собственными силами по промышленн</w:t>
      </w:r>
      <w:r w:rsidRPr="005A486C">
        <w:rPr>
          <w:rFonts w:ascii="Times New Roman" w:hAnsi="Times New Roman"/>
          <w:sz w:val="28"/>
          <w:szCs w:val="28"/>
        </w:rPr>
        <w:t xml:space="preserve">ым предприятиям на сумму </w:t>
      </w:r>
      <w:r w:rsidR="00E27705" w:rsidRPr="00E27705">
        <w:rPr>
          <w:rFonts w:ascii="Times New Roman" w:hAnsi="Times New Roman"/>
          <w:sz w:val="28"/>
          <w:szCs w:val="28"/>
        </w:rPr>
        <w:t>3147</w:t>
      </w:r>
      <w:r w:rsidR="00E27705">
        <w:rPr>
          <w:rFonts w:ascii="Times New Roman" w:hAnsi="Times New Roman"/>
          <w:sz w:val="28"/>
          <w:szCs w:val="28"/>
        </w:rPr>
        <w:t>,6</w:t>
      </w:r>
      <w:r w:rsidR="00263307" w:rsidRPr="005A486C">
        <w:rPr>
          <w:rFonts w:ascii="Times New Roman" w:eastAsia="Calibri" w:hAnsi="Times New Roman"/>
          <w:sz w:val="28"/>
          <w:szCs w:val="28"/>
        </w:rPr>
        <w:t xml:space="preserve"> млн. рублей, </w:t>
      </w:r>
      <w:r w:rsidR="00E27705">
        <w:rPr>
          <w:rFonts w:ascii="Times New Roman" w:eastAsia="Calibri" w:hAnsi="Times New Roman"/>
          <w:sz w:val="28"/>
          <w:szCs w:val="28"/>
        </w:rPr>
        <w:t>209</w:t>
      </w:r>
      <w:r w:rsidRPr="005A486C">
        <w:rPr>
          <w:rFonts w:ascii="Times New Roman" w:eastAsia="Calibri" w:hAnsi="Times New Roman"/>
          <w:sz w:val="28"/>
          <w:szCs w:val="28"/>
        </w:rPr>
        <w:t xml:space="preserve">% к уровню </w:t>
      </w:r>
      <w:r w:rsidR="00B30EAF" w:rsidRPr="005A486C">
        <w:rPr>
          <w:rFonts w:ascii="Times New Roman" w:eastAsia="Calibri" w:hAnsi="Times New Roman"/>
          <w:sz w:val="28"/>
          <w:szCs w:val="28"/>
        </w:rPr>
        <w:t xml:space="preserve">аналогичного периода </w:t>
      </w:r>
      <w:r w:rsidR="00EF6613" w:rsidRPr="005A486C">
        <w:rPr>
          <w:rFonts w:ascii="Times New Roman" w:eastAsia="Calibri" w:hAnsi="Times New Roman"/>
          <w:sz w:val="28"/>
          <w:szCs w:val="28"/>
        </w:rPr>
        <w:t>201</w:t>
      </w:r>
      <w:r w:rsidR="00B30EAF" w:rsidRPr="005A486C">
        <w:rPr>
          <w:rFonts w:ascii="Times New Roman" w:eastAsia="Calibri" w:hAnsi="Times New Roman"/>
          <w:sz w:val="28"/>
          <w:szCs w:val="28"/>
        </w:rPr>
        <w:t>8</w:t>
      </w:r>
      <w:r w:rsidRPr="005A486C"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486C">
        <w:rPr>
          <w:rFonts w:ascii="Times New Roman" w:eastAsia="Calibri" w:hAnsi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производителей промышленной продукции в сфере обрабатывающих производств</w:t>
      </w:r>
      <w:r w:rsidR="00263307" w:rsidRPr="005A486C">
        <w:rPr>
          <w:rFonts w:ascii="Times New Roman" w:eastAsia="Calibri" w:hAnsi="Times New Roman"/>
          <w:sz w:val="28"/>
          <w:szCs w:val="28"/>
        </w:rPr>
        <w:t xml:space="preserve"> за </w:t>
      </w:r>
      <w:r w:rsidR="009C6FFB">
        <w:rPr>
          <w:rFonts w:ascii="Times New Roman" w:eastAsia="Calibri" w:hAnsi="Times New Roman"/>
          <w:sz w:val="28"/>
          <w:szCs w:val="28"/>
        </w:rPr>
        <w:t>9</w:t>
      </w:r>
      <w:r w:rsidR="00D47579" w:rsidRPr="005A486C">
        <w:rPr>
          <w:rFonts w:ascii="Times New Roman" w:eastAsia="Calibri" w:hAnsi="Times New Roman"/>
          <w:sz w:val="28"/>
          <w:szCs w:val="28"/>
        </w:rPr>
        <w:t xml:space="preserve"> месяц</w:t>
      </w:r>
      <w:r w:rsidR="003C1348" w:rsidRPr="005A486C">
        <w:rPr>
          <w:rFonts w:ascii="Times New Roman" w:eastAsia="Calibri" w:hAnsi="Times New Roman"/>
          <w:sz w:val="28"/>
          <w:szCs w:val="28"/>
        </w:rPr>
        <w:t>ев</w:t>
      </w:r>
      <w:r w:rsidR="00D47579" w:rsidRPr="005A486C">
        <w:rPr>
          <w:rFonts w:ascii="Times New Roman" w:eastAsia="Calibri" w:hAnsi="Times New Roman"/>
          <w:sz w:val="28"/>
          <w:szCs w:val="28"/>
        </w:rPr>
        <w:t xml:space="preserve"> 2019 </w:t>
      </w:r>
      <w:r w:rsidRPr="005A486C">
        <w:rPr>
          <w:rFonts w:ascii="Times New Roman" w:eastAsia="Calibri" w:hAnsi="Times New Roman"/>
          <w:sz w:val="28"/>
          <w:szCs w:val="28"/>
        </w:rPr>
        <w:t>год</w:t>
      </w:r>
      <w:r w:rsidR="00D47579" w:rsidRPr="005A486C">
        <w:rPr>
          <w:rFonts w:ascii="Times New Roman" w:eastAsia="Calibri" w:hAnsi="Times New Roman"/>
          <w:sz w:val="28"/>
          <w:szCs w:val="28"/>
        </w:rPr>
        <w:t>а</w:t>
      </w:r>
      <w:r w:rsidR="008A34AB">
        <w:rPr>
          <w:rFonts w:ascii="Times New Roman" w:eastAsia="Calibri" w:hAnsi="Times New Roman"/>
          <w:sz w:val="28"/>
          <w:szCs w:val="28"/>
        </w:rPr>
        <w:t xml:space="preserve"> </w:t>
      </w:r>
      <w:r w:rsidRPr="005A486C">
        <w:rPr>
          <w:rFonts w:ascii="Times New Roman" w:eastAsia="Calibri" w:hAnsi="Times New Roman"/>
          <w:sz w:val="28"/>
          <w:szCs w:val="28"/>
        </w:rPr>
        <w:t>соста</w:t>
      </w:r>
      <w:r w:rsidR="00263307" w:rsidRPr="005A486C">
        <w:rPr>
          <w:rFonts w:ascii="Times New Roman" w:hAnsi="Times New Roman"/>
          <w:sz w:val="28"/>
          <w:szCs w:val="28"/>
        </w:rPr>
        <w:t xml:space="preserve">вил </w:t>
      </w:r>
      <w:r w:rsidR="009C6FFB">
        <w:rPr>
          <w:rFonts w:ascii="Times New Roman" w:hAnsi="Times New Roman"/>
          <w:sz w:val="28"/>
          <w:szCs w:val="28"/>
        </w:rPr>
        <w:t xml:space="preserve">3060,1 </w:t>
      </w:r>
      <w:r w:rsidRPr="005A486C">
        <w:rPr>
          <w:rFonts w:ascii="Times New Roman" w:eastAsia="Calibri" w:hAnsi="Times New Roman"/>
          <w:sz w:val="28"/>
          <w:szCs w:val="28"/>
        </w:rPr>
        <w:t>млн. рублей</w:t>
      </w:r>
      <w:r w:rsidR="00263307" w:rsidRPr="005A486C">
        <w:rPr>
          <w:rFonts w:ascii="Times New Roman" w:hAnsi="Times New Roman"/>
          <w:sz w:val="28"/>
          <w:szCs w:val="28"/>
        </w:rPr>
        <w:t xml:space="preserve">, </w:t>
      </w:r>
      <w:r w:rsidR="009C6FFB">
        <w:rPr>
          <w:rFonts w:ascii="Times New Roman" w:hAnsi="Times New Roman"/>
          <w:sz w:val="28"/>
          <w:szCs w:val="28"/>
        </w:rPr>
        <w:t>213,1</w:t>
      </w:r>
      <w:r w:rsidRPr="005A486C">
        <w:rPr>
          <w:rFonts w:ascii="Times New Roman" w:eastAsia="Calibri" w:hAnsi="Times New Roman"/>
          <w:sz w:val="28"/>
          <w:szCs w:val="28"/>
        </w:rPr>
        <w:t xml:space="preserve">% к уровню </w:t>
      </w:r>
      <w:r w:rsidR="00D47579" w:rsidRPr="005A486C">
        <w:rPr>
          <w:rFonts w:ascii="Times New Roman" w:eastAsia="Calibri" w:hAnsi="Times New Roman"/>
          <w:sz w:val="28"/>
          <w:szCs w:val="28"/>
        </w:rPr>
        <w:t>аналогичного периода 2018 года</w:t>
      </w:r>
      <w:r w:rsidRPr="005A486C">
        <w:rPr>
          <w:rFonts w:ascii="Times New Roman" w:eastAsia="Calibri" w:hAnsi="Times New Roman"/>
          <w:sz w:val="28"/>
          <w:szCs w:val="28"/>
        </w:rPr>
        <w:t xml:space="preserve">, в сфере обеспечения электрической энергией, газом и паром; кондиционирования воздуха </w:t>
      </w:r>
      <w:r w:rsidRPr="005A486C">
        <w:rPr>
          <w:rFonts w:ascii="Times New Roman" w:hAnsi="Times New Roman"/>
          <w:sz w:val="28"/>
          <w:szCs w:val="28"/>
        </w:rPr>
        <w:t xml:space="preserve">– </w:t>
      </w:r>
      <w:r w:rsidR="009C6FFB">
        <w:rPr>
          <w:rFonts w:ascii="Times New Roman" w:hAnsi="Times New Roman"/>
          <w:sz w:val="28"/>
          <w:szCs w:val="28"/>
        </w:rPr>
        <w:t xml:space="preserve">73,4 </w:t>
      </w:r>
      <w:r w:rsidRPr="005A486C">
        <w:rPr>
          <w:rFonts w:ascii="Times New Roman" w:hAnsi="Times New Roman"/>
          <w:sz w:val="28"/>
          <w:szCs w:val="28"/>
        </w:rPr>
        <w:t xml:space="preserve">млн.рублей, </w:t>
      </w:r>
      <w:r w:rsidR="009C6FFB">
        <w:rPr>
          <w:rFonts w:ascii="Times New Roman" w:hAnsi="Times New Roman"/>
          <w:sz w:val="28"/>
          <w:szCs w:val="28"/>
        </w:rPr>
        <w:t>121,5</w:t>
      </w:r>
      <w:r w:rsidR="009D50AC" w:rsidRPr="005A486C">
        <w:rPr>
          <w:rFonts w:ascii="Times New Roman" w:eastAsia="Calibri" w:hAnsi="Times New Roman"/>
          <w:sz w:val="28"/>
          <w:szCs w:val="28"/>
        </w:rPr>
        <w:t>% к уровню</w:t>
      </w:r>
      <w:r w:rsidR="008A34AB">
        <w:rPr>
          <w:rFonts w:ascii="Times New Roman" w:eastAsia="Calibri" w:hAnsi="Times New Roman"/>
          <w:sz w:val="28"/>
          <w:szCs w:val="28"/>
        </w:rPr>
        <w:t xml:space="preserve"> </w:t>
      </w:r>
      <w:r w:rsidR="00B2518B" w:rsidRPr="005A486C">
        <w:rPr>
          <w:rFonts w:ascii="Times New Roman" w:eastAsia="Calibri" w:hAnsi="Times New Roman"/>
          <w:sz w:val="28"/>
          <w:szCs w:val="28"/>
        </w:rPr>
        <w:t>аналогичного периода 2018 года</w:t>
      </w:r>
      <w:r w:rsidRPr="005A486C">
        <w:rPr>
          <w:rFonts w:ascii="Times New Roman" w:eastAsia="Calibri" w:hAnsi="Times New Roman"/>
          <w:sz w:val="28"/>
          <w:szCs w:val="28"/>
        </w:rPr>
        <w:t xml:space="preserve">, в сфере водоснабжения, водоотведения, организации сбора и утилизации отходов </w:t>
      </w:r>
      <w:r w:rsidR="00263307" w:rsidRPr="005A486C">
        <w:rPr>
          <w:rFonts w:ascii="Times New Roman" w:eastAsia="Calibri" w:hAnsi="Times New Roman"/>
          <w:sz w:val="28"/>
          <w:szCs w:val="28"/>
        </w:rPr>
        <w:t xml:space="preserve">– </w:t>
      </w:r>
      <w:r w:rsidR="009C6FFB">
        <w:rPr>
          <w:rFonts w:ascii="Times New Roman" w:eastAsia="Calibri" w:hAnsi="Times New Roman"/>
          <w:sz w:val="28"/>
          <w:szCs w:val="28"/>
        </w:rPr>
        <w:t xml:space="preserve">14,1 </w:t>
      </w:r>
      <w:r w:rsidRPr="005A486C">
        <w:rPr>
          <w:rFonts w:ascii="Times New Roman" w:eastAsia="Calibri" w:hAnsi="Times New Roman"/>
          <w:sz w:val="28"/>
          <w:szCs w:val="28"/>
        </w:rPr>
        <w:t xml:space="preserve">млн.рублей, </w:t>
      </w:r>
      <w:r w:rsidR="009C6FFB">
        <w:rPr>
          <w:rFonts w:ascii="Times New Roman" w:eastAsia="Calibri" w:hAnsi="Times New Roman"/>
          <w:sz w:val="28"/>
          <w:szCs w:val="28"/>
        </w:rPr>
        <w:t>147,8</w:t>
      </w:r>
      <w:r w:rsidR="00263307" w:rsidRPr="005A486C">
        <w:rPr>
          <w:rFonts w:ascii="Times New Roman" w:eastAsia="Calibri" w:hAnsi="Times New Roman"/>
          <w:sz w:val="28"/>
          <w:szCs w:val="28"/>
        </w:rPr>
        <w:t xml:space="preserve"> % к уровню </w:t>
      </w:r>
      <w:r w:rsidR="000352DB" w:rsidRPr="005A486C">
        <w:rPr>
          <w:rFonts w:ascii="Times New Roman" w:eastAsia="Calibri" w:hAnsi="Times New Roman"/>
          <w:sz w:val="28"/>
          <w:szCs w:val="28"/>
        </w:rPr>
        <w:t>аналогичного периода 2018 года</w:t>
      </w:r>
      <w:r w:rsidRPr="005A486C">
        <w:rPr>
          <w:rFonts w:ascii="Times New Roman" w:eastAsia="Calibri" w:hAnsi="Times New Roman"/>
          <w:sz w:val="28"/>
          <w:szCs w:val="28"/>
        </w:rPr>
        <w:t>.</w:t>
      </w:r>
    </w:p>
    <w:p w:rsidR="009C6FFB" w:rsidRDefault="00DB46D3" w:rsidP="00D571B7">
      <w:pPr>
        <w:pStyle w:val="a3"/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A486C">
        <w:rPr>
          <w:rFonts w:ascii="Times New Roman" w:eastAsia="Calibri" w:hAnsi="Times New Roman"/>
          <w:iCs/>
          <w:sz w:val="28"/>
          <w:szCs w:val="28"/>
        </w:rPr>
        <w:t xml:space="preserve">Предприятие (центр трудовой адаптации осужденных) при учреждении ФКУ ИК-4 УФСИН России по Ивановской области - промышленное предприятие Кинешемского муниципального района, специализирующее на производстве мебели и швейных изделий. </w:t>
      </w:r>
    </w:p>
    <w:p w:rsidR="00B80A27" w:rsidRPr="005A486C" w:rsidRDefault="00B80A27" w:rsidP="00D571B7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ЗАО «Зерновой терминал Волга» - малое промышленное предприятие, осуществляет свою деятельность на территории Наволокского городского оселения. Основным видом деятельности ЗАО «Зерновой терминал Волга» является приемка, подработка, хранение и отгрузка зерновой продукции.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 В настоящее время ЗАО «Зерновой терминал Волга» является единственным предприятием в Ивановской области, имеющим действующий причал для подхода и обработки судов типа река-море. По своему грузообороту является крупнейшим грузоотправителем и грузополучателем по станции Кинешма.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 Предприятие осуществляет поставку сырья для крупнейших Российских пивоваренных компаний, обеспечивает сырьем и составляющими предприятия комбикормовой промышленности и сельхозпроизводителей в различных регионах страны. 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Основной грузопоток составляет зерно, солод пивоваренный, ингредиенты для пивоваренной промышленности, соевый шрот, кормовые добавки для животноводства и птицеводства. Поступление продукции осуществляется водным и железнодорожным транспортом. Отправка – железнодорожным и автотранспортом. </w:t>
      </w:r>
    </w:p>
    <w:p w:rsidR="00B80A27" w:rsidRPr="005A486C" w:rsidRDefault="00B80A27" w:rsidP="00D571B7">
      <w:pPr>
        <w:shd w:val="clear" w:color="auto" w:fill="FFFFFF"/>
        <w:tabs>
          <w:tab w:val="left" w:pos="142"/>
        </w:tabs>
        <w:spacing w:after="0" w:line="240" w:lineRule="auto"/>
        <w:ind w:right="51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ООО «Приволжская коммуна» специализируется на выпуске суровых и готовых хлопчатобумажных тканей. Объем отгруженной </w:t>
      </w:r>
      <w:r w:rsidR="00C92703" w:rsidRPr="005A486C">
        <w:rPr>
          <w:rFonts w:ascii="Times New Roman" w:hAnsi="Times New Roman"/>
          <w:sz w:val="28"/>
          <w:szCs w:val="28"/>
        </w:rPr>
        <w:t xml:space="preserve">продукции на предприятии за </w:t>
      </w:r>
      <w:r w:rsidR="00DA1EAD">
        <w:rPr>
          <w:rFonts w:ascii="Times New Roman" w:hAnsi="Times New Roman"/>
          <w:sz w:val="28"/>
          <w:szCs w:val="28"/>
        </w:rPr>
        <w:t>9</w:t>
      </w:r>
      <w:r w:rsidR="00C07F64" w:rsidRPr="005A486C">
        <w:rPr>
          <w:rFonts w:ascii="Times New Roman" w:hAnsi="Times New Roman"/>
          <w:sz w:val="28"/>
          <w:szCs w:val="28"/>
        </w:rPr>
        <w:t xml:space="preserve"> месяц</w:t>
      </w:r>
      <w:r w:rsidR="003C1348" w:rsidRPr="005A486C">
        <w:rPr>
          <w:rFonts w:ascii="Times New Roman" w:hAnsi="Times New Roman"/>
          <w:sz w:val="28"/>
          <w:szCs w:val="28"/>
        </w:rPr>
        <w:t>ев</w:t>
      </w:r>
      <w:r w:rsidR="00DA1EAD">
        <w:rPr>
          <w:rFonts w:ascii="Times New Roman" w:hAnsi="Times New Roman"/>
          <w:sz w:val="28"/>
          <w:szCs w:val="28"/>
        </w:rPr>
        <w:t xml:space="preserve"> </w:t>
      </w:r>
      <w:r w:rsidR="00C92703" w:rsidRPr="005A486C">
        <w:rPr>
          <w:rFonts w:ascii="Times New Roman" w:hAnsi="Times New Roman"/>
          <w:sz w:val="28"/>
          <w:szCs w:val="28"/>
        </w:rPr>
        <w:t>201</w:t>
      </w:r>
      <w:r w:rsidR="00D866E3" w:rsidRPr="005A486C">
        <w:rPr>
          <w:rFonts w:ascii="Times New Roman" w:hAnsi="Times New Roman"/>
          <w:sz w:val="28"/>
          <w:szCs w:val="28"/>
        </w:rPr>
        <w:t>9</w:t>
      </w:r>
      <w:r w:rsidRPr="005A486C">
        <w:rPr>
          <w:rFonts w:ascii="Times New Roman" w:hAnsi="Times New Roman"/>
          <w:sz w:val="28"/>
          <w:szCs w:val="28"/>
        </w:rPr>
        <w:t xml:space="preserve"> год</w:t>
      </w:r>
      <w:r w:rsidR="005D2B92" w:rsidRPr="005A486C">
        <w:rPr>
          <w:rFonts w:ascii="Times New Roman" w:hAnsi="Times New Roman"/>
          <w:sz w:val="28"/>
          <w:szCs w:val="28"/>
        </w:rPr>
        <w:t xml:space="preserve">а составил </w:t>
      </w:r>
      <w:r w:rsidR="00DA1EAD">
        <w:rPr>
          <w:rFonts w:ascii="Times New Roman" w:hAnsi="Times New Roman"/>
          <w:sz w:val="28"/>
          <w:szCs w:val="28"/>
        </w:rPr>
        <w:t xml:space="preserve">287,9 </w:t>
      </w:r>
      <w:r w:rsidRPr="005A486C">
        <w:rPr>
          <w:rFonts w:ascii="Times New Roman" w:hAnsi="Times New Roman"/>
          <w:sz w:val="28"/>
          <w:szCs w:val="28"/>
        </w:rPr>
        <w:t>млн.рублей</w:t>
      </w:r>
      <w:r w:rsidR="005D2B92" w:rsidRPr="005A486C">
        <w:rPr>
          <w:rFonts w:ascii="Times New Roman" w:hAnsi="Times New Roman"/>
          <w:sz w:val="28"/>
          <w:szCs w:val="28"/>
        </w:rPr>
        <w:t xml:space="preserve"> (</w:t>
      </w:r>
      <w:r w:rsidR="00DA1EAD">
        <w:rPr>
          <w:rFonts w:ascii="Times New Roman" w:hAnsi="Times New Roman"/>
          <w:sz w:val="28"/>
          <w:szCs w:val="28"/>
        </w:rPr>
        <w:t>56,6</w:t>
      </w:r>
      <w:r w:rsidR="005D2B92" w:rsidRPr="005A486C">
        <w:rPr>
          <w:rFonts w:ascii="Times New Roman" w:hAnsi="Times New Roman"/>
          <w:sz w:val="28"/>
          <w:szCs w:val="28"/>
        </w:rPr>
        <w:t xml:space="preserve">% к уровню </w:t>
      </w:r>
      <w:r w:rsidR="00DA1EAD">
        <w:rPr>
          <w:rFonts w:ascii="Times New Roman" w:hAnsi="Times New Roman"/>
          <w:sz w:val="28"/>
          <w:szCs w:val="28"/>
        </w:rPr>
        <w:t>9</w:t>
      </w:r>
      <w:r w:rsidR="000E70C7" w:rsidRPr="005A486C">
        <w:rPr>
          <w:rFonts w:ascii="Times New Roman" w:hAnsi="Times New Roman"/>
          <w:sz w:val="28"/>
          <w:szCs w:val="28"/>
        </w:rPr>
        <w:t xml:space="preserve"> месяцев</w:t>
      </w:r>
      <w:r w:rsidR="00042EF7" w:rsidRPr="005A486C">
        <w:rPr>
          <w:rFonts w:ascii="Times New Roman" w:hAnsi="Times New Roman"/>
          <w:sz w:val="28"/>
          <w:szCs w:val="28"/>
        </w:rPr>
        <w:t xml:space="preserve"> 201</w:t>
      </w:r>
      <w:r w:rsidR="00D866E3" w:rsidRPr="005A486C">
        <w:rPr>
          <w:rFonts w:ascii="Times New Roman" w:hAnsi="Times New Roman"/>
          <w:sz w:val="28"/>
          <w:szCs w:val="28"/>
        </w:rPr>
        <w:t>8</w:t>
      </w:r>
      <w:r w:rsidR="00042EF7" w:rsidRPr="005A486C">
        <w:rPr>
          <w:rFonts w:ascii="Times New Roman" w:hAnsi="Times New Roman"/>
          <w:sz w:val="28"/>
          <w:szCs w:val="28"/>
        </w:rPr>
        <w:t xml:space="preserve"> года)</w:t>
      </w:r>
      <w:r w:rsidRPr="005A486C">
        <w:rPr>
          <w:rFonts w:ascii="Times New Roman" w:hAnsi="Times New Roman"/>
          <w:sz w:val="28"/>
          <w:szCs w:val="28"/>
        </w:rPr>
        <w:t xml:space="preserve">. Выработано хлопчатобумажных готовых тканей – </w:t>
      </w:r>
      <w:r w:rsidR="00DA1EAD">
        <w:rPr>
          <w:rFonts w:ascii="Times New Roman" w:hAnsi="Times New Roman"/>
          <w:sz w:val="28"/>
          <w:szCs w:val="28"/>
        </w:rPr>
        <w:t xml:space="preserve">33,6 </w:t>
      </w:r>
      <w:r w:rsidRPr="005A486C">
        <w:rPr>
          <w:rFonts w:ascii="Times New Roman" w:hAnsi="Times New Roman"/>
          <w:sz w:val="28"/>
          <w:szCs w:val="28"/>
        </w:rPr>
        <w:t>млн.кв.м</w:t>
      </w:r>
      <w:r w:rsidR="00D375F7" w:rsidRPr="005A486C">
        <w:rPr>
          <w:rFonts w:ascii="Times New Roman" w:hAnsi="Times New Roman"/>
          <w:sz w:val="28"/>
          <w:szCs w:val="28"/>
        </w:rPr>
        <w:t>.</w:t>
      </w:r>
      <w:r w:rsidR="005D2B92" w:rsidRPr="005A486C">
        <w:rPr>
          <w:rFonts w:ascii="Times New Roman" w:hAnsi="Times New Roman"/>
          <w:sz w:val="28"/>
          <w:szCs w:val="28"/>
        </w:rPr>
        <w:t xml:space="preserve"> (</w:t>
      </w:r>
      <w:r w:rsidR="003C1348" w:rsidRPr="005A486C">
        <w:rPr>
          <w:rFonts w:ascii="Times New Roman" w:hAnsi="Times New Roman"/>
          <w:sz w:val="28"/>
          <w:szCs w:val="28"/>
        </w:rPr>
        <w:t>107,</w:t>
      </w:r>
      <w:r w:rsidR="00DA1EAD">
        <w:rPr>
          <w:rFonts w:ascii="Times New Roman" w:hAnsi="Times New Roman"/>
          <w:sz w:val="28"/>
          <w:szCs w:val="28"/>
        </w:rPr>
        <w:t>3</w:t>
      </w:r>
      <w:r w:rsidR="005D2B92" w:rsidRPr="005A486C">
        <w:rPr>
          <w:rFonts w:ascii="Times New Roman" w:hAnsi="Times New Roman"/>
          <w:sz w:val="28"/>
          <w:szCs w:val="28"/>
        </w:rPr>
        <w:t>%)</w:t>
      </w:r>
      <w:r w:rsidRPr="005A486C">
        <w:rPr>
          <w:rFonts w:ascii="Times New Roman" w:hAnsi="Times New Roman"/>
          <w:sz w:val="28"/>
          <w:szCs w:val="28"/>
        </w:rPr>
        <w:t xml:space="preserve">, хлопчатобумажных суровых тканей – </w:t>
      </w:r>
      <w:r w:rsidR="00DA1EAD">
        <w:rPr>
          <w:rFonts w:ascii="Times New Roman" w:hAnsi="Times New Roman"/>
          <w:sz w:val="28"/>
          <w:szCs w:val="28"/>
        </w:rPr>
        <w:t xml:space="preserve">13,5 </w:t>
      </w:r>
      <w:r w:rsidRPr="005A486C">
        <w:rPr>
          <w:rFonts w:ascii="Times New Roman" w:hAnsi="Times New Roman"/>
          <w:sz w:val="28"/>
          <w:szCs w:val="28"/>
        </w:rPr>
        <w:lastRenderedPageBreak/>
        <w:t>млн.кв.м</w:t>
      </w:r>
      <w:r w:rsidR="005D2B92" w:rsidRPr="005A486C">
        <w:rPr>
          <w:rFonts w:ascii="Times New Roman" w:hAnsi="Times New Roman"/>
          <w:sz w:val="28"/>
          <w:szCs w:val="28"/>
        </w:rPr>
        <w:t>(</w:t>
      </w:r>
      <w:r w:rsidR="003C1348" w:rsidRPr="005A486C">
        <w:rPr>
          <w:rFonts w:ascii="Times New Roman" w:hAnsi="Times New Roman"/>
          <w:sz w:val="28"/>
          <w:szCs w:val="28"/>
        </w:rPr>
        <w:t>7,</w:t>
      </w:r>
      <w:r w:rsidR="00DA1EAD">
        <w:rPr>
          <w:rFonts w:ascii="Times New Roman" w:hAnsi="Times New Roman"/>
          <w:sz w:val="28"/>
          <w:szCs w:val="28"/>
        </w:rPr>
        <w:t>4</w:t>
      </w:r>
      <w:r w:rsidR="005D2B92" w:rsidRPr="005A486C">
        <w:rPr>
          <w:rFonts w:ascii="Times New Roman" w:hAnsi="Times New Roman"/>
          <w:sz w:val="28"/>
          <w:szCs w:val="28"/>
        </w:rPr>
        <w:t>%)</w:t>
      </w:r>
      <w:r w:rsidRPr="005A486C">
        <w:rPr>
          <w:rFonts w:ascii="Times New Roman" w:hAnsi="Times New Roman"/>
          <w:sz w:val="28"/>
          <w:szCs w:val="28"/>
        </w:rPr>
        <w:t>.</w:t>
      </w:r>
      <w:r w:rsidR="00DA1EAD">
        <w:rPr>
          <w:rFonts w:ascii="Times New Roman" w:hAnsi="Times New Roman"/>
          <w:sz w:val="28"/>
          <w:szCs w:val="28"/>
        </w:rPr>
        <w:t xml:space="preserve"> </w:t>
      </w:r>
      <w:r w:rsidRPr="005A486C">
        <w:rPr>
          <w:rFonts w:ascii="Times New Roman" w:hAnsi="Times New Roman"/>
          <w:sz w:val="28"/>
          <w:szCs w:val="28"/>
        </w:rPr>
        <w:t>Средн</w:t>
      </w:r>
      <w:r w:rsidR="00C92703" w:rsidRPr="005A486C">
        <w:rPr>
          <w:rFonts w:ascii="Times New Roman" w:hAnsi="Times New Roman"/>
          <w:sz w:val="28"/>
          <w:szCs w:val="28"/>
        </w:rPr>
        <w:t>яя заработн</w:t>
      </w:r>
      <w:r w:rsidR="005D2B92" w:rsidRPr="005A486C">
        <w:rPr>
          <w:rFonts w:ascii="Times New Roman" w:hAnsi="Times New Roman"/>
          <w:sz w:val="28"/>
          <w:szCs w:val="28"/>
        </w:rPr>
        <w:t xml:space="preserve">ая плата работников за </w:t>
      </w:r>
      <w:r w:rsidR="00DA1EAD">
        <w:rPr>
          <w:rFonts w:ascii="Times New Roman" w:hAnsi="Times New Roman"/>
          <w:sz w:val="28"/>
          <w:szCs w:val="28"/>
        </w:rPr>
        <w:t>9</w:t>
      </w:r>
      <w:r w:rsidR="00C93A7D" w:rsidRPr="005A486C">
        <w:rPr>
          <w:rFonts w:ascii="Times New Roman" w:hAnsi="Times New Roman"/>
          <w:sz w:val="28"/>
          <w:szCs w:val="28"/>
        </w:rPr>
        <w:t xml:space="preserve"> месяц</w:t>
      </w:r>
      <w:r w:rsidR="003C1348" w:rsidRPr="005A486C">
        <w:rPr>
          <w:rFonts w:ascii="Times New Roman" w:hAnsi="Times New Roman"/>
          <w:sz w:val="28"/>
          <w:szCs w:val="28"/>
        </w:rPr>
        <w:t>ев</w:t>
      </w:r>
      <w:r w:rsidR="00DA1EAD">
        <w:rPr>
          <w:rFonts w:ascii="Times New Roman" w:hAnsi="Times New Roman"/>
          <w:sz w:val="28"/>
          <w:szCs w:val="28"/>
        </w:rPr>
        <w:t xml:space="preserve"> </w:t>
      </w:r>
      <w:r w:rsidR="00C92703" w:rsidRPr="005A486C">
        <w:rPr>
          <w:rFonts w:ascii="Times New Roman" w:hAnsi="Times New Roman"/>
          <w:sz w:val="28"/>
          <w:szCs w:val="28"/>
        </w:rPr>
        <w:t>201</w:t>
      </w:r>
      <w:r w:rsidR="00C93A7D" w:rsidRPr="005A486C">
        <w:rPr>
          <w:rFonts w:ascii="Times New Roman" w:hAnsi="Times New Roman"/>
          <w:sz w:val="28"/>
          <w:szCs w:val="28"/>
        </w:rPr>
        <w:t>9</w:t>
      </w:r>
      <w:r w:rsidR="00C92703" w:rsidRPr="005A486C">
        <w:rPr>
          <w:rFonts w:ascii="Times New Roman" w:hAnsi="Times New Roman"/>
          <w:sz w:val="28"/>
          <w:szCs w:val="28"/>
        </w:rPr>
        <w:t xml:space="preserve"> год</w:t>
      </w:r>
      <w:r w:rsidR="00C93A7D" w:rsidRPr="005A486C">
        <w:rPr>
          <w:rFonts w:ascii="Times New Roman" w:hAnsi="Times New Roman"/>
          <w:sz w:val="28"/>
          <w:szCs w:val="28"/>
        </w:rPr>
        <w:t>а</w:t>
      </w:r>
      <w:r w:rsidR="00C92703" w:rsidRPr="005A486C">
        <w:rPr>
          <w:rFonts w:ascii="Times New Roman" w:hAnsi="Times New Roman"/>
          <w:sz w:val="28"/>
          <w:szCs w:val="28"/>
        </w:rPr>
        <w:t xml:space="preserve"> составила</w:t>
      </w:r>
      <w:r w:rsidR="00DA1EAD">
        <w:rPr>
          <w:rFonts w:ascii="Times New Roman" w:hAnsi="Times New Roman"/>
          <w:sz w:val="28"/>
          <w:szCs w:val="28"/>
        </w:rPr>
        <w:t xml:space="preserve"> </w:t>
      </w:r>
      <w:r w:rsidR="003C1348" w:rsidRPr="005A486C">
        <w:rPr>
          <w:rFonts w:ascii="Times New Roman" w:hAnsi="Times New Roman"/>
          <w:sz w:val="28"/>
          <w:szCs w:val="28"/>
        </w:rPr>
        <w:t>22</w:t>
      </w:r>
      <w:r w:rsidR="00DA1EAD">
        <w:rPr>
          <w:rFonts w:ascii="Times New Roman" w:hAnsi="Times New Roman"/>
          <w:sz w:val="28"/>
          <w:szCs w:val="28"/>
        </w:rPr>
        <w:t xml:space="preserve">188 </w:t>
      </w:r>
      <w:r w:rsidR="00C92703" w:rsidRPr="005A486C">
        <w:rPr>
          <w:rFonts w:ascii="Times New Roman" w:hAnsi="Times New Roman"/>
          <w:sz w:val="28"/>
          <w:szCs w:val="28"/>
        </w:rPr>
        <w:t>рубл</w:t>
      </w:r>
      <w:r w:rsidR="003C1348" w:rsidRPr="005A486C">
        <w:rPr>
          <w:rFonts w:ascii="Times New Roman" w:hAnsi="Times New Roman"/>
          <w:sz w:val="28"/>
          <w:szCs w:val="28"/>
        </w:rPr>
        <w:t>я</w:t>
      </w:r>
      <w:r w:rsidRPr="005A486C">
        <w:rPr>
          <w:rFonts w:ascii="Times New Roman" w:hAnsi="Times New Roman"/>
          <w:sz w:val="28"/>
          <w:szCs w:val="28"/>
        </w:rPr>
        <w:t>.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ООО «Хлопчатобумажная компания «Навтекс» - промышленное предприятие поселения, специализирующееся на выпуске марли и изделий из неё.  Медицинские изделия сертифицированы по ISO 9001 и ISO 13485:2003, а компания отмечена высокой наградой – дипломом «Лучшего поставщика для государственных и муниципальных нужд – 2014». Производимая продукция отвечает требованиям российского ГОСТа и европейского стандарта качества. Медицинские изделия реализуются через широкую сеть фарм-дистрибьютеров и по линии государственного заказа. </w:t>
      </w:r>
      <w:r w:rsidR="000B1575" w:rsidRPr="005A486C">
        <w:rPr>
          <w:rFonts w:ascii="Times New Roman" w:hAnsi="Times New Roman"/>
          <w:sz w:val="28"/>
          <w:szCs w:val="28"/>
        </w:rPr>
        <w:t>Реализуются в Армению, Казахстан, Беларусь и Киргизию.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Производство осуществляется на уникальном современном оборудовании, спроектированном немецкими и российскими инженерами.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Объем отгруженной продукции на предприятии за </w:t>
      </w:r>
      <w:r w:rsidR="00F61C8E">
        <w:rPr>
          <w:rFonts w:ascii="Times New Roman" w:hAnsi="Times New Roman"/>
          <w:sz w:val="28"/>
          <w:szCs w:val="28"/>
        </w:rPr>
        <w:t>9</w:t>
      </w:r>
      <w:r w:rsidR="00F3255F" w:rsidRPr="005A486C">
        <w:rPr>
          <w:rFonts w:ascii="Times New Roman" w:hAnsi="Times New Roman"/>
          <w:sz w:val="28"/>
          <w:szCs w:val="28"/>
        </w:rPr>
        <w:t xml:space="preserve"> месяц</w:t>
      </w:r>
      <w:r w:rsidR="009B7E54" w:rsidRPr="005A486C">
        <w:rPr>
          <w:rFonts w:ascii="Times New Roman" w:hAnsi="Times New Roman"/>
          <w:sz w:val="28"/>
          <w:szCs w:val="28"/>
        </w:rPr>
        <w:t>ев</w:t>
      </w:r>
      <w:r w:rsidR="00C92703" w:rsidRPr="005A486C">
        <w:rPr>
          <w:rFonts w:ascii="Times New Roman" w:hAnsi="Times New Roman"/>
          <w:sz w:val="28"/>
          <w:szCs w:val="28"/>
        </w:rPr>
        <w:t xml:space="preserve"> 201</w:t>
      </w:r>
      <w:r w:rsidR="002750E8" w:rsidRPr="005A486C">
        <w:rPr>
          <w:rFonts w:ascii="Times New Roman" w:hAnsi="Times New Roman"/>
          <w:sz w:val="28"/>
          <w:szCs w:val="28"/>
        </w:rPr>
        <w:t>9</w:t>
      </w:r>
      <w:r w:rsidRPr="005A486C">
        <w:rPr>
          <w:rFonts w:ascii="Times New Roman" w:hAnsi="Times New Roman"/>
          <w:sz w:val="28"/>
          <w:szCs w:val="28"/>
        </w:rPr>
        <w:t xml:space="preserve"> год</w:t>
      </w:r>
      <w:r w:rsidR="00C92703" w:rsidRPr="005A486C">
        <w:rPr>
          <w:rFonts w:ascii="Times New Roman" w:hAnsi="Times New Roman"/>
          <w:sz w:val="28"/>
          <w:szCs w:val="28"/>
        </w:rPr>
        <w:t>а</w:t>
      </w:r>
      <w:r w:rsidRPr="005A486C">
        <w:rPr>
          <w:rFonts w:ascii="Times New Roman" w:hAnsi="Times New Roman"/>
          <w:sz w:val="28"/>
          <w:szCs w:val="28"/>
        </w:rPr>
        <w:t xml:space="preserve"> составил </w:t>
      </w:r>
      <w:r w:rsidR="00F61C8E">
        <w:rPr>
          <w:rFonts w:ascii="Times New Roman" w:hAnsi="Times New Roman"/>
          <w:sz w:val="28"/>
          <w:szCs w:val="28"/>
        </w:rPr>
        <w:t xml:space="preserve">3038,5 </w:t>
      </w:r>
      <w:r w:rsidRPr="005A486C">
        <w:rPr>
          <w:rFonts w:ascii="Times New Roman" w:hAnsi="Times New Roman"/>
          <w:sz w:val="28"/>
          <w:szCs w:val="28"/>
        </w:rPr>
        <w:t>млн.рублей.</w:t>
      </w:r>
      <w:r w:rsidR="005D2B92" w:rsidRPr="005A486C">
        <w:rPr>
          <w:rFonts w:ascii="Times New Roman" w:hAnsi="Times New Roman"/>
          <w:sz w:val="28"/>
          <w:szCs w:val="28"/>
        </w:rPr>
        <w:t xml:space="preserve"> (</w:t>
      </w:r>
      <w:r w:rsidR="00F61C8E">
        <w:rPr>
          <w:rFonts w:ascii="Times New Roman" w:hAnsi="Times New Roman"/>
          <w:sz w:val="28"/>
          <w:szCs w:val="28"/>
        </w:rPr>
        <w:t>458,8</w:t>
      </w:r>
      <w:r w:rsidR="005D2B92" w:rsidRPr="005A486C">
        <w:rPr>
          <w:rFonts w:ascii="Times New Roman" w:hAnsi="Times New Roman"/>
          <w:sz w:val="28"/>
          <w:szCs w:val="28"/>
        </w:rPr>
        <w:t xml:space="preserve">% к уровню </w:t>
      </w:r>
      <w:r w:rsidR="00F61C8E">
        <w:rPr>
          <w:rFonts w:ascii="Times New Roman" w:hAnsi="Times New Roman"/>
          <w:sz w:val="28"/>
          <w:szCs w:val="28"/>
        </w:rPr>
        <w:t>9</w:t>
      </w:r>
      <w:r w:rsidR="00F3255F" w:rsidRPr="005A486C">
        <w:rPr>
          <w:rFonts w:ascii="Times New Roman" w:hAnsi="Times New Roman"/>
          <w:sz w:val="28"/>
          <w:szCs w:val="28"/>
        </w:rPr>
        <w:t xml:space="preserve"> месяцев</w:t>
      </w:r>
      <w:r w:rsidR="00F61C8E">
        <w:rPr>
          <w:rFonts w:ascii="Times New Roman" w:hAnsi="Times New Roman"/>
          <w:sz w:val="28"/>
          <w:szCs w:val="28"/>
        </w:rPr>
        <w:t xml:space="preserve"> </w:t>
      </w:r>
      <w:r w:rsidR="00C92703" w:rsidRPr="005A486C">
        <w:rPr>
          <w:rFonts w:ascii="Times New Roman" w:hAnsi="Times New Roman"/>
          <w:sz w:val="28"/>
          <w:szCs w:val="28"/>
        </w:rPr>
        <w:t>201</w:t>
      </w:r>
      <w:r w:rsidR="002750E8" w:rsidRPr="005A486C">
        <w:rPr>
          <w:rFonts w:ascii="Times New Roman" w:hAnsi="Times New Roman"/>
          <w:sz w:val="28"/>
          <w:szCs w:val="28"/>
        </w:rPr>
        <w:t>8</w:t>
      </w:r>
      <w:r w:rsidR="00C92703" w:rsidRPr="005A486C">
        <w:rPr>
          <w:rFonts w:ascii="Times New Roman" w:hAnsi="Times New Roman"/>
          <w:sz w:val="28"/>
          <w:szCs w:val="28"/>
        </w:rPr>
        <w:t xml:space="preserve"> года)</w:t>
      </w:r>
      <w:r w:rsidR="00F3255F" w:rsidRPr="005A486C">
        <w:rPr>
          <w:rFonts w:ascii="Times New Roman" w:hAnsi="Times New Roman"/>
          <w:sz w:val="28"/>
          <w:szCs w:val="28"/>
        </w:rPr>
        <w:t>.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Выработано хлопчатобумажных готовых тканей – </w:t>
      </w:r>
      <w:r w:rsidR="008714D9">
        <w:rPr>
          <w:rFonts w:ascii="Times New Roman" w:hAnsi="Times New Roman"/>
          <w:sz w:val="28"/>
          <w:szCs w:val="28"/>
        </w:rPr>
        <w:t xml:space="preserve">331,3 </w:t>
      </w:r>
      <w:r w:rsidRPr="005A486C">
        <w:rPr>
          <w:rFonts w:ascii="Times New Roman" w:hAnsi="Times New Roman"/>
          <w:sz w:val="28"/>
          <w:szCs w:val="28"/>
        </w:rPr>
        <w:t>млн.кв.м</w:t>
      </w:r>
      <w:r w:rsidR="002F7D72" w:rsidRPr="005A486C">
        <w:rPr>
          <w:rFonts w:ascii="Times New Roman" w:hAnsi="Times New Roman"/>
          <w:sz w:val="28"/>
          <w:szCs w:val="28"/>
        </w:rPr>
        <w:t>.</w:t>
      </w:r>
      <w:r w:rsidR="005D2B92" w:rsidRPr="005A486C">
        <w:rPr>
          <w:rFonts w:ascii="Times New Roman" w:hAnsi="Times New Roman"/>
          <w:sz w:val="28"/>
          <w:szCs w:val="28"/>
        </w:rPr>
        <w:t xml:space="preserve"> (</w:t>
      </w:r>
      <w:r w:rsidR="008714D9">
        <w:rPr>
          <w:rFonts w:ascii="Times New Roman" w:hAnsi="Times New Roman"/>
          <w:sz w:val="28"/>
          <w:szCs w:val="28"/>
        </w:rPr>
        <w:t>120,8</w:t>
      </w:r>
      <w:r w:rsidR="005D2B92" w:rsidRPr="005A486C">
        <w:rPr>
          <w:rFonts w:ascii="Times New Roman" w:hAnsi="Times New Roman"/>
          <w:sz w:val="28"/>
          <w:szCs w:val="28"/>
        </w:rPr>
        <w:t>%)</w:t>
      </w:r>
      <w:r w:rsidR="002F7D72" w:rsidRPr="005A486C">
        <w:rPr>
          <w:rFonts w:ascii="Times New Roman" w:hAnsi="Times New Roman"/>
          <w:sz w:val="28"/>
          <w:szCs w:val="28"/>
        </w:rPr>
        <w:t>.</w:t>
      </w:r>
    </w:p>
    <w:p w:rsidR="00527F0C" w:rsidRPr="005A486C" w:rsidRDefault="00527F0C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Выработано хлопчатобумажных суровых тканей –</w:t>
      </w:r>
      <w:r w:rsidR="008714D9">
        <w:rPr>
          <w:rFonts w:ascii="Times New Roman" w:hAnsi="Times New Roman"/>
          <w:sz w:val="28"/>
          <w:szCs w:val="28"/>
        </w:rPr>
        <w:t xml:space="preserve"> 267,6 </w:t>
      </w:r>
      <w:r w:rsidRPr="005A486C">
        <w:rPr>
          <w:rFonts w:ascii="Times New Roman" w:hAnsi="Times New Roman"/>
          <w:sz w:val="28"/>
          <w:szCs w:val="28"/>
        </w:rPr>
        <w:t>млн.кв.м.</w:t>
      </w:r>
      <w:r w:rsidR="008714D9" w:rsidRPr="008714D9">
        <w:rPr>
          <w:rFonts w:ascii="Times New Roman" w:hAnsi="Times New Roman"/>
          <w:sz w:val="28"/>
          <w:szCs w:val="28"/>
        </w:rPr>
        <w:t xml:space="preserve"> </w:t>
      </w:r>
      <w:r w:rsidR="008714D9" w:rsidRPr="005A486C">
        <w:rPr>
          <w:rFonts w:ascii="Times New Roman" w:hAnsi="Times New Roman"/>
          <w:sz w:val="28"/>
          <w:szCs w:val="28"/>
        </w:rPr>
        <w:t>(</w:t>
      </w:r>
      <w:r w:rsidR="008714D9">
        <w:rPr>
          <w:rFonts w:ascii="Times New Roman" w:hAnsi="Times New Roman"/>
          <w:sz w:val="28"/>
          <w:szCs w:val="28"/>
        </w:rPr>
        <w:t>548,7</w:t>
      </w:r>
      <w:r w:rsidR="008714D9" w:rsidRPr="005A486C">
        <w:rPr>
          <w:rFonts w:ascii="Times New Roman" w:hAnsi="Times New Roman"/>
          <w:sz w:val="28"/>
          <w:szCs w:val="28"/>
        </w:rPr>
        <w:t>%).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Произведено изделий медицинского назначения:</w:t>
      </w:r>
    </w:p>
    <w:p w:rsidR="00B80A27" w:rsidRPr="005A486C" w:rsidRDefault="005E28F0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бинтов – </w:t>
      </w:r>
      <w:r w:rsidR="008714D9">
        <w:rPr>
          <w:rFonts w:ascii="Times New Roman" w:hAnsi="Times New Roman"/>
          <w:sz w:val="28"/>
          <w:szCs w:val="28"/>
        </w:rPr>
        <w:t xml:space="preserve">76,1 </w:t>
      </w:r>
      <w:r w:rsidR="00B80A27" w:rsidRPr="005A486C">
        <w:rPr>
          <w:rFonts w:ascii="Times New Roman" w:hAnsi="Times New Roman"/>
          <w:sz w:val="28"/>
          <w:szCs w:val="28"/>
        </w:rPr>
        <w:t>млн.шт</w:t>
      </w:r>
      <w:r w:rsidR="00C66638" w:rsidRPr="005A486C">
        <w:rPr>
          <w:rFonts w:ascii="Times New Roman" w:hAnsi="Times New Roman"/>
          <w:sz w:val="28"/>
          <w:szCs w:val="28"/>
        </w:rPr>
        <w:t>.</w:t>
      </w:r>
      <w:r w:rsidRPr="005A486C">
        <w:rPr>
          <w:rFonts w:ascii="Times New Roman" w:hAnsi="Times New Roman"/>
          <w:sz w:val="28"/>
          <w:szCs w:val="28"/>
        </w:rPr>
        <w:t xml:space="preserve"> (</w:t>
      </w:r>
      <w:r w:rsidR="008714D9">
        <w:rPr>
          <w:rFonts w:ascii="Times New Roman" w:hAnsi="Times New Roman"/>
          <w:sz w:val="28"/>
          <w:szCs w:val="28"/>
        </w:rPr>
        <w:t>119,8</w:t>
      </w:r>
      <w:r w:rsidRPr="005A486C">
        <w:rPr>
          <w:rFonts w:ascii="Times New Roman" w:hAnsi="Times New Roman"/>
          <w:sz w:val="28"/>
          <w:szCs w:val="28"/>
        </w:rPr>
        <w:t>%)</w:t>
      </w:r>
      <w:r w:rsidR="00B80A27" w:rsidRPr="005A486C">
        <w:rPr>
          <w:rFonts w:ascii="Times New Roman" w:hAnsi="Times New Roman"/>
          <w:sz w:val="28"/>
          <w:szCs w:val="28"/>
        </w:rPr>
        <w:t>,</w:t>
      </w:r>
    </w:p>
    <w:p w:rsidR="00B80A27" w:rsidRPr="005A486C" w:rsidRDefault="005E28F0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салфеток</w:t>
      </w:r>
      <w:r w:rsidR="00C66638" w:rsidRPr="005A486C">
        <w:rPr>
          <w:rFonts w:ascii="Times New Roman" w:hAnsi="Times New Roman"/>
          <w:sz w:val="28"/>
          <w:szCs w:val="28"/>
        </w:rPr>
        <w:t xml:space="preserve"> –</w:t>
      </w:r>
      <w:r w:rsidR="00D139FF" w:rsidRPr="005A486C">
        <w:rPr>
          <w:rFonts w:ascii="Times New Roman" w:hAnsi="Times New Roman"/>
          <w:sz w:val="28"/>
          <w:szCs w:val="28"/>
        </w:rPr>
        <w:t xml:space="preserve"> </w:t>
      </w:r>
      <w:r w:rsidR="008714D9">
        <w:rPr>
          <w:rFonts w:ascii="Times New Roman" w:hAnsi="Times New Roman"/>
          <w:sz w:val="28"/>
          <w:szCs w:val="28"/>
        </w:rPr>
        <w:t xml:space="preserve">14,4 </w:t>
      </w:r>
      <w:r w:rsidR="00B80A27" w:rsidRPr="005A486C">
        <w:rPr>
          <w:rFonts w:ascii="Times New Roman" w:hAnsi="Times New Roman"/>
          <w:sz w:val="28"/>
          <w:szCs w:val="28"/>
        </w:rPr>
        <w:t>млн.шт.уп</w:t>
      </w:r>
      <w:r w:rsidR="00C66638" w:rsidRPr="005A486C">
        <w:rPr>
          <w:rFonts w:ascii="Times New Roman" w:hAnsi="Times New Roman"/>
          <w:sz w:val="28"/>
          <w:szCs w:val="28"/>
        </w:rPr>
        <w:t>.</w:t>
      </w:r>
      <w:r w:rsidRPr="005A486C">
        <w:rPr>
          <w:rFonts w:ascii="Times New Roman" w:hAnsi="Times New Roman"/>
          <w:sz w:val="28"/>
          <w:szCs w:val="28"/>
        </w:rPr>
        <w:t xml:space="preserve"> (</w:t>
      </w:r>
      <w:r w:rsidR="008714D9">
        <w:rPr>
          <w:rFonts w:ascii="Times New Roman" w:hAnsi="Times New Roman"/>
          <w:sz w:val="28"/>
          <w:szCs w:val="28"/>
        </w:rPr>
        <w:t>133,5</w:t>
      </w:r>
      <w:r w:rsidRPr="005A486C">
        <w:rPr>
          <w:rFonts w:ascii="Times New Roman" w:hAnsi="Times New Roman"/>
          <w:sz w:val="28"/>
          <w:szCs w:val="28"/>
        </w:rPr>
        <w:t>%)</w:t>
      </w:r>
      <w:r w:rsidR="00B80A27" w:rsidRPr="005A486C">
        <w:rPr>
          <w:rFonts w:ascii="Times New Roman" w:hAnsi="Times New Roman"/>
          <w:sz w:val="28"/>
          <w:szCs w:val="28"/>
        </w:rPr>
        <w:t xml:space="preserve">, 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отрезов </w:t>
      </w:r>
      <w:r w:rsidR="005E28F0" w:rsidRPr="005A486C">
        <w:rPr>
          <w:rFonts w:ascii="Times New Roman" w:hAnsi="Times New Roman"/>
          <w:sz w:val="28"/>
          <w:szCs w:val="28"/>
        </w:rPr>
        <w:t xml:space="preserve">– </w:t>
      </w:r>
      <w:r w:rsidR="008714D9">
        <w:rPr>
          <w:rFonts w:ascii="Times New Roman" w:hAnsi="Times New Roman"/>
          <w:sz w:val="28"/>
          <w:szCs w:val="28"/>
        </w:rPr>
        <w:t xml:space="preserve">3,9 </w:t>
      </w:r>
      <w:r w:rsidRPr="005A486C">
        <w:rPr>
          <w:rFonts w:ascii="Times New Roman" w:hAnsi="Times New Roman"/>
          <w:sz w:val="28"/>
          <w:szCs w:val="28"/>
        </w:rPr>
        <w:t>млн.шт</w:t>
      </w:r>
      <w:r w:rsidR="00C66638" w:rsidRPr="005A486C">
        <w:rPr>
          <w:rFonts w:ascii="Times New Roman" w:hAnsi="Times New Roman"/>
          <w:sz w:val="28"/>
          <w:szCs w:val="28"/>
        </w:rPr>
        <w:t>.</w:t>
      </w:r>
      <w:r w:rsidR="005E28F0" w:rsidRPr="005A486C">
        <w:rPr>
          <w:rFonts w:ascii="Times New Roman" w:hAnsi="Times New Roman"/>
          <w:sz w:val="28"/>
          <w:szCs w:val="28"/>
        </w:rPr>
        <w:t xml:space="preserve"> (</w:t>
      </w:r>
      <w:r w:rsidR="008714D9">
        <w:rPr>
          <w:rFonts w:ascii="Times New Roman" w:hAnsi="Times New Roman"/>
          <w:sz w:val="28"/>
          <w:szCs w:val="28"/>
        </w:rPr>
        <w:t>110,3</w:t>
      </w:r>
      <w:r w:rsidR="005E28F0" w:rsidRPr="005A486C">
        <w:rPr>
          <w:rFonts w:ascii="Times New Roman" w:hAnsi="Times New Roman"/>
          <w:sz w:val="28"/>
          <w:szCs w:val="28"/>
        </w:rPr>
        <w:t>%)</w:t>
      </w:r>
      <w:r w:rsidR="008714D9">
        <w:rPr>
          <w:rFonts w:ascii="Times New Roman" w:hAnsi="Times New Roman"/>
          <w:sz w:val="28"/>
          <w:szCs w:val="28"/>
        </w:rPr>
        <w:t>.</w:t>
      </w:r>
    </w:p>
    <w:p w:rsidR="00B80A27" w:rsidRPr="005A486C" w:rsidRDefault="007C128B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Среднесписочная ч</w:t>
      </w:r>
      <w:r w:rsidR="00B80A27" w:rsidRPr="005A486C">
        <w:rPr>
          <w:rFonts w:ascii="Times New Roman" w:hAnsi="Times New Roman"/>
          <w:sz w:val="28"/>
          <w:szCs w:val="28"/>
        </w:rPr>
        <w:t>исленность раб</w:t>
      </w:r>
      <w:r w:rsidR="005E28F0" w:rsidRPr="005A486C">
        <w:rPr>
          <w:rFonts w:ascii="Times New Roman" w:hAnsi="Times New Roman"/>
          <w:sz w:val="28"/>
          <w:szCs w:val="28"/>
        </w:rPr>
        <w:t>от</w:t>
      </w:r>
      <w:r w:rsidRPr="005A486C">
        <w:rPr>
          <w:rFonts w:ascii="Times New Roman" w:hAnsi="Times New Roman"/>
          <w:sz w:val="28"/>
          <w:szCs w:val="28"/>
        </w:rPr>
        <w:t>ников</w:t>
      </w:r>
      <w:r w:rsidR="005E28F0" w:rsidRPr="005A486C">
        <w:rPr>
          <w:rFonts w:ascii="Times New Roman" w:hAnsi="Times New Roman"/>
          <w:sz w:val="28"/>
          <w:szCs w:val="28"/>
        </w:rPr>
        <w:t xml:space="preserve"> на предприятии</w:t>
      </w:r>
      <w:r w:rsidR="00AF084B" w:rsidRPr="005A486C">
        <w:rPr>
          <w:rFonts w:ascii="Times New Roman" w:hAnsi="Times New Roman"/>
          <w:sz w:val="28"/>
          <w:szCs w:val="28"/>
        </w:rPr>
        <w:t xml:space="preserve"> за </w:t>
      </w:r>
      <w:r w:rsidR="008714D9">
        <w:rPr>
          <w:rFonts w:ascii="Times New Roman" w:hAnsi="Times New Roman"/>
          <w:sz w:val="28"/>
          <w:szCs w:val="28"/>
        </w:rPr>
        <w:t>9</w:t>
      </w:r>
      <w:r w:rsidR="00D139FF" w:rsidRPr="005A486C">
        <w:rPr>
          <w:rFonts w:ascii="Times New Roman" w:hAnsi="Times New Roman"/>
          <w:sz w:val="28"/>
          <w:szCs w:val="28"/>
        </w:rPr>
        <w:t xml:space="preserve"> месяцев</w:t>
      </w:r>
      <w:r w:rsidR="008714D9">
        <w:rPr>
          <w:rFonts w:ascii="Times New Roman" w:hAnsi="Times New Roman"/>
          <w:sz w:val="28"/>
          <w:szCs w:val="28"/>
        </w:rPr>
        <w:t xml:space="preserve"> </w:t>
      </w:r>
      <w:r w:rsidR="00AF084B" w:rsidRPr="005A486C">
        <w:rPr>
          <w:rFonts w:ascii="Times New Roman" w:hAnsi="Times New Roman"/>
          <w:sz w:val="28"/>
          <w:szCs w:val="28"/>
        </w:rPr>
        <w:t>201</w:t>
      </w:r>
      <w:r w:rsidR="00951F8B" w:rsidRPr="005A486C">
        <w:rPr>
          <w:rFonts w:ascii="Times New Roman" w:hAnsi="Times New Roman"/>
          <w:sz w:val="28"/>
          <w:szCs w:val="28"/>
        </w:rPr>
        <w:t>9</w:t>
      </w:r>
      <w:r w:rsidR="00AF084B" w:rsidRPr="005A486C">
        <w:rPr>
          <w:rFonts w:ascii="Times New Roman" w:hAnsi="Times New Roman"/>
          <w:sz w:val="28"/>
          <w:szCs w:val="28"/>
        </w:rPr>
        <w:t xml:space="preserve"> год</w:t>
      </w:r>
      <w:r w:rsidR="008714D9">
        <w:rPr>
          <w:rFonts w:ascii="Times New Roman" w:hAnsi="Times New Roman"/>
          <w:sz w:val="28"/>
          <w:szCs w:val="28"/>
        </w:rPr>
        <w:t>а</w:t>
      </w:r>
      <w:r w:rsidR="00AF084B" w:rsidRPr="005A486C">
        <w:rPr>
          <w:rFonts w:ascii="Times New Roman" w:hAnsi="Times New Roman"/>
          <w:sz w:val="28"/>
          <w:szCs w:val="28"/>
        </w:rPr>
        <w:t xml:space="preserve"> составила </w:t>
      </w:r>
      <w:r w:rsidR="008714D9">
        <w:rPr>
          <w:rFonts w:ascii="Times New Roman" w:hAnsi="Times New Roman"/>
          <w:sz w:val="28"/>
          <w:szCs w:val="28"/>
        </w:rPr>
        <w:t xml:space="preserve">1133 </w:t>
      </w:r>
      <w:r w:rsidR="00B80A27" w:rsidRPr="005A486C">
        <w:rPr>
          <w:rFonts w:ascii="Times New Roman" w:hAnsi="Times New Roman"/>
          <w:sz w:val="28"/>
          <w:szCs w:val="28"/>
        </w:rPr>
        <w:t>человек</w:t>
      </w:r>
      <w:r w:rsidR="00D139FF" w:rsidRPr="005A486C">
        <w:rPr>
          <w:rFonts w:ascii="Times New Roman" w:hAnsi="Times New Roman"/>
          <w:sz w:val="28"/>
          <w:szCs w:val="28"/>
        </w:rPr>
        <w:t>а</w:t>
      </w:r>
      <w:r w:rsidR="00760B91" w:rsidRPr="005A486C">
        <w:rPr>
          <w:rFonts w:ascii="Times New Roman" w:hAnsi="Times New Roman"/>
          <w:sz w:val="28"/>
          <w:szCs w:val="28"/>
        </w:rPr>
        <w:t>,</w:t>
      </w:r>
      <w:r w:rsidR="00B80A27" w:rsidRPr="005A486C">
        <w:rPr>
          <w:rFonts w:ascii="Times New Roman" w:hAnsi="Times New Roman"/>
          <w:sz w:val="28"/>
          <w:szCs w:val="28"/>
        </w:rPr>
        <w:t xml:space="preserve"> средн</w:t>
      </w:r>
      <w:r w:rsidR="00AF084B" w:rsidRPr="005A486C">
        <w:rPr>
          <w:rFonts w:ascii="Times New Roman" w:hAnsi="Times New Roman"/>
          <w:sz w:val="28"/>
          <w:szCs w:val="28"/>
        </w:rPr>
        <w:t>я</w:t>
      </w:r>
      <w:r w:rsidRPr="005A486C">
        <w:rPr>
          <w:rFonts w:ascii="Times New Roman" w:hAnsi="Times New Roman"/>
          <w:sz w:val="28"/>
          <w:szCs w:val="28"/>
        </w:rPr>
        <w:t>я</w:t>
      </w:r>
      <w:r w:rsidR="00B80A27" w:rsidRPr="005A486C">
        <w:rPr>
          <w:rFonts w:ascii="Times New Roman" w:hAnsi="Times New Roman"/>
          <w:sz w:val="28"/>
          <w:szCs w:val="28"/>
        </w:rPr>
        <w:t xml:space="preserve"> зар</w:t>
      </w:r>
      <w:r w:rsidR="005E28F0" w:rsidRPr="005A486C">
        <w:rPr>
          <w:rFonts w:ascii="Times New Roman" w:hAnsi="Times New Roman"/>
          <w:sz w:val="28"/>
          <w:szCs w:val="28"/>
        </w:rPr>
        <w:t xml:space="preserve">аботная плата работников – </w:t>
      </w:r>
      <w:r w:rsidR="008714D9">
        <w:rPr>
          <w:rFonts w:ascii="Times New Roman" w:hAnsi="Times New Roman"/>
          <w:sz w:val="28"/>
          <w:szCs w:val="28"/>
        </w:rPr>
        <w:t>24513</w:t>
      </w:r>
      <w:r w:rsidR="00B80A27" w:rsidRPr="005A486C">
        <w:rPr>
          <w:rFonts w:ascii="Times New Roman" w:hAnsi="Times New Roman"/>
          <w:sz w:val="28"/>
          <w:szCs w:val="28"/>
        </w:rPr>
        <w:t xml:space="preserve"> рубл</w:t>
      </w:r>
      <w:r w:rsidR="00D139FF" w:rsidRPr="005A486C">
        <w:rPr>
          <w:rFonts w:ascii="Times New Roman" w:hAnsi="Times New Roman"/>
          <w:sz w:val="28"/>
          <w:szCs w:val="28"/>
        </w:rPr>
        <w:t>я</w:t>
      </w:r>
      <w:r w:rsidR="00B80A27" w:rsidRPr="005A486C">
        <w:rPr>
          <w:rFonts w:ascii="Times New Roman" w:hAnsi="Times New Roman"/>
          <w:sz w:val="28"/>
          <w:szCs w:val="28"/>
        </w:rPr>
        <w:t>.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На предприятии идет модернизация производств в отделочном и ткацком цехах. Реализуется инвестиционный проект по созданию комплексного высокотехнологичного производства текстильной продукции медицинского назначения. Срок реализации проекта 2015-2020 годы.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В 2016 году при поддержке Фонда развития промышленности в виде льготного заёмного финансирования реализована 1-я очередь проекта. 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Для решения проблем моногорода Наволоки была начата работа еще в 2009 году, тогда был разработан комплексный инвестиционный план развития моногорода Наволоки, но из-за ряда причин он не реализовался. На сегодняшний день к данной проблеме разработан новый механизм. 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Сегодня сформирована программа развития, внимание уделяется и экономике, и реформированию городской среды; ведется работа с якорными инвесторами, используя инструменты ФРМ и ФРП, а также перспективы создания специальных преференциальных налоговых режимов - ТОСЭР. 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В 2017 году подписано Соглашение между Департаментом экономического развития и торговли Ивановской области и инициатором проекта (ООО «Хлопчатобумажная компания «Навтекс»)  о намерении реализации на территории Наволокского городского поселения в случае </w:t>
      </w:r>
      <w:r w:rsidRPr="005A486C">
        <w:rPr>
          <w:rFonts w:ascii="Times New Roman" w:hAnsi="Times New Roman"/>
          <w:sz w:val="28"/>
          <w:szCs w:val="28"/>
        </w:rPr>
        <w:lastRenderedPageBreak/>
        <w:t xml:space="preserve">создания территории опережающего социально-экономического развития на его территории инвестиционного проекта в области изготовления продукции медицинского назначения «Создание комплексного высокотехнологичного производства перевязочных материалов» – 2-я очередь проекта.  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Для реализации проекта ООО «Хлопчатобумажная компания «Навтекс» предприятие необходимо обеспечить соответствующей инфраструктурой: 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1.</w:t>
      </w:r>
      <w:r w:rsidRPr="005A486C">
        <w:rPr>
          <w:rFonts w:ascii="Times New Roman" w:hAnsi="Times New Roman"/>
          <w:sz w:val="28"/>
          <w:szCs w:val="28"/>
        </w:rPr>
        <w:tab/>
        <w:t>реконструкция внутри фабричного проезда дорожной сети, освещения, строительства ливневой канализации и очистки сточных вод.</w:t>
      </w:r>
    </w:p>
    <w:p w:rsidR="00B80A27" w:rsidRPr="005A486C" w:rsidRDefault="00B80A2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2.</w:t>
      </w:r>
      <w:r w:rsidRPr="005A486C">
        <w:rPr>
          <w:rFonts w:ascii="Times New Roman" w:hAnsi="Times New Roman"/>
          <w:sz w:val="28"/>
          <w:szCs w:val="28"/>
        </w:rPr>
        <w:tab/>
        <w:t>строительство локальных очистных сооружений с коллектором.</w:t>
      </w:r>
    </w:p>
    <w:p w:rsidR="00FD7FE8" w:rsidRPr="005A486C" w:rsidRDefault="00FD7FE8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08.11.2017 подана заявка в некоммерческую организацию «Фонд развития моногородов» на софинансирование расходов Ивановской области и Наволокского городского поселения в целях реализации мероприятий по строительству и (или) реконструкции объектов инфраструктуры, необходимых для реализации инвестиционного проекта в моногороде Наволоки. Наблюдательным советом Фонда развития моногородов в Правительстве Российской Федерации заявка одобрена. 25 декабря, в Москве состоялось подписание соглашения между правительством Ивановской области и Фондом развития моногородов о финансировании строительства объектов инфраструктуры в городе Наволоки:</w:t>
      </w:r>
    </w:p>
    <w:p w:rsidR="00FD7FE8" w:rsidRPr="005A486C" w:rsidRDefault="00FD7FE8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1.</w:t>
      </w:r>
      <w:r w:rsidRPr="005A486C">
        <w:rPr>
          <w:rFonts w:ascii="Times New Roman" w:hAnsi="Times New Roman"/>
          <w:sz w:val="28"/>
          <w:szCs w:val="28"/>
        </w:rPr>
        <w:tab/>
        <w:t>реконструкция внутри фабричного проезда дорожной сети, освещения, строительства ливневой канализации и очистки сточных вод.</w:t>
      </w:r>
    </w:p>
    <w:p w:rsidR="00FD7FE8" w:rsidRPr="005A486C" w:rsidRDefault="00FD7FE8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2.</w:t>
      </w:r>
      <w:r w:rsidRPr="005A486C">
        <w:rPr>
          <w:rFonts w:ascii="Times New Roman" w:hAnsi="Times New Roman"/>
          <w:sz w:val="28"/>
          <w:szCs w:val="28"/>
        </w:rPr>
        <w:tab/>
        <w:t>строительство локальных очистных сооружений с коллектором.</w:t>
      </w:r>
    </w:p>
    <w:p w:rsidR="009C4976" w:rsidRPr="005A486C" w:rsidRDefault="00393F02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В настоящее время(</w:t>
      </w:r>
      <w:r w:rsidR="009D28B3" w:rsidRPr="005A486C">
        <w:rPr>
          <w:rFonts w:ascii="Times New Roman" w:hAnsi="Times New Roman"/>
          <w:sz w:val="28"/>
          <w:szCs w:val="28"/>
        </w:rPr>
        <w:t>01.</w:t>
      </w:r>
      <w:r w:rsidR="00830850">
        <w:rPr>
          <w:rFonts w:ascii="Times New Roman" w:hAnsi="Times New Roman"/>
          <w:sz w:val="28"/>
          <w:szCs w:val="28"/>
        </w:rPr>
        <w:t>10</w:t>
      </w:r>
      <w:r w:rsidR="009D28B3" w:rsidRPr="005A486C">
        <w:rPr>
          <w:rFonts w:ascii="Times New Roman" w:hAnsi="Times New Roman"/>
          <w:sz w:val="28"/>
          <w:szCs w:val="28"/>
        </w:rPr>
        <w:t>.201</w:t>
      </w:r>
      <w:r w:rsidR="00DC6F19" w:rsidRPr="005A486C">
        <w:rPr>
          <w:rFonts w:ascii="Times New Roman" w:hAnsi="Times New Roman"/>
          <w:sz w:val="28"/>
          <w:szCs w:val="28"/>
        </w:rPr>
        <w:t>9</w:t>
      </w:r>
      <w:r w:rsidR="009D28B3" w:rsidRPr="005A486C">
        <w:rPr>
          <w:rFonts w:ascii="Times New Roman" w:hAnsi="Times New Roman"/>
          <w:sz w:val="28"/>
          <w:szCs w:val="28"/>
        </w:rPr>
        <w:t xml:space="preserve"> года</w:t>
      </w:r>
      <w:r w:rsidRPr="005A486C">
        <w:rPr>
          <w:rFonts w:ascii="Times New Roman" w:hAnsi="Times New Roman"/>
          <w:sz w:val="28"/>
          <w:szCs w:val="28"/>
        </w:rPr>
        <w:t>)</w:t>
      </w:r>
      <w:r w:rsidR="009C4976" w:rsidRPr="005A486C">
        <w:rPr>
          <w:rFonts w:ascii="Times New Roman" w:hAnsi="Times New Roman"/>
          <w:sz w:val="28"/>
          <w:szCs w:val="28"/>
        </w:rPr>
        <w:t>:</w:t>
      </w:r>
    </w:p>
    <w:p w:rsidR="00C23BB2" w:rsidRPr="005A486C" w:rsidRDefault="00C23BB2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заключен муниципальный контракт на строительный контроль за выполнением работ по строительству объекта инфраструктуры «Объекты инфраструктуры для обслуживания комплексного высокотехнологичного производства перевязочных материалов в городе Наволоки Ивановской области». Цена контракта составила 1769,8 тыс.руб., в том числе 1751,9 тыс.руб. – средства областного бюджета, 17,9 тыс.руб. – средства бюджета Наволокского городского поселения.</w:t>
      </w:r>
    </w:p>
    <w:p w:rsidR="00197AB7" w:rsidRPr="005A486C" w:rsidRDefault="00197AB7" w:rsidP="00197AB7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заключен муниципальный контракт на строительство объекта инфраструктуры «Объекты инфраструктуры для обслуживания комплексного высокотехнологичного производства перевязочных материалов в городе Наволоки Ивановской области». Цена контракта составила 266,6млн.руб.</w:t>
      </w:r>
    </w:p>
    <w:p w:rsidR="006D4524" w:rsidRPr="005A486C" w:rsidRDefault="00197AB7" w:rsidP="00197AB7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заключен муниципальный контракт на осуществление авторского надзора за выполнением работ по строительству «Объекты инфраструктуры для обслуживания комплексного высокотехнологичного производства перевязочных материалов в городе Наволоки Ивановской области». Цена контракта составила 533,1 тыс.руб.</w:t>
      </w:r>
    </w:p>
    <w:p w:rsidR="003B1C21" w:rsidRPr="005A486C" w:rsidRDefault="0022413B" w:rsidP="00197AB7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По состоянию на 01.</w:t>
      </w:r>
      <w:r w:rsidR="009C6FFB">
        <w:rPr>
          <w:rFonts w:ascii="Times New Roman" w:hAnsi="Times New Roman"/>
          <w:sz w:val="28"/>
          <w:szCs w:val="28"/>
        </w:rPr>
        <w:t>10</w:t>
      </w:r>
      <w:r w:rsidRPr="005A486C">
        <w:rPr>
          <w:rFonts w:ascii="Times New Roman" w:hAnsi="Times New Roman"/>
          <w:sz w:val="28"/>
          <w:szCs w:val="28"/>
        </w:rPr>
        <w:t>.2019 г.</w:t>
      </w:r>
      <w:r w:rsidR="006D4524" w:rsidRPr="005A486C">
        <w:rPr>
          <w:rFonts w:ascii="Times New Roman" w:hAnsi="Times New Roman"/>
          <w:sz w:val="28"/>
          <w:szCs w:val="28"/>
        </w:rPr>
        <w:t xml:space="preserve"> выполнены</w:t>
      </w:r>
      <w:r w:rsidRPr="005A486C">
        <w:rPr>
          <w:rFonts w:ascii="Times New Roman" w:hAnsi="Times New Roman"/>
          <w:sz w:val="28"/>
          <w:szCs w:val="28"/>
        </w:rPr>
        <w:t xml:space="preserve"> следующие</w:t>
      </w:r>
      <w:r w:rsidR="006D4524" w:rsidRPr="005A486C">
        <w:rPr>
          <w:rFonts w:ascii="Times New Roman" w:hAnsi="Times New Roman"/>
          <w:sz w:val="28"/>
          <w:szCs w:val="28"/>
        </w:rPr>
        <w:t xml:space="preserve"> работы</w:t>
      </w:r>
      <w:r w:rsidR="003B1C21" w:rsidRPr="005A486C">
        <w:rPr>
          <w:rFonts w:ascii="Times New Roman" w:hAnsi="Times New Roman"/>
          <w:sz w:val="28"/>
          <w:szCs w:val="28"/>
        </w:rPr>
        <w:t>:</w:t>
      </w:r>
    </w:p>
    <w:p w:rsidR="0004130F" w:rsidRPr="005A486C" w:rsidRDefault="0004130F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выполнена заливка фундамента под здание ЛОС, проложено порядка 250-350 м ливневой канализации, забиты сваи,  выкопан котлован под резервуары 100 м3.  по производственному корпусу ЛОС;</w:t>
      </w:r>
    </w:p>
    <w:p w:rsidR="0004130F" w:rsidRPr="005A486C" w:rsidRDefault="0004130F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lastRenderedPageBreak/>
        <w:t>- смонтированы ограждающие конструкции производственного корпуса ЛОС, кроме технологических проемов;</w:t>
      </w:r>
    </w:p>
    <w:p w:rsidR="0004130F" w:rsidRPr="005A486C" w:rsidRDefault="0004130F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установлены оконные блоки;</w:t>
      </w:r>
    </w:p>
    <w:p w:rsidR="0004130F" w:rsidRPr="005A486C" w:rsidRDefault="0004130F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залиты железобетонная плита перекрытия и  полы внутри производственного корпуса ЛОС, на первом этаже производственного корпуса ЛОС смонтирована система отопления, выполнено строительство перегородок из газосиликатных блоков и гипсокартонных перегородок;</w:t>
      </w:r>
    </w:p>
    <w:p w:rsidR="0004130F" w:rsidRPr="005A486C" w:rsidRDefault="0004130F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смонтирована сеть отопления к производственному корпусу ЛОС;</w:t>
      </w:r>
    </w:p>
    <w:p w:rsidR="0004130F" w:rsidRPr="005A486C" w:rsidRDefault="0004130F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на втором этаже производственного корпуса установлены регистры отопления;</w:t>
      </w:r>
    </w:p>
    <w:p w:rsidR="0004130F" w:rsidRPr="005A486C" w:rsidRDefault="0004130F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на первом этаже производственного корпуса завершена стяжка и шлифовка ж/б полов;</w:t>
      </w:r>
    </w:p>
    <w:p w:rsidR="00334C97" w:rsidRPr="005A486C" w:rsidRDefault="0004130F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смонтиров</w:t>
      </w:r>
      <w:r w:rsidR="00334C97" w:rsidRPr="005A486C">
        <w:rPr>
          <w:rFonts w:ascii="Times New Roman" w:hAnsi="Times New Roman"/>
          <w:sz w:val="28"/>
          <w:szCs w:val="28"/>
        </w:rPr>
        <w:t>аны  опоры  наружного освещения;</w:t>
      </w:r>
    </w:p>
    <w:p w:rsidR="00334C97" w:rsidRPr="005A486C" w:rsidRDefault="00334C9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проведено асфальтирование стоянок;</w:t>
      </w:r>
    </w:p>
    <w:p w:rsidR="00334C97" w:rsidRPr="005A486C" w:rsidRDefault="00334C9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выполнены электромонтажные работы внутри корпуса КОС;</w:t>
      </w:r>
    </w:p>
    <w:p w:rsidR="00334C97" w:rsidRPr="005A486C" w:rsidRDefault="00334C9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выполнено дорожное освещение;</w:t>
      </w:r>
    </w:p>
    <w:p w:rsidR="00334C97" w:rsidRPr="005A486C" w:rsidRDefault="00334C9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построена ливневая канализация и очищенная канализация напорная;</w:t>
      </w:r>
    </w:p>
    <w:p w:rsidR="00334C97" w:rsidRPr="005A486C" w:rsidRDefault="00334C9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смонтирована противопожарная сигнализация в корпусе КОС;</w:t>
      </w:r>
    </w:p>
    <w:p w:rsidR="00334C97" w:rsidRPr="005A486C" w:rsidRDefault="00334C9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смонтирована вентиляция;</w:t>
      </w:r>
    </w:p>
    <w:p w:rsidR="00334C97" w:rsidRPr="005A486C" w:rsidRDefault="00334C9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завершены отделочные работы в корпусе КОС;</w:t>
      </w:r>
    </w:p>
    <w:p w:rsidR="00334C97" w:rsidRPr="005A486C" w:rsidRDefault="00334C9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внутрифабричная дорожная сеть выполнена на 95%;</w:t>
      </w:r>
    </w:p>
    <w:p w:rsidR="009D28B3" w:rsidRPr="005A486C" w:rsidRDefault="00334C97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ведется постановка и монтаж технологического оборудования.</w:t>
      </w:r>
    </w:p>
    <w:p w:rsidR="0004130F" w:rsidRPr="005A486C" w:rsidRDefault="0004130F" w:rsidP="00D571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073" w:rsidRPr="005A486C" w:rsidRDefault="002A71A5" w:rsidP="00D57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6</w:t>
      </w:r>
      <w:r w:rsidR="00A65389" w:rsidRPr="005A486C">
        <w:rPr>
          <w:rFonts w:ascii="Times New Roman" w:hAnsi="Times New Roman"/>
          <w:b/>
          <w:sz w:val="28"/>
          <w:szCs w:val="28"/>
        </w:rPr>
        <w:t>. Информация о состоянии и перспективах развития малого и среднего предпринимательства в моногороде</w:t>
      </w:r>
      <w:r w:rsidR="004B2073" w:rsidRPr="005A486C">
        <w:rPr>
          <w:rFonts w:ascii="Times New Roman" w:hAnsi="Times New Roman"/>
          <w:b/>
          <w:sz w:val="28"/>
          <w:szCs w:val="28"/>
        </w:rPr>
        <w:t xml:space="preserve"> Наволоки </w:t>
      </w:r>
    </w:p>
    <w:p w:rsidR="00A65389" w:rsidRPr="005A486C" w:rsidRDefault="00A65389" w:rsidP="00D57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(включая и</w:t>
      </w:r>
      <w:r w:rsidR="004B2073" w:rsidRPr="005A486C">
        <w:rPr>
          <w:rFonts w:ascii="Times New Roman" w:hAnsi="Times New Roman"/>
          <w:b/>
          <w:sz w:val="28"/>
          <w:szCs w:val="28"/>
        </w:rPr>
        <w:t>ндивидуальных предпринимателей)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Важное значение для экономики имеет развитие субъектов малого и среднего предпринимательства. Они способствуют увеличению загрузки производственных мощностей, насыщению рынка продукцией и услугами, увеличивают занятость населения, сокращают безработицу, увеличивают доходы местного бюджета. Все это приводит в свою очередь к подъему жизненного уровня населения.</w:t>
      </w:r>
    </w:p>
    <w:p w:rsidR="00B80A27" w:rsidRPr="005A486C" w:rsidRDefault="00B80A27" w:rsidP="006453A2">
      <w:pPr>
        <w:spacing w:after="0" w:line="257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Наибольшее число субъектов малого и среднего предпринимательства работает в сфере промышленности, потребительском рынке и  строительном бизнесе.</w:t>
      </w:r>
    </w:p>
    <w:p w:rsidR="002B4770" w:rsidRPr="005A486C" w:rsidRDefault="002B4770" w:rsidP="00D571B7">
      <w:pPr>
        <w:pStyle w:val="a6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На территории Наволокского городского поселения по состоянию на 01.</w:t>
      </w:r>
      <w:r w:rsidR="00830850">
        <w:rPr>
          <w:rFonts w:ascii="Times New Roman" w:hAnsi="Times New Roman"/>
          <w:sz w:val="28"/>
          <w:szCs w:val="28"/>
        </w:rPr>
        <w:t>10</w:t>
      </w:r>
      <w:r w:rsidRPr="005A486C">
        <w:rPr>
          <w:rFonts w:ascii="Times New Roman" w:hAnsi="Times New Roman"/>
          <w:sz w:val="28"/>
          <w:szCs w:val="28"/>
        </w:rPr>
        <w:t>.201</w:t>
      </w:r>
      <w:r w:rsidR="008934DE" w:rsidRPr="005A486C">
        <w:rPr>
          <w:rFonts w:ascii="Times New Roman" w:hAnsi="Times New Roman"/>
          <w:sz w:val="28"/>
          <w:szCs w:val="28"/>
        </w:rPr>
        <w:t>9</w:t>
      </w:r>
      <w:r w:rsidRPr="005A486C">
        <w:rPr>
          <w:rFonts w:ascii="Times New Roman" w:hAnsi="Times New Roman"/>
          <w:sz w:val="28"/>
          <w:szCs w:val="28"/>
        </w:rPr>
        <w:t xml:space="preserve">г. зарегистрировано </w:t>
      </w:r>
      <w:r w:rsidR="00830850">
        <w:rPr>
          <w:rFonts w:ascii="Times New Roman" w:hAnsi="Times New Roman"/>
          <w:sz w:val="28"/>
          <w:szCs w:val="28"/>
        </w:rPr>
        <w:t>199</w:t>
      </w:r>
      <w:r w:rsidRPr="005A486C">
        <w:rPr>
          <w:rFonts w:ascii="Times New Roman" w:hAnsi="Times New Roman"/>
          <w:sz w:val="28"/>
          <w:szCs w:val="28"/>
        </w:rPr>
        <w:t xml:space="preserve"> субъект</w:t>
      </w:r>
      <w:r w:rsidR="00F90696" w:rsidRPr="005A486C">
        <w:rPr>
          <w:rFonts w:ascii="Times New Roman" w:hAnsi="Times New Roman"/>
          <w:sz w:val="28"/>
          <w:szCs w:val="28"/>
        </w:rPr>
        <w:t>ов</w:t>
      </w:r>
      <w:r w:rsidRPr="005A486C">
        <w:rPr>
          <w:rFonts w:ascii="Times New Roman" w:hAnsi="Times New Roman"/>
          <w:sz w:val="28"/>
          <w:szCs w:val="28"/>
        </w:rPr>
        <w:t xml:space="preserve"> малого и среднего предпринимательства, из них: </w:t>
      </w:r>
    </w:p>
    <w:p w:rsidR="002B4770" w:rsidRPr="005A486C" w:rsidRDefault="002B4770" w:rsidP="00D571B7">
      <w:pPr>
        <w:pStyle w:val="a6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- </w:t>
      </w:r>
      <w:r w:rsidR="00830850">
        <w:rPr>
          <w:rFonts w:ascii="Times New Roman" w:hAnsi="Times New Roman"/>
          <w:sz w:val="28"/>
          <w:szCs w:val="28"/>
        </w:rPr>
        <w:t>59</w:t>
      </w:r>
      <w:r w:rsidRPr="005A486C">
        <w:rPr>
          <w:rFonts w:ascii="Times New Roman" w:hAnsi="Times New Roman"/>
          <w:sz w:val="28"/>
          <w:szCs w:val="28"/>
        </w:rPr>
        <w:t xml:space="preserve"> юридических лиц</w:t>
      </w:r>
      <w:r w:rsidR="00F90696" w:rsidRPr="005A486C">
        <w:rPr>
          <w:rFonts w:ascii="Times New Roman" w:hAnsi="Times New Roman"/>
          <w:sz w:val="28"/>
          <w:szCs w:val="28"/>
        </w:rPr>
        <w:t>а</w:t>
      </w:r>
      <w:r w:rsidRPr="005A486C">
        <w:rPr>
          <w:rFonts w:ascii="Times New Roman" w:hAnsi="Times New Roman"/>
          <w:sz w:val="28"/>
          <w:szCs w:val="28"/>
        </w:rPr>
        <w:t xml:space="preserve"> и 1</w:t>
      </w:r>
      <w:r w:rsidR="00F90696" w:rsidRPr="005A486C">
        <w:rPr>
          <w:rFonts w:ascii="Times New Roman" w:hAnsi="Times New Roman"/>
          <w:sz w:val="28"/>
          <w:szCs w:val="28"/>
        </w:rPr>
        <w:t>4</w:t>
      </w:r>
      <w:r w:rsidR="00830850">
        <w:rPr>
          <w:rFonts w:ascii="Times New Roman" w:hAnsi="Times New Roman"/>
          <w:sz w:val="28"/>
          <w:szCs w:val="28"/>
        </w:rPr>
        <w:t>0</w:t>
      </w:r>
      <w:r w:rsidRPr="005A486C">
        <w:rPr>
          <w:rFonts w:ascii="Times New Roman" w:hAnsi="Times New Roman"/>
          <w:sz w:val="28"/>
          <w:szCs w:val="28"/>
        </w:rPr>
        <w:t xml:space="preserve"> индивидуальных предпринимател</w:t>
      </w:r>
      <w:r w:rsidR="00673AA1" w:rsidRPr="005A486C">
        <w:rPr>
          <w:rFonts w:ascii="Times New Roman" w:hAnsi="Times New Roman"/>
          <w:sz w:val="28"/>
          <w:szCs w:val="28"/>
        </w:rPr>
        <w:t>я</w:t>
      </w:r>
      <w:r w:rsidR="00830850">
        <w:rPr>
          <w:rFonts w:ascii="Times New Roman" w:hAnsi="Times New Roman"/>
          <w:sz w:val="28"/>
          <w:szCs w:val="28"/>
        </w:rPr>
        <w:t>.</w:t>
      </w:r>
    </w:p>
    <w:p w:rsidR="00B80A27" w:rsidRPr="005A486C" w:rsidRDefault="00B80A27" w:rsidP="00D571B7">
      <w:pPr>
        <w:pStyle w:val="a6"/>
        <w:shd w:val="clear" w:color="auto" w:fill="FFFFFF" w:themeFill="background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В 201</w:t>
      </w:r>
      <w:r w:rsidR="00F90696" w:rsidRPr="005A486C">
        <w:rPr>
          <w:rFonts w:ascii="Times New Roman" w:hAnsi="Times New Roman"/>
          <w:sz w:val="28"/>
          <w:szCs w:val="28"/>
        </w:rPr>
        <w:t>9</w:t>
      </w:r>
      <w:r w:rsidRPr="005A486C">
        <w:rPr>
          <w:rFonts w:ascii="Times New Roman" w:hAnsi="Times New Roman"/>
          <w:sz w:val="28"/>
          <w:szCs w:val="28"/>
        </w:rPr>
        <w:t xml:space="preserve"> году вновь зарегистрированы </w:t>
      </w:r>
      <w:r w:rsidR="00830850">
        <w:rPr>
          <w:rFonts w:ascii="Times New Roman" w:hAnsi="Times New Roman"/>
          <w:sz w:val="28"/>
          <w:szCs w:val="28"/>
        </w:rPr>
        <w:t>32</w:t>
      </w:r>
      <w:r w:rsidRPr="005A486C">
        <w:rPr>
          <w:rFonts w:ascii="Times New Roman" w:hAnsi="Times New Roman"/>
          <w:sz w:val="28"/>
          <w:szCs w:val="28"/>
        </w:rPr>
        <w:t xml:space="preserve"> субъект</w:t>
      </w:r>
      <w:r w:rsidR="00830850">
        <w:rPr>
          <w:rFonts w:ascii="Times New Roman" w:hAnsi="Times New Roman"/>
          <w:sz w:val="28"/>
          <w:szCs w:val="28"/>
        </w:rPr>
        <w:t>а</w:t>
      </w:r>
      <w:r w:rsidRPr="005A486C">
        <w:rPr>
          <w:rFonts w:ascii="Times New Roman" w:hAnsi="Times New Roman"/>
          <w:sz w:val="28"/>
          <w:szCs w:val="28"/>
        </w:rPr>
        <w:t xml:space="preserve"> МСП.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На потребительском рынке Наволокского городского поселен</w:t>
      </w:r>
      <w:r w:rsidR="00216A2E" w:rsidRPr="005A486C">
        <w:rPr>
          <w:rFonts w:ascii="Times New Roman" w:hAnsi="Times New Roman"/>
          <w:sz w:val="28"/>
          <w:szCs w:val="28"/>
        </w:rPr>
        <w:t xml:space="preserve">ия торговая сеть представлена </w:t>
      </w:r>
      <w:r w:rsidR="0088625B" w:rsidRPr="005A486C">
        <w:rPr>
          <w:rFonts w:ascii="Times New Roman" w:hAnsi="Times New Roman"/>
          <w:sz w:val="28"/>
          <w:szCs w:val="28"/>
        </w:rPr>
        <w:t>66</w:t>
      </w:r>
      <w:r w:rsidR="00042EF7" w:rsidRPr="005A486C">
        <w:rPr>
          <w:rFonts w:ascii="Times New Roman" w:hAnsi="Times New Roman"/>
          <w:sz w:val="28"/>
          <w:szCs w:val="28"/>
        </w:rPr>
        <w:t xml:space="preserve"> магазинами, работают </w:t>
      </w:r>
      <w:r w:rsidR="00D6436C" w:rsidRPr="005A486C">
        <w:rPr>
          <w:rFonts w:ascii="Times New Roman" w:hAnsi="Times New Roman"/>
          <w:sz w:val="28"/>
          <w:szCs w:val="28"/>
        </w:rPr>
        <w:t>4</w:t>
      </w:r>
      <w:r w:rsidR="00042EF7" w:rsidRPr="005A486C">
        <w:rPr>
          <w:rFonts w:ascii="Times New Roman" w:hAnsi="Times New Roman"/>
          <w:sz w:val="28"/>
          <w:szCs w:val="28"/>
        </w:rPr>
        <w:t xml:space="preserve"> павильона и </w:t>
      </w:r>
      <w:r w:rsidR="00D6436C" w:rsidRPr="005A486C">
        <w:rPr>
          <w:rFonts w:ascii="Times New Roman" w:hAnsi="Times New Roman"/>
          <w:sz w:val="28"/>
          <w:szCs w:val="28"/>
        </w:rPr>
        <w:t>8</w:t>
      </w:r>
      <w:r w:rsidR="00042EF7" w:rsidRPr="005A486C">
        <w:rPr>
          <w:rFonts w:ascii="Times New Roman" w:hAnsi="Times New Roman"/>
          <w:sz w:val="28"/>
          <w:szCs w:val="28"/>
        </w:rPr>
        <w:t xml:space="preserve"> киосков,</w:t>
      </w:r>
      <w:r w:rsidR="001B767C">
        <w:rPr>
          <w:rFonts w:ascii="Times New Roman" w:hAnsi="Times New Roman"/>
          <w:sz w:val="28"/>
          <w:szCs w:val="28"/>
        </w:rPr>
        <w:t xml:space="preserve"> </w:t>
      </w:r>
      <w:r w:rsidR="00216A2E" w:rsidRPr="005A486C">
        <w:rPr>
          <w:rFonts w:ascii="Times New Roman" w:hAnsi="Times New Roman"/>
          <w:sz w:val="28"/>
          <w:szCs w:val="28"/>
        </w:rPr>
        <w:t xml:space="preserve">торговая </w:t>
      </w:r>
      <w:r w:rsidR="00042EF7" w:rsidRPr="005A486C">
        <w:rPr>
          <w:rFonts w:ascii="Times New Roman" w:hAnsi="Times New Roman"/>
          <w:sz w:val="28"/>
          <w:szCs w:val="28"/>
        </w:rPr>
        <w:t xml:space="preserve">площадь составляет </w:t>
      </w:r>
      <w:r w:rsidR="00D6436C" w:rsidRPr="005A486C">
        <w:rPr>
          <w:rFonts w:ascii="Times New Roman" w:hAnsi="Times New Roman"/>
          <w:sz w:val="28"/>
          <w:szCs w:val="28"/>
        </w:rPr>
        <w:t>4621,2</w:t>
      </w:r>
      <w:r w:rsidRPr="005A486C">
        <w:rPr>
          <w:rFonts w:ascii="Times New Roman" w:hAnsi="Times New Roman"/>
          <w:sz w:val="28"/>
          <w:szCs w:val="28"/>
        </w:rPr>
        <w:t xml:space="preserve"> кв. м.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5A486C">
        <w:rPr>
          <w:rFonts w:ascii="Times New Roman" w:hAnsi="Times New Roman"/>
          <w:spacing w:val="-3"/>
          <w:sz w:val="28"/>
          <w:szCs w:val="28"/>
        </w:rPr>
        <w:lastRenderedPageBreak/>
        <w:t>Приоритетным направлением развития малого и среднего предпринимательства является оказание услуг населению. На территории моногорода осуществляют деятельность 1</w:t>
      </w:r>
      <w:r w:rsidR="0088625B" w:rsidRPr="005A486C">
        <w:rPr>
          <w:rFonts w:ascii="Times New Roman" w:hAnsi="Times New Roman"/>
          <w:spacing w:val="-3"/>
          <w:sz w:val="28"/>
          <w:szCs w:val="28"/>
        </w:rPr>
        <w:t>1</w:t>
      </w:r>
      <w:r w:rsidRPr="005A486C">
        <w:rPr>
          <w:rFonts w:ascii="Times New Roman" w:hAnsi="Times New Roman"/>
          <w:spacing w:val="-3"/>
          <w:sz w:val="28"/>
          <w:szCs w:val="28"/>
        </w:rPr>
        <w:t xml:space="preserve"> предприятий общественного питания, </w:t>
      </w:r>
      <w:r w:rsidR="00216A2E" w:rsidRPr="005A486C">
        <w:rPr>
          <w:rFonts w:ascii="Times New Roman" w:hAnsi="Times New Roman"/>
          <w:spacing w:val="-3"/>
          <w:sz w:val="28"/>
          <w:szCs w:val="28"/>
        </w:rPr>
        <w:t>2</w:t>
      </w:r>
      <w:r w:rsidR="00D6436C" w:rsidRPr="005A486C">
        <w:rPr>
          <w:rFonts w:ascii="Times New Roman" w:hAnsi="Times New Roman"/>
          <w:spacing w:val="-3"/>
          <w:sz w:val="28"/>
          <w:szCs w:val="28"/>
        </w:rPr>
        <w:t>6</w:t>
      </w:r>
      <w:r w:rsidRPr="005A486C">
        <w:rPr>
          <w:rFonts w:ascii="Times New Roman" w:hAnsi="Times New Roman"/>
          <w:spacing w:val="-3"/>
          <w:sz w:val="28"/>
          <w:szCs w:val="28"/>
        </w:rPr>
        <w:t xml:space="preserve"> предприяти</w:t>
      </w:r>
      <w:r w:rsidR="00D6436C" w:rsidRPr="005A486C">
        <w:rPr>
          <w:rFonts w:ascii="Times New Roman" w:hAnsi="Times New Roman"/>
          <w:spacing w:val="-3"/>
          <w:sz w:val="28"/>
          <w:szCs w:val="28"/>
        </w:rPr>
        <w:t>й</w:t>
      </w:r>
      <w:r w:rsidRPr="005A486C">
        <w:rPr>
          <w:rFonts w:ascii="Times New Roman" w:hAnsi="Times New Roman"/>
          <w:spacing w:val="-3"/>
          <w:sz w:val="28"/>
          <w:szCs w:val="28"/>
        </w:rPr>
        <w:t xml:space="preserve"> бытового обслуживания населения с </w:t>
      </w:r>
      <w:r w:rsidR="00216A2E" w:rsidRPr="005A486C">
        <w:rPr>
          <w:rFonts w:ascii="Times New Roman" w:hAnsi="Times New Roman"/>
          <w:spacing w:val="-3"/>
          <w:sz w:val="28"/>
          <w:szCs w:val="28"/>
        </w:rPr>
        <w:t xml:space="preserve">общей численностью работающих </w:t>
      </w:r>
      <w:r w:rsidR="00042EF7" w:rsidRPr="005A486C">
        <w:rPr>
          <w:rFonts w:ascii="Times New Roman" w:hAnsi="Times New Roman"/>
          <w:spacing w:val="-3"/>
          <w:sz w:val="28"/>
          <w:szCs w:val="28"/>
        </w:rPr>
        <w:t>более 90</w:t>
      </w:r>
      <w:r w:rsidRPr="005A486C">
        <w:rPr>
          <w:rFonts w:ascii="Times New Roman" w:hAnsi="Times New Roman"/>
          <w:spacing w:val="-3"/>
          <w:sz w:val="28"/>
          <w:szCs w:val="28"/>
        </w:rPr>
        <w:t xml:space="preserve"> человек.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В Наволокском городском поселении «с</w:t>
      </w:r>
      <w:r w:rsidR="006A0083" w:rsidRPr="005A486C">
        <w:rPr>
          <w:rFonts w:ascii="Times New Roman" w:hAnsi="Times New Roman"/>
          <w:sz w:val="28"/>
          <w:szCs w:val="28"/>
        </w:rPr>
        <w:t xml:space="preserve">татус социального» присвоен </w:t>
      </w:r>
      <w:r w:rsidR="008D1C6A">
        <w:rPr>
          <w:rFonts w:ascii="Times New Roman" w:hAnsi="Times New Roman"/>
          <w:sz w:val="28"/>
          <w:szCs w:val="28"/>
        </w:rPr>
        <w:t>10</w:t>
      </w:r>
      <w:r w:rsidR="001B767C">
        <w:rPr>
          <w:rFonts w:ascii="Times New Roman" w:hAnsi="Times New Roman"/>
          <w:sz w:val="28"/>
          <w:szCs w:val="28"/>
        </w:rPr>
        <w:t xml:space="preserve"> </w:t>
      </w:r>
      <w:r w:rsidRPr="005A486C">
        <w:rPr>
          <w:rFonts w:ascii="Times New Roman" w:hAnsi="Times New Roman"/>
          <w:sz w:val="28"/>
          <w:szCs w:val="28"/>
        </w:rPr>
        <w:t>объектам розничной торговли, одному объекту бытового обслуживания. Работает социальная аптека.</w:t>
      </w:r>
    </w:p>
    <w:p w:rsidR="00B80A27" w:rsidRPr="005A486C" w:rsidRDefault="00B80A2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С целью содействия развитию малого и среднего предпринимательства и формирования благоприятных условий для предпринимательской деятельности   на территории Наволокского городского поселения, выработки совместных действий Администрации поселения и субъектов малого и среднего предпринимательства по вопросам развития и поддержки предпринимательства в Наволокском городском поселении действует Координационный совет по развитию малого и среднего предпринимательства. </w:t>
      </w:r>
    </w:p>
    <w:p w:rsidR="00B80A27" w:rsidRPr="005A486C" w:rsidRDefault="00B80A27" w:rsidP="006453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486C">
        <w:rPr>
          <w:rFonts w:ascii="Times New Roman" w:eastAsia="Calibri" w:hAnsi="Times New Roman"/>
          <w:sz w:val="28"/>
          <w:szCs w:val="28"/>
        </w:rPr>
        <w:t xml:space="preserve">Администрацией Наволокского городского поселения проводится работа по оказанию субъектам малого и среднего предпринимательства содействия в развитии бизнеса путем проведения встреч, круглых столов, информационной поддержки через средства массовой информации, организацию выставочно-ярмарочной деятельности. </w:t>
      </w:r>
    </w:p>
    <w:p w:rsidR="00B80A27" w:rsidRPr="005A486C" w:rsidRDefault="00A65E21" w:rsidP="006453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486C">
        <w:rPr>
          <w:rFonts w:ascii="Times New Roman" w:eastAsia="Calibri" w:hAnsi="Times New Roman"/>
          <w:sz w:val="28"/>
          <w:szCs w:val="28"/>
        </w:rPr>
        <w:t>Более</w:t>
      </w:r>
      <w:r w:rsidR="00B80A27" w:rsidRPr="005A486C">
        <w:rPr>
          <w:rFonts w:ascii="Times New Roman" w:eastAsia="Calibri" w:hAnsi="Times New Roman"/>
          <w:sz w:val="28"/>
          <w:szCs w:val="28"/>
        </w:rPr>
        <w:t xml:space="preserve"> 10</w:t>
      </w:r>
      <w:r w:rsidR="00830850">
        <w:rPr>
          <w:rFonts w:ascii="Times New Roman" w:eastAsia="Calibri" w:hAnsi="Times New Roman"/>
          <w:sz w:val="28"/>
          <w:szCs w:val="28"/>
        </w:rPr>
        <w:t xml:space="preserve"> </w:t>
      </w:r>
      <w:r w:rsidR="00B80A27" w:rsidRPr="005A486C">
        <w:rPr>
          <w:rFonts w:ascii="Times New Roman" w:eastAsia="Calibri" w:hAnsi="Times New Roman"/>
          <w:sz w:val="28"/>
          <w:szCs w:val="28"/>
        </w:rPr>
        <w:t xml:space="preserve">лет субъекты предпринимательской деятельности моногорода принимают активное участие в выставке-продаже товаров местных товаропроизводителей во время проведения областного фестиваля «Ассамблея семейного художественного творчества», которые проходят ежегодно в мае на территории Наволокского городского поселения. </w:t>
      </w:r>
    </w:p>
    <w:p w:rsidR="00111770" w:rsidRPr="005A486C" w:rsidRDefault="00111770" w:rsidP="006453A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486C">
        <w:rPr>
          <w:rFonts w:ascii="Times New Roman" w:eastAsia="Calibri" w:hAnsi="Times New Roman"/>
          <w:sz w:val="28"/>
          <w:szCs w:val="28"/>
        </w:rPr>
        <w:t>В Наволокском городском поселении разработана и утверждена программа «</w:t>
      </w:r>
      <w:r w:rsidRPr="005A486C">
        <w:rPr>
          <w:rFonts w:ascii="Times New Roman" w:hAnsi="Times New Roman"/>
          <w:sz w:val="28"/>
          <w:szCs w:val="28"/>
        </w:rPr>
        <w:t>Поддержка малого и среднего предпринимательства на территории Наволокского городского поселения</w:t>
      </w:r>
      <w:r w:rsidRPr="005A486C">
        <w:rPr>
          <w:rFonts w:ascii="Times New Roman" w:eastAsia="Calibri" w:hAnsi="Times New Roman"/>
          <w:sz w:val="28"/>
          <w:szCs w:val="28"/>
        </w:rPr>
        <w:t>». Цель программы - с</w:t>
      </w:r>
      <w:r w:rsidRPr="005A486C">
        <w:rPr>
          <w:rFonts w:ascii="Times New Roman" w:hAnsi="Times New Roman"/>
          <w:sz w:val="28"/>
          <w:szCs w:val="28"/>
        </w:rPr>
        <w:t>оздание благоприятных условий для развития малого и среднего предпринимательства на территории Наволокского городского поселения.</w:t>
      </w:r>
    </w:p>
    <w:p w:rsidR="00111770" w:rsidRPr="005A486C" w:rsidRDefault="00111770" w:rsidP="00D571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B2073" w:rsidRPr="005A486C" w:rsidRDefault="002A71A5" w:rsidP="00D57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7</w:t>
      </w:r>
      <w:r w:rsidR="00A65389" w:rsidRPr="005A486C">
        <w:rPr>
          <w:rFonts w:ascii="Times New Roman" w:hAnsi="Times New Roman"/>
          <w:b/>
          <w:sz w:val="28"/>
          <w:szCs w:val="28"/>
        </w:rPr>
        <w:t xml:space="preserve">. </w:t>
      </w:r>
      <w:r w:rsidR="00C61872" w:rsidRPr="005A486C">
        <w:rPr>
          <w:rFonts w:ascii="Times New Roman" w:hAnsi="Times New Roman"/>
          <w:b/>
          <w:sz w:val="28"/>
          <w:szCs w:val="28"/>
        </w:rPr>
        <w:t>Информация о мерах, направленных на улучшение</w:t>
      </w:r>
    </w:p>
    <w:p w:rsidR="00C61872" w:rsidRPr="005A486C" w:rsidRDefault="00C61872" w:rsidP="00D57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 xml:space="preserve"> социально-экономической ситуации в моногороде</w:t>
      </w:r>
      <w:r w:rsidR="004B2073" w:rsidRPr="005A486C">
        <w:rPr>
          <w:rFonts w:ascii="Times New Roman" w:hAnsi="Times New Roman"/>
          <w:b/>
          <w:sz w:val="28"/>
          <w:szCs w:val="28"/>
        </w:rPr>
        <w:t xml:space="preserve"> Наволоки</w:t>
      </w:r>
    </w:p>
    <w:p w:rsidR="00162B6D" w:rsidRPr="005A486C" w:rsidRDefault="00162B6D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В 201</w:t>
      </w:r>
      <w:r w:rsidR="00673AA1" w:rsidRPr="005A486C">
        <w:rPr>
          <w:rFonts w:ascii="Times New Roman" w:hAnsi="Times New Roman"/>
          <w:sz w:val="28"/>
          <w:szCs w:val="28"/>
        </w:rPr>
        <w:t>9</w:t>
      </w:r>
      <w:r w:rsidRPr="005A486C">
        <w:rPr>
          <w:rFonts w:ascii="Times New Roman" w:hAnsi="Times New Roman"/>
          <w:sz w:val="28"/>
          <w:szCs w:val="28"/>
        </w:rPr>
        <w:t xml:space="preserve"> году для обеспечения качества жизни населения Наволокского городского поселения, на подержание в нормативном состоянии дорог поселения и территории поселения согласно утвержденных правил благоустройства территории Наволокского городского поселения, на содержание муниципального жилищного фонда, а также на обеспечение равного доступа к социальным услугам в сфере культуры и спорта, повышение качества предоставляемых услуг</w:t>
      </w:r>
    </w:p>
    <w:p w:rsidR="00162B6D" w:rsidRPr="005A486C" w:rsidRDefault="00162B6D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- в рамках программы Наволокского городского поселения «Развитие дорожного хозяйства Наволокского городского поселения» на ремонт и </w:t>
      </w:r>
      <w:r w:rsidRPr="005A486C">
        <w:rPr>
          <w:rFonts w:ascii="Times New Roman" w:hAnsi="Times New Roman"/>
          <w:sz w:val="28"/>
          <w:szCs w:val="28"/>
        </w:rPr>
        <w:lastRenderedPageBreak/>
        <w:t xml:space="preserve">содержание дорог поселения </w:t>
      </w:r>
      <w:r w:rsidR="00F27FAA" w:rsidRPr="005A486C">
        <w:rPr>
          <w:rFonts w:ascii="Times New Roman" w:hAnsi="Times New Roman"/>
          <w:sz w:val="28"/>
          <w:szCs w:val="28"/>
        </w:rPr>
        <w:t>предусмотрены расходы в сумме</w:t>
      </w:r>
      <w:r w:rsidR="00B67404">
        <w:rPr>
          <w:rFonts w:ascii="Times New Roman" w:hAnsi="Times New Roman"/>
          <w:sz w:val="28"/>
          <w:szCs w:val="28"/>
        </w:rPr>
        <w:t xml:space="preserve"> 36909,3 </w:t>
      </w:r>
      <w:r w:rsidRPr="005A486C">
        <w:rPr>
          <w:rFonts w:ascii="Times New Roman" w:hAnsi="Times New Roman"/>
          <w:sz w:val="28"/>
          <w:szCs w:val="28"/>
        </w:rPr>
        <w:t>тыс.руб.;</w:t>
      </w:r>
    </w:p>
    <w:p w:rsidR="00162B6D" w:rsidRPr="005A486C" w:rsidRDefault="00162B6D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- в рамках программы Наволокского городского поселения «Жилищно-коммунальное хозяйство Наволокского городского поселения» на содержание муниципального жилищного фонда, на обеспечение жителей поселения теплоснабжением и водоснабжением, на ремонт и содержание сетей уличного освещения, на благоустройство территории поселения, на благоустройство придомовых территорий поселения </w:t>
      </w:r>
      <w:r w:rsidR="00F27FAA" w:rsidRPr="005A486C">
        <w:rPr>
          <w:rFonts w:ascii="Times New Roman" w:hAnsi="Times New Roman"/>
          <w:sz w:val="28"/>
          <w:szCs w:val="28"/>
        </w:rPr>
        <w:t xml:space="preserve">предусмотрены расходы в сумме  </w:t>
      </w:r>
      <w:r w:rsidR="00B67404">
        <w:rPr>
          <w:rFonts w:ascii="Times New Roman" w:hAnsi="Times New Roman"/>
          <w:sz w:val="28"/>
          <w:szCs w:val="28"/>
        </w:rPr>
        <w:t xml:space="preserve">26638,6 </w:t>
      </w:r>
      <w:r w:rsidRPr="005A486C">
        <w:rPr>
          <w:rFonts w:ascii="Times New Roman" w:hAnsi="Times New Roman"/>
          <w:sz w:val="28"/>
          <w:szCs w:val="28"/>
        </w:rPr>
        <w:t>тыс.руб.;</w:t>
      </w:r>
    </w:p>
    <w:p w:rsidR="00162B6D" w:rsidRPr="005A486C" w:rsidRDefault="00162B6D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 xml:space="preserve">- </w:t>
      </w:r>
      <w:r w:rsidRPr="005A486C">
        <w:rPr>
          <w:rFonts w:ascii="Times New Roman" w:hAnsi="Times New Roman"/>
          <w:sz w:val="28"/>
          <w:szCs w:val="28"/>
        </w:rPr>
        <w:t>в рамках программы Наволокского городского поселения «Развитие культурной среды, физической культуры и спорта и совершенствование молодежной политики в Наволокском городском поселении» на обеспечение деятельности (оказание услуг</w:t>
      </w:r>
      <w:r w:rsidR="00B335FA" w:rsidRPr="005A486C">
        <w:rPr>
          <w:rFonts w:ascii="Times New Roman" w:hAnsi="Times New Roman"/>
          <w:sz w:val="28"/>
          <w:szCs w:val="28"/>
        </w:rPr>
        <w:t>, выполнение работ</w:t>
      </w:r>
      <w:r w:rsidRPr="005A486C">
        <w:rPr>
          <w:rFonts w:ascii="Times New Roman" w:hAnsi="Times New Roman"/>
          <w:sz w:val="28"/>
          <w:szCs w:val="28"/>
        </w:rPr>
        <w:t>) муниципальных учреждений</w:t>
      </w:r>
      <w:r w:rsidR="008F58E1" w:rsidRPr="005A486C">
        <w:rPr>
          <w:rFonts w:ascii="Times New Roman" w:hAnsi="Times New Roman"/>
          <w:sz w:val="28"/>
          <w:szCs w:val="28"/>
        </w:rPr>
        <w:t xml:space="preserve">, а также на </w:t>
      </w:r>
      <w:r w:rsidR="00B335FA" w:rsidRPr="005A486C">
        <w:rPr>
          <w:rFonts w:ascii="Times New Roman" w:hAnsi="Times New Roman"/>
          <w:sz w:val="28"/>
          <w:szCs w:val="28"/>
        </w:rPr>
        <w:t xml:space="preserve">осуществление части полномочий муниципального района в сфере культуры, физкультуры и спорта, по организации и проведению мероприятий межпоселенческого характера по работе с молодежью предусмотрены расходы в сумме  </w:t>
      </w:r>
      <w:r w:rsidR="00B67404">
        <w:rPr>
          <w:rFonts w:ascii="Times New Roman" w:hAnsi="Times New Roman"/>
          <w:sz w:val="28"/>
          <w:szCs w:val="28"/>
        </w:rPr>
        <w:t xml:space="preserve">30196,9 </w:t>
      </w:r>
      <w:r w:rsidRPr="005A486C">
        <w:rPr>
          <w:rFonts w:ascii="Times New Roman" w:hAnsi="Times New Roman"/>
          <w:sz w:val="28"/>
          <w:szCs w:val="28"/>
        </w:rPr>
        <w:t>тыс.руб.</w:t>
      </w:r>
    </w:p>
    <w:p w:rsidR="00162B6D" w:rsidRPr="005A486C" w:rsidRDefault="00162B6D" w:rsidP="00D571B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4055" w:rsidRPr="005A486C" w:rsidRDefault="002A71A5" w:rsidP="00D57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8</w:t>
      </w:r>
      <w:r w:rsidR="00A65389" w:rsidRPr="005A486C">
        <w:rPr>
          <w:rFonts w:ascii="Times New Roman" w:hAnsi="Times New Roman"/>
          <w:b/>
          <w:sz w:val="28"/>
          <w:szCs w:val="28"/>
        </w:rPr>
        <w:t xml:space="preserve">. </w:t>
      </w:r>
      <w:r w:rsidR="008E4055" w:rsidRPr="005A486C">
        <w:rPr>
          <w:rFonts w:ascii="Times New Roman" w:hAnsi="Times New Roman"/>
          <w:b/>
          <w:sz w:val="28"/>
          <w:szCs w:val="28"/>
        </w:rPr>
        <w:t>Информация об объемах финансового обеспечения реализации мероприятий за счет бюджетов всех уровней и внебюджетных источников (федеральный бюджет, региональный бюджет, местный бюджет, внебюджетные источники), которые осуществляются на территории моногорода</w:t>
      </w:r>
      <w:r w:rsidR="004B2073" w:rsidRPr="005A486C">
        <w:rPr>
          <w:rFonts w:ascii="Times New Roman" w:hAnsi="Times New Roman"/>
          <w:b/>
          <w:sz w:val="28"/>
          <w:szCs w:val="28"/>
        </w:rPr>
        <w:t xml:space="preserve"> Наволоки</w:t>
      </w:r>
      <w:r w:rsidR="008E4055" w:rsidRPr="005A486C">
        <w:rPr>
          <w:rFonts w:ascii="Times New Roman" w:hAnsi="Times New Roman"/>
          <w:b/>
          <w:sz w:val="28"/>
          <w:szCs w:val="28"/>
        </w:rPr>
        <w:t>, в том числе на поддержку и развитие градообразующи</w:t>
      </w:r>
      <w:r w:rsidR="004B2073" w:rsidRPr="005A486C">
        <w:rPr>
          <w:rFonts w:ascii="Times New Roman" w:hAnsi="Times New Roman"/>
          <w:b/>
          <w:sz w:val="28"/>
          <w:szCs w:val="28"/>
        </w:rPr>
        <w:t>х организаций (по направлениям)</w:t>
      </w:r>
    </w:p>
    <w:p w:rsidR="00843485" w:rsidRPr="003A102A" w:rsidRDefault="00843485" w:rsidP="008434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02A">
        <w:rPr>
          <w:rFonts w:ascii="Times New Roman" w:hAnsi="Times New Roman"/>
          <w:sz w:val="28"/>
          <w:szCs w:val="28"/>
        </w:rPr>
        <w:t xml:space="preserve">На территории Наволокского городского поселения реализуется 10 программ: «Управление и распоряжение имуществом», «Обеспечение безопасности граждан», «Развитие дорожного хозяйства», «Жилищно-коммунальное хозяйство», «Развитие культурной среды, физической культуры и спорта и совершенствование молодежной политики», «Развитие местного самоуправления», «Энергосбережение», «Экономическое развитие и инновационная экономика», «Формирование современной городской среды». В 2019 году на реализацию государственных и муниципальных программ выделено из бюджета </w:t>
      </w:r>
      <w:r w:rsidRPr="00830003">
        <w:rPr>
          <w:rFonts w:ascii="Times New Roman" w:hAnsi="Times New Roman"/>
          <w:sz w:val="28"/>
          <w:szCs w:val="28"/>
        </w:rPr>
        <w:t>370996</w:t>
      </w:r>
      <w:r>
        <w:rPr>
          <w:rFonts w:ascii="Times New Roman" w:hAnsi="Times New Roman"/>
          <w:sz w:val="28"/>
          <w:szCs w:val="28"/>
        </w:rPr>
        <w:t>,</w:t>
      </w:r>
      <w:r w:rsidRPr="00830003">
        <w:rPr>
          <w:rFonts w:ascii="Times New Roman" w:hAnsi="Times New Roman"/>
          <w:sz w:val="28"/>
          <w:szCs w:val="28"/>
        </w:rPr>
        <w:t xml:space="preserve">3 </w:t>
      </w:r>
      <w:r w:rsidRPr="003A102A">
        <w:rPr>
          <w:rFonts w:ascii="Times New Roman" w:hAnsi="Times New Roman"/>
          <w:sz w:val="28"/>
          <w:szCs w:val="28"/>
        </w:rPr>
        <w:t>тыс.руб.</w:t>
      </w:r>
    </w:p>
    <w:p w:rsidR="00843485" w:rsidRPr="00AB2CA5" w:rsidRDefault="00843485" w:rsidP="00843485">
      <w:pPr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B2CA5">
        <w:rPr>
          <w:rFonts w:ascii="Times New Roman" w:hAnsi="Times New Roman"/>
          <w:sz w:val="28"/>
          <w:szCs w:val="28"/>
        </w:rPr>
        <w:t>В 2019 году Наволокское городское поселение принимает участие в реализации 4 государственных программ Ивановской области. Поддержка федерального и регионального бюджетов составит</w:t>
      </w:r>
      <w:r>
        <w:rPr>
          <w:rFonts w:ascii="Times New Roman" w:hAnsi="Times New Roman"/>
          <w:sz w:val="28"/>
          <w:szCs w:val="28"/>
        </w:rPr>
        <w:t xml:space="preserve"> 286558,2 </w:t>
      </w:r>
      <w:r w:rsidRPr="00AB2CA5">
        <w:rPr>
          <w:rFonts w:ascii="Times New Roman" w:hAnsi="Times New Roman"/>
          <w:sz w:val="28"/>
          <w:szCs w:val="28"/>
        </w:rPr>
        <w:t>тыс.руб., в том числе:</w:t>
      </w:r>
    </w:p>
    <w:p w:rsidR="00843485" w:rsidRPr="005A486C" w:rsidRDefault="00843485" w:rsidP="008434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B9">
        <w:rPr>
          <w:rFonts w:ascii="Times New Roman" w:hAnsi="Times New Roman"/>
          <w:sz w:val="28"/>
          <w:szCs w:val="28"/>
        </w:rPr>
        <w:t>- в рамках государственной программы Ивановской области «Развитие водохозяйственног</w:t>
      </w:r>
      <w:r>
        <w:rPr>
          <w:rFonts w:ascii="Times New Roman" w:hAnsi="Times New Roman"/>
          <w:sz w:val="28"/>
          <w:szCs w:val="28"/>
        </w:rPr>
        <w:t xml:space="preserve">о комплекса Ивановской области» </w:t>
      </w:r>
      <w:r w:rsidRPr="005A486C">
        <w:rPr>
          <w:rFonts w:ascii="Times New Roman" w:hAnsi="Times New Roman"/>
          <w:sz w:val="28"/>
          <w:szCs w:val="28"/>
        </w:rPr>
        <w:t>предусмотрены расходы на текущее содержание инженерной защиты (дамбы, дренажные системы, водоперекачивающие станции) в общей сумме 4451,6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86C">
        <w:rPr>
          <w:rFonts w:ascii="Times New Roman" w:hAnsi="Times New Roman"/>
          <w:sz w:val="28"/>
          <w:szCs w:val="28"/>
        </w:rPr>
        <w:t xml:space="preserve">тыс.руб., в том числе </w:t>
      </w:r>
      <w:r w:rsidRPr="005A486C">
        <w:rPr>
          <w:rFonts w:ascii="Times New Roman" w:hAnsi="Times New Roman"/>
          <w:sz w:val="28"/>
          <w:szCs w:val="28"/>
        </w:rPr>
        <w:lastRenderedPageBreak/>
        <w:t>4229,0тыс.руб. – средства областного бюджета,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86C">
        <w:rPr>
          <w:rFonts w:ascii="Times New Roman" w:hAnsi="Times New Roman"/>
          <w:sz w:val="28"/>
          <w:szCs w:val="28"/>
        </w:rPr>
        <w:t>222,6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86C">
        <w:rPr>
          <w:rFonts w:ascii="Times New Roman" w:hAnsi="Times New Roman"/>
          <w:sz w:val="28"/>
          <w:szCs w:val="28"/>
        </w:rPr>
        <w:t>тыс.руб. - средства бюджета поселения;</w:t>
      </w:r>
    </w:p>
    <w:p w:rsidR="00843485" w:rsidRPr="00124721" w:rsidRDefault="00843485" w:rsidP="00843485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24721">
        <w:rPr>
          <w:rFonts w:ascii="Times New Roman" w:hAnsi="Times New Roman"/>
          <w:sz w:val="28"/>
          <w:szCs w:val="28"/>
        </w:rPr>
        <w:t>- в рамках государственной программы Ивановской области «Развитие культуры и туризма в Ивановской области»:</w:t>
      </w:r>
    </w:p>
    <w:p w:rsidR="00843485" w:rsidRPr="00124721" w:rsidRDefault="00843485" w:rsidP="008434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21">
        <w:rPr>
          <w:rFonts w:ascii="Times New Roman" w:hAnsi="Times New Roman"/>
          <w:sz w:val="28"/>
          <w:szCs w:val="28"/>
        </w:rPr>
        <w:t>предусмотрена государственная поддержка отрасли культуры в сумме 113,2 тыс.руб., в том числе 107,5 тыс.руб. за счет средств областного бюджета, софинансирование из бюджета поселения в сумме 5,7 тыс.руб.;</w:t>
      </w:r>
    </w:p>
    <w:p w:rsidR="00843485" w:rsidRPr="00124721" w:rsidRDefault="00843485" w:rsidP="008434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21">
        <w:rPr>
          <w:rFonts w:ascii="Times New Roman" w:hAnsi="Times New Roman"/>
          <w:sz w:val="28"/>
          <w:szCs w:val="28"/>
        </w:rPr>
        <w:t>предусмотрены расходы на поэтапное доведение средней заработной платы работникам культуры до средней заработной платы в Ивановской области в сумме 3563,3 тыс.руб., в том числе 3385,2 тыс.руб. за счет средств областного бюджета, софинансирование из бюджета поселения в сумме 178,1тыс.руб.;</w:t>
      </w:r>
    </w:p>
    <w:p w:rsidR="00843485" w:rsidRPr="006B3F66" w:rsidRDefault="00843485" w:rsidP="008434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721">
        <w:rPr>
          <w:rFonts w:ascii="Times New Roman" w:hAnsi="Times New Roman"/>
          <w:sz w:val="28"/>
          <w:szCs w:val="28"/>
        </w:rPr>
        <w:t>предусмотрены расходы на комплектование книжных фондов библиотек муниципальных образований в общей сумме 25,0 тыс.руб.,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721">
        <w:rPr>
          <w:rFonts w:ascii="Times New Roman" w:hAnsi="Times New Roman"/>
          <w:sz w:val="28"/>
          <w:szCs w:val="28"/>
        </w:rPr>
        <w:t>3,7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721">
        <w:rPr>
          <w:rFonts w:ascii="Times New Roman" w:hAnsi="Times New Roman"/>
          <w:sz w:val="28"/>
          <w:szCs w:val="28"/>
        </w:rPr>
        <w:t>за счет средств федерального бюджета, 0,3 тыс.руб. за счет средств областного бюджета, софинансирование из бюджета поселения в сумме 21,0 тыс.руб.;</w:t>
      </w:r>
    </w:p>
    <w:p w:rsidR="00843485" w:rsidRPr="006B3F66" w:rsidRDefault="00843485" w:rsidP="008434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F66">
        <w:rPr>
          <w:rFonts w:ascii="Times New Roman" w:hAnsi="Times New Roman"/>
          <w:sz w:val="28"/>
          <w:szCs w:val="28"/>
        </w:rPr>
        <w:t>- в рамках государственной программы Ивановской области «Экономическое развитие и инновационная экономика Ивановской области»:</w:t>
      </w:r>
    </w:p>
    <w:p w:rsidR="00843485" w:rsidRPr="00124721" w:rsidRDefault="00843485" w:rsidP="008434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721">
        <w:rPr>
          <w:rFonts w:ascii="Times New Roman" w:hAnsi="Times New Roman"/>
          <w:sz w:val="28"/>
          <w:szCs w:val="28"/>
        </w:rPr>
        <w:t xml:space="preserve">предусмотрена субсидия на реализацию мероприятий по строительству и (или) реконструкции объектов инфраструктуры, необходимых для реализации новых инвестиционных проектов в моногороде в сумме </w:t>
      </w:r>
      <w:r>
        <w:rPr>
          <w:rFonts w:ascii="Times New Roman" w:hAnsi="Times New Roman"/>
          <w:sz w:val="28"/>
          <w:szCs w:val="28"/>
        </w:rPr>
        <w:t>254735,1</w:t>
      </w:r>
      <w:r w:rsidRPr="00124721">
        <w:rPr>
          <w:rFonts w:ascii="Times New Roman" w:hAnsi="Times New Roman"/>
          <w:sz w:val="28"/>
          <w:szCs w:val="28"/>
        </w:rPr>
        <w:t xml:space="preserve"> тыс.руб., в том числе </w:t>
      </w:r>
      <w:r>
        <w:rPr>
          <w:rFonts w:ascii="Times New Roman" w:hAnsi="Times New Roman"/>
          <w:sz w:val="28"/>
          <w:szCs w:val="28"/>
        </w:rPr>
        <w:t>234834,7</w:t>
      </w:r>
      <w:r w:rsidRPr="00124721">
        <w:rPr>
          <w:rFonts w:ascii="Times New Roman" w:hAnsi="Times New Roman"/>
          <w:sz w:val="28"/>
          <w:szCs w:val="28"/>
        </w:rPr>
        <w:t xml:space="preserve"> тыс.руб. за счет средств некоммерческой организации «Фонд развития моногородов» и </w:t>
      </w:r>
      <w:r>
        <w:rPr>
          <w:rFonts w:ascii="Times New Roman" w:hAnsi="Times New Roman"/>
          <w:sz w:val="28"/>
          <w:szCs w:val="28"/>
        </w:rPr>
        <w:t xml:space="preserve">19900,4 </w:t>
      </w:r>
      <w:r w:rsidRPr="00124721">
        <w:rPr>
          <w:rFonts w:ascii="Times New Roman" w:hAnsi="Times New Roman"/>
          <w:sz w:val="28"/>
          <w:szCs w:val="28"/>
        </w:rPr>
        <w:t xml:space="preserve">тыс.руб. за счет средств областного бюджета, софинансирование из бюджета поселения в сумме </w:t>
      </w:r>
      <w:r>
        <w:rPr>
          <w:rFonts w:ascii="Times New Roman" w:hAnsi="Times New Roman"/>
          <w:sz w:val="28"/>
          <w:szCs w:val="28"/>
        </w:rPr>
        <w:t xml:space="preserve">201,0 </w:t>
      </w:r>
      <w:r w:rsidRPr="00124721">
        <w:rPr>
          <w:rFonts w:ascii="Times New Roman" w:hAnsi="Times New Roman"/>
          <w:sz w:val="28"/>
          <w:szCs w:val="28"/>
        </w:rPr>
        <w:t>тыс.руб.;</w:t>
      </w:r>
    </w:p>
    <w:p w:rsidR="00843485" w:rsidRPr="00D673A7" w:rsidRDefault="00843485" w:rsidP="008434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3A7">
        <w:rPr>
          <w:rFonts w:ascii="Times New Roman" w:hAnsi="Times New Roman"/>
          <w:sz w:val="28"/>
          <w:szCs w:val="28"/>
        </w:rPr>
        <w:t>- в рамках государственной программы Ивановской области «Формирование современной городской среды»:</w:t>
      </w:r>
    </w:p>
    <w:p w:rsidR="00843485" w:rsidRPr="005710A7" w:rsidRDefault="00843485" w:rsidP="008434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710A7">
        <w:rPr>
          <w:rFonts w:ascii="Times New Roman" w:hAnsi="Times New Roman"/>
          <w:sz w:val="28"/>
          <w:szCs w:val="28"/>
        </w:rPr>
        <w:t>предоставлена субсидия на реализацию программ формирования современной городской среды в сумме 5000,0 тыс.руб., в том числе 4950,0 тыс.руб. - средства федерального бюджета, 50,0тыс.руб. - средства областного бюджета, софинансирование из бюджета поселения – 2,6 тыс.руб.;</w:t>
      </w:r>
    </w:p>
    <w:p w:rsidR="00843485" w:rsidRPr="00685FBB" w:rsidRDefault="00843485" w:rsidP="008434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FBB">
        <w:rPr>
          <w:rFonts w:ascii="Times New Roman" w:hAnsi="Times New Roman"/>
          <w:sz w:val="28"/>
          <w:szCs w:val="28"/>
        </w:rPr>
        <w:t>- в рамках государственной программы Ивановской области «Развитие транспортной системы Ивановской области»:</w:t>
      </w:r>
    </w:p>
    <w:p w:rsidR="00843485" w:rsidRPr="005710A7" w:rsidRDefault="00843485" w:rsidP="0084348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0A7">
        <w:rPr>
          <w:rFonts w:ascii="Times New Roman" w:hAnsi="Times New Roman"/>
          <w:sz w:val="28"/>
          <w:szCs w:val="28"/>
        </w:rPr>
        <w:t>предоставлена субсидия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дорожных фондов в сумме 19097,4 тыс.руб. за счет средств областного бюджета, софинансирование из бюджета поселения – 1005,1 тыс.руб.</w:t>
      </w:r>
    </w:p>
    <w:p w:rsidR="00D07717" w:rsidRPr="005A486C" w:rsidRDefault="00D07717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5389" w:rsidRPr="005A486C" w:rsidRDefault="002A71A5" w:rsidP="00D571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486C">
        <w:rPr>
          <w:rFonts w:ascii="Times New Roman" w:hAnsi="Times New Roman"/>
          <w:b/>
          <w:sz w:val="28"/>
          <w:szCs w:val="28"/>
        </w:rPr>
        <w:t>9</w:t>
      </w:r>
      <w:r w:rsidR="00A65389" w:rsidRPr="005A486C">
        <w:rPr>
          <w:rFonts w:ascii="Times New Roman" w:hAnsi="Times New Roman"/>
          <w:b/>
          <w:sz w:val="28"/>
          <w:szCs w:val="28"/>
        </w:rPr>
        <w:t>.Перечень основных проблем, сдерживающих социально-эк</w:t>
      </w:r>
      <w:r w:rsidR="006C0329" w:rsidRPr="005A486C">
        <w:rPr>
          <w:rFonts w:ascii="Times New Roman" w:hAnsi="Times New Roman"/>
          <w:b/>
          <w:sz w:val="28"/>
          <w:szCs w:val="28"/>
        </w:rPr>
        <w:t>ономическое развитие моногорода</w:t>
      </w:r>
      <w:r w:rsidR="004B2073" w:rsidRPr="005A486C">
        <w:rPr>
          <w:rFonts w:ascii="Times New Roman" w:hAnsi="Times New Roman"/>
          <w:b/>
          <w:sz w:val="28"/>
          <w:szCs w:val="28"/>
        </w:rPr>
        <w:t xml:space="preserve"> Наволоки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lastRenderedPageBreak/>
        <w:t>Социально-экономическое развитие моногорода сдерживают основные составляющие: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сокращение численности постоянного населения;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старение трудоспособной части населения;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отток кадров, имеющих высшее профессиональное образование, и высококвалифицированных работников в крупные города;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недостаточное развитие и износ (очистные сооружения и берегозащитная дамба) инфраструктуры;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дефицит рабочих мест с достойным уровнем оплаты труда;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наличие ветхого и аварийного жилья;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неудовлетворительное состояние автомобильных дорог;</w:t>
      </w:r>
    </w:p>
    <w:p w:rsidR="00F3610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 xml:space="preserve"> - дефицит финансовых ресурсов;</w:t>
      </w:r>
    </w:p>
    <w:p w:rsidR="00CB70BE" w:rsidRPr="005A486C" w:rsidRDefault="00F3610E" w:rsidP="00D57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86C">
        <w:rPr>
          <w:rFonts w:ascii="Times New Roman" w:hAnsi="Times New Roman"/>
          <w:sz w:val="28"/>
          <w:szCs w:val="28"/>
        </w:rPr>
        <w:t>- низкая инвестиционная привлекательность.</w:t>
      </w:r>
    </w:p>
    <w:sectPr w:rsidR="00CB70BE" w:rsidRPr="005A486C" w:rsidSect="000C0C63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648DAA" w15:done="0"/>
  <w15:commentEx w15:paraId="449B9C7B" w15:done="0"/>
  <w15:commentEx w15:paraId="20CEFFEA" w15:done="0"/>
  <w15:commentEx w15:paraId="403C76B2" w15:done="0"/>
  <w15:commentEx w15:paraId="6AA25777" w15:done="0"/>
  <w15:commentEx w15:paraId="71025109" w15:done="0"/>
  <w15:commentEx w15:paraId="00EBBA3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61B" w:rsidRDefault="00F4161B" w:rsidP="004B2073">
      <w:pPr>
        <w:spacing w:after="0" w:line="240" w:lineRule="auto"/>
      </w:pPr>
      <w:r>
        <w:separator/>
      </w:r>
    </w:p>
  </w:endnote>
  <w:endnote w:type="continuationSeparator" w:id="1">
    <w:p w:rsidR="00F4161B" w:rsidRDefault="00F4161B" w:rsidP="004B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805243"/>
      <w:docPartObj>
        <w:docPartGallery w:val="Page Numbers (Bottom of Page)"/>
        <w:docPartUnique/>
      </w:docPartObj>
    </w:sdtPr>
    <w:sdtContent>
      <w:p w:rsidR="00F66DE4" w:rsidRDefault="00A445E6">
        <w:pPr>
          <w:pStyle w:val="af6"/>
          <w:jc w:val="right"/>
        </w:pPr>
        <w:r>
          <w:fldChar w:fldCharType="begin"/>
        </w:r>
        <w:r w:rsidR="00F820A8">
          <w:instrText>PAGE   \* MERGEFORMAT</w:instrText>
        </w:r>
        <w:r>
          <w:fldChar w:fldCharType="separate"/>
        </w:r>
        <w:r w:rsidR="00AB7D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66DE4" w:rsidRDefault="00F66DE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61B" w:rsidRDefault="00F4161B" w:rsidP="004B2073">
      <w:pPr>
        <w:spacing w:after="0" w:line="240" w:lineRule="auto"/>
      </w:pPr>
      <w:r>
        <w:separator/>
      </w:r>
    </w:p>
  </w:footnote>
  <w:footnote w:type="continuationSeparator" w:id="1">
    <w:p w:rsidR="00F4161B" w:rsidRDefault="00F4161B" w:rsidP="004B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48D"/>
    <w:multiLevelType w:val="hybridMultilevel"/>
    <w:tmpl w:val="ABBE3630"/>
    <w:lvl w:ilvl="0" w:tplc="6D84E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F2B99"/>
    <w:multiLevelType w:val="multilevel"/>
    <w:tmpl w:val="237EFDE4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">
    <w:nsid w:val="14F239DB"/>
    <w:multiLevelType w:val="hybridMultilevel"/>
    <w:tmpl w:val="2B48C4F4"/>
    <w:lvl w:ilvl="0" w:tplc="A0C05214">
      <w:start w:val="1"/>
      <w:numFmt w:val="decimal"/>
      <w:suff w:val="space"/>
      <w:lvlText w:val="%1"/>
      <w:lvlJc w:val="left"/>
      <w:pPr>
        <w:ind w:left="133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">
    <w:nsid w:val="1FE2636F"/>
    <w:multiLevelType w:val="hybridMultilevel"/>
    <w:tmpl w:val="D32AB196"/>
    <w:lvl w:ilvl="0" w:tplc="517EDA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9107D9"/>
    <w:multiLevelType w:val="hybridMultilevel"/>
    <w:tmpl w:val="BBAA171A"/>
    <w:lvl w:ilvl="0" w:tplc="749E43F0">
      <w:start w:val="1"/>
      <w:numFmt w:val="decimal"/>
      <w:suff w:val="space"/>
      <w:lvlText w:val="%1."/>
      <w:lvlJc w:val="left"/>
      <w:pPr>
        <w:ind w:left="0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>
    <w:nsid w:val="25805785"/>
    <w:multiLevelType w:val="hybridMultilevel"/>
    <w:tmpl w:val="8450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935E7"/>
    <w:multiLevelType w:val="multilevel"/>
    <w:tmpl w:val="135C2ED4"/>
    <w:lvl w:ilvl="0">
      <w:start w:val="4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EB63538"/>
    <w:multiLevelType w:val="hybridMultilevel"/>
    <w:tmpl w:val="D644A11C"/>
    <w:lvl w:ilvl="0" w:tplc="C790565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ED55BAC"/>
    <w:multiLevelType w:val="hybridMultilevel"/>
    <w:tmpl w:val="05B425B2"/>
    <w:lvl w:ilvl="0" w:tplc="0436F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140E4A"/>
    <w:multiLevelType w:val="hybridMultilevel"/>
    <w:tmpl w:val="98C672CE"/>
    <w:lvl w:ilvl="0" w:tplc="AD7017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F524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4013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DEA1D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5CC9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5CD7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A92AC4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0922C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AEB4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31542692"/>
    <w:multiLevelType w:val="hybridMultilevel"/>
    <w:tmpl w:val="09DA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E5013"/>
    <w:multiLevelType w:val="hybridMultilevel"/>
    <w:tmpl w:val="9F2CC65C"/>
    <w:lvl w:ilvl="0" w:tplc="5C50D6EC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A1789"/>
    <w:multiLevelType w:val="hybridMultilevel"/>
    <w:tmpl w:val="50E0217C"/>
    <w:lvl w:ilvl="0" w:tplc="8646AE48">
      <w:start w:val="1"/>
      <w:numFmt w:val="decimal"/>
      <w:suff w:val="space"/>
      <w:lvlText w:val="%1."/>
      <w:lvlJc w:val="left"/>
      <w:pPr>
        <w:ind w:left="72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6B3304"/>
    <w:multiLevelType w:val="hybridMultilevel"/>
    <w:tmpl w:val="53D8EE38"/>
    <w:lvl w:ilvl="0" w:tplc="6DFCDFD0">
      <w:start w:val="1"/>
      <w:numFmt w:val="decimal"/>
      <w:suff w:val="space"/>
      <w:lvlText w:val="%1"/>
      <w:lvlJc w:val="left"/>
      <w:pPr>
        <w:ind w:left="0" w:firstLine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>
    <w:nsid w:val="3F044289"/>
    <w:multiLevelType w:val="hybridMultilevel"/>
    <w:tmpl w:val="8E7CACAC"/>
    <w:lvl w:ilvl="0" w:tplc="97B208F2">
      <w:start w:val="1"/>
      <w:numFmt w:val="decimal"/>
      <w:suff w:val="space"/>
      <w:lvlText w:val="%1."/>
      <w:lvlJc w:val="left"/>
      <w:pPr>
        <w:ind w:left="0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8F1E0C"/>
    <w:multiLevelType w:val="hybridMultilevel"/>
    <w:tmpl w:val="60F049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434CCF"/>
    <w:multiLevelType w:val="hybridMultilevel"/>
    <w:tmpl w:val="BCAA46D6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45824BBB"/>
    <w:multiLevelType w:val="hybridMultilevel"/>
    <w:tmpl w:val="A82ABDFE"/>
    <w:lvl w:ilvl="0" w:tplc="9F1A34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C06366A"/>
    <w:multiLevelType w:val="hybridMultilevel"/>
    <w:tmpl w:val="65FA7CD8"/>
    <w:lvl w:ilvl="0" w:tplc="DD523AF6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DD523A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2C0863"/>
    <w:multiLevelType w:val="hybridMultilevel"/>
    <w:tmpl w:val="97946E78"/>
    <w:lvl w:ilvl="0" w:tplc="8646AE4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05EF"/>
    <w:multiLevelType w:val="multilevel"/>
    <w:tmpl w:val="C7A227B4"/>
    <w:lvl w:ilvl="0">
      <w:start w:val="1"/>
      <w:numFmt w:val="upperRoman"/>
      <w:lvlText w:val="%1."/>
      <w:lvlJc w:val="left"/>
      <w:pPr>
        <w:ind w:left="0" w:firstLine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21">
    <w:nsid w:val="568B6901"/>
    <w:multiLevelType w:val="hybridMultilevel"/>
    <w:tmpl w:val="DB64061E"/>
    <w:lvl w:ilvl="0" w:tplc="F0382F6E">
      <w:start w:val="1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2">
    <w:nsid w:val="568F7265"/>
    <w:multiLevelType w:val="hybridMultilevel"/>
    <w:tmpl w:val="0E96153A"/>
    <w:lvl w:ilvl="0" w:tplc="FEA0F5CA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04EB4"/>
    <w:multiLevelType w:val="hybridMultilevel"/>
    <w:tmpl w:val="25A81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273E38"/>
    <w:multiLevelType w:val="hybridMultilevel"/>
    <w:tmpl w:val="3D7C160E"/>
    <w:lvl w:ilvl="0" w:tplc="8646AE48">
      <w:start w:val="1"/>
      <w:numFmt w:val="decimal"/>
      <w:suff w:val="space"/>
      <w:lvlText w:val="%1."/>
      <w:lvlJc w:val="left"/>
      <w:pPr>
        <w:ind w:left="709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B3553EF"/>
    <w:multiLevelType w:val="hybridMultilevel"/>
    <w:tmpl w:val="24D8B424"/>
    <w:lvl w:ilvl="0" w:tplc="4C5E44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8C2547"/>
    <w:multiLevelType w:val="hybridMultilevel"/>
    <w:tmpl w:val="3DE4E16C"/>
    <w:lvl w:ilvl="0" w:tplc="5BC2B2F0">
      <w:start w:val="1"/>
      <w:numFmt w:val="decimal"/>
      <w:suff w:val="space"/>
      <w:lvlText w:val="%1."/>
      <w:lvlJc w:val="left"/>
      <w:pPr>
        <w:ind w:left="0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F6764E"/>
    <w:multiLevelType w:val="hybridMultilevel"/>
    <w:tmpl w:val="A96C4882"/>
    <w:lvl w:ilvl="0" w:tplc="E0743D3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3857D2"/>
    <w:multiLevelType w:val="hybridMultilevel"/>
    <w:tmpl w:val="4B989EE0"/>
    <w:lvl w:ilvl="0" w:tplc="87AC6D6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07529"/>
    <w:multiLevelType w:val="hybridMultilevel"/>
    <w:tmpl w:val="EF6A5BFC"/>
    <w:lvl w:ilvl="0" w:tplc="EA7A09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C80A16"/>
    <w:multiLevelType w:val="hybridMultilevel"/>
    <w:tmpl w:val="94D2B9BA"/>
    <w:lvl w:ilvl="0" w:tplc="E42E3F7A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2711E89"/>
    <w:multiLevelType w:val="hybridMultilevel"/>
    <w:tmpl w:val="5998A8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4258A5"/>
    <w:multiLevelType w:val="hybridMultilevel"/>
    <w:tmpl w:val="133C51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B43F0C"/>
    <w:multiLevelType w:val="hybridMultilevel"/>
    <w:tmpl w:val="18FCC32A"/>
    <w:lvl w:ilvl="0" w:tplc="9A08A43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26"/>
  </w:num>
  <w:num w:numId="5">
    <w:abstractNumId w:val="19"/>
  </w:num>
  <w:num w:numId="6">
    <w:abstractNumId w:val="11"/>
  </w:num>
  <w:num w:numId="7">
    <w:abstractNumId w:val="30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 w:numId="12">
    <w:abstractNumId w:val="22"/>
  </w:num>
  <w:num w:numId="13">
    <w:abstractNumId w:val="20"/>
  </w:num>
  <w:num w:numId="14">
    <w:abstractNumId w:val="13"/>
  </w:num>
  <w:num w:numId="15">
    <w:abstractNumId w:val="12"/>
  </w:num>
  <w:num w:numId="16">
    <w:abstractNumId w:val="24"/>
  </w:num>
  <w:num w:numId="17">
    <w:abstractNumId w:val="28"/>
  </w:num>
  <w:num w:numId="18">
    <w:abstractNumId w:val="21"/>
  </w:num>
  <w:num w:numId="19">
    <w:abstractNumId w:val="16"/>
  </w:num>
  <w:num w:numId="20">
    <w:abstractNumId w:val="15"/>
  </w:num>
  <w:num w:numId="21">
    <w:abstractNumId w:val="0"/>
  </w:num>
  <w:num w:numId="22">
    <w:abstractNumId w:val="32"/>
  </w:num>
  <w:num w:numId="23">
    <w:abstractNumId w:val="31"/>
  </w:num>
  <w:num w:numId="24">
    <w:abstractNumId w:val="18"/>
  </w:num>
  <w:num w:numId="25">
    <w:abstractNumId w:val="33"/>
  </w:num>
  <w:num w:numId="26">
    <w:abstractNumId w:val="29"/>
  </w:num>
  <w:num w:numId="27">
    <w:abstractNumId w:val="3"/>
  </w:num>
  <w:num w:numId="28">
    <w:abstractNumId w:val="25"/>
  </w:num>
  <w:num w:numId="29">
    <w:abstractNumId w:val="7"/>
  </w:num>
  <w:num w:numId="30">
    <w:abstractNumId w:val="10"/>
  </w:num>
  <w:num w:numId="31">
    <w:abstractNumId w:val="9"/>
  </w:num>
  <w:num w:numId="32">
    <w:abstractNumId w:val="27"/>
  </w:num>
  <w:num w:numId="33">
    <w:abstractNumId w:val="8"/>
  </w:num>
  <w:num w:numId="3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итова Ольга Александровна">
    <w15:presenceInfo w15:providerId="None" w15:userId="Ситова Ольга Александ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E29"/>
    <w:rsid w:val="00002D44"/>
    <w:rsid w:val="0000584D"/>
    <w:rsid w:val="00006E7F"/>
    <w:rsid w:val="000071F8"/>
    <w:rsid w:val="000072AC"/>
    <w:rsid w:val="000078C8"/>
    <w:rsid w:val="00011DC9"/>
    <w:rsid w:val="0002036D"/>
    <w:rsid w:val="0003191E"/>
    <w:rsid w:val="00032335"/>
    <w:rsid w:val="000352DB"/>
    <w:rsid w:val="0004130F"/>
    <w:rsid w:val="00042EF7"/>
    <w:rsid w:val="000443E3"/>
    <w:rsid w:val="00046EC3"/>
    <w:rsid w:val="00050435"/>
    <w:rsid w:val="00051ED3"/>
    <w:rsid w:val="0005226D"/>
    <w:rsid w:val="0005488B"/>
    <w:rsid w:val="0005646B"/>
    <w:rsid w:val="00060D17"/>
    <w:rsid w:val="0006135A"/>
    <w:rsid w:val="00070880"/>
    <w:rsid w:val="000743A3"/>
    <w:rsid w:val="000763D5"/>
    <w:rsid w:val="00080AC1"/>
    <w:rsid w:val="000850F4"/>
    <w:rsid w:val="00085BCA"/>
    <w:rsid w:val="00094760"/>
    <w:rsid w:val="00096837"/>
    <w:rsid w:val="000A180F"/>
    <w:rsid w:val="000A2122"/>
    <w:rsid w:val="000A4CD2"/>
    <w:rsid w:val="000B13FB"/>
    <w:rsid w:val="000B156C"/>
    <w:rsid w:val="000B1575"/>
    <w:rsid w:val="000B1EA5"/>
    <w:rsid w:val="000B47B7"/>
    <w:rsid w:val="000B537E"/>
    <w:rsid w:val="000C0C5B"/>
    <w:rsid w:val="000C0C63"/>
    <w:rsid w:val="000C43D0"/>
    <w:rsid w:val="000C458F"/>
    <w:rsid w:val="000C5798"/>
    <w:rsid w:val="000D0559"/>
    <w:rsid w:val="000D2908"/>
    <w:rsid w:val="000E3177"/>
    <w:rsid w:val="000E3737"/>
    <w:rsid w:val="000E57B3"/>
    <w:rsid w:val="000E70C7"/>
    <w:rsid w:val="000F13EB"/>
    <w:rsid w:val="000F43DB"/>
    <w:rsid w:val="000F518C"/>
    <w:rsid w:val="001006A7"/>
    <w:rsid w:val="0010163F"/>
    <w:rsid w:val="00102400"/>
    <w:rsid w:val="0010626B"/>
    <w:rsid w:val="00110CFF"/>
    <w:rsid w:val="00111770"/>
    <w:rsid w:val="00112E0F"/>
    <w:rsid w:val="00116BBE"/>
    <w:rsid w:val="0012185D"/>
    <w:rsid w:val="001258FC"/>
    <w:rsid w:val="001328A3"/>
    <w:rsid w:val="00134F76"/>
    <w:rsid w:val="001359BE"/>
    <w:rsid w:val="00136073"/>
    <w:rsid w:val="0014059C"/>
    <w:rsid w:val="00140D4D"/>
    <w:rsid w:val="0014199F"/>
    <w:rsid w:val="001430B6"/>
    <w:rsid w:val="00146236"/>
    <w:rsid w:val="001463E4"/>
    <w:rsid w:val="00147122"/>
    <w:rsid w:val="0014723A"/>
    <w:rsid w:val="001473E4"/>
    <w:rsid w:val="00147BC8"/>
    <w:rsid w:val="001506CC"/>
    <w:rsid w:val="00151FAA"/>
    <w:rsid w:val="00153720"/>
    <w:rsid w:val="001620F7"/>
    <w:rsid w:val="00162B6D"/>
    <w:rsid w:val="001631B5"/>
    <w:rsid w:val="00164DA8"/>
    <w:rsid w:val="00166254"/>
    <w:rsid w:val="00167464"/>
    <w:rsid w:val="00170DCE"/>
    <w:rsid w:val="001711AD"/>
    <w:rsid w:val="0017328D"/>
    <w:rsid w:val="00177E38"/>
    <w:rsid w:val="00180149"/>
    <w:rsid w:val="0018746B"/>
    <w:rsid w:val="0018747F"/>
    <w:rsid w:val="0019306E"/>
    <w:rsid w:val="00194F47"/>
    <w:rsid w:val="0019505D"/>
    <w:rsid w:val="00197AB7"/>
    <w:rsid w:val="001A0DD1"/>
    <w:rsid w:val="001A6186"/>
    <w:rsid w:val="001B1669"/>
    <w:rsid w:val="001B1EBC"/>
    <w:rsid w:val="001B56A1"/>
    <w:rsid w:val="001B6994"/>
    <w:rsid w:val="001B767C"/>
    <w:rsid w:val="001C1E56"/>
    <w:rsid w:val="001C6781"/>
    <w:rsid w:val="001C69CA"/>
    <w:rsid w:val="001D3A91"/>
    <w:rsid w:val="001E3E60"/>
    <w:rsid w:val="001E7E0F"/>
    <w:rsid w:val="001F14DD"/>
    <w:rsid w:val="001F17D9"/>
    <w:rsid w:val="001F1D37"/>
    <w:rsid w:val="001F284F"/>
    <w:rsid w:val="001F5E7C"/>
    <w:rsid w:val="001F78AB"/>
    <w:rsid w:val="00201D95"/>
    <w:rsid w:val="00203946"/>
    <w:rsid w:val="0020512E"/>
    <w:rsid w:val="002101C0"/>
    <w:rsid w:val="00210D8F"/>
    <w:rsid w:val="00216A2E"/>
    <w:rsid w:val="00223F64"/>
    <w:rsid w:val="0022413B"/>
    <w:rsid w:val="00224C91"/>
    <w:rsid w:val="002258B0"/>
    <w:rsid w:val="002310A5"/>
    <w:rsid w:val="0023568D"/>
    <w:rsid w:val="002417D0"/>
    <w:rsid w:val="002446EA"/>
    <w:rsid w:val="00247342"/>
    <w:rsid w:val="00250706"/>
    <w:rsid w:val="00252584"/>
    <w:rsid w:val="002563F1"/>
    <w:rsid w:val="0025787E"/>
    <w:rsid w:val="002625F4"/>
    <w:rsid w:val="00262EA9"/>
    <w:rsid w:val="00263307"/>
    <w:rsid w:val="00265697"/>
    <w:rsid w:val="00266865"/>
    <w:rsid w:val="00270065"/>
    <w:rsid w:val="00270314"/>
    <w:rsid w:val="002724D0"/>
    <w:rsid w:val="002736BA"/>
    <w:rsid w:val="002750E8"/>
    <w:rsid w:val="00276882"/>
    <w:rsid w:val="00277C49"/>
    <w:rsid w:val="002809F6"/>
    <w:rsid w:val="00282C4B"/>
    <w:rsid w:val="00285329"/>
    <w:rsid w:val="0028556B"/>
    <w:rsid w:val="00294679"/>
    <w:rsid w:val="002A0931"/>
    <w:rsid w:val="002A200C"/>
    <w:rsid w:val="002A281B"/>
    <w:rsid w:val="002A71A5"/>
    <w:rsid w:val="002A76F6"/>
    <w:rsid w:val="002B07A6"/>
    <w:rsid w:val="002B0F87"/>
    <w:rsid w:val="002B35F1"/>
    <w:rsid w:val="002B4770"/>
    <w:rsid w:val="002B680F"/>
    <w:rsid w:val="002C0600"/>
    <w:rsid w:val="002C2823"/>
    <w:rsid w:val="002C7ECA"/>
    <w:rsid w:val="002D02C8"/>
    <w:rsid w:val="002D17D9"/>
    <w:rsid w:val="002D475A"/>
    <w:rsid w:val="002E11A5"/>
    <w:rsid w:val="002E1B36"/>
    <w:rsid w:val="002E373B"/>
    <w:rsid w:val="002E45B3"/>
    <w:rsid w:val="002E5607"/>
    <w:rsid w:val="002E564F"/>
    <w:rsid w:val="002F0BEF"/>
    <w:rsid w:val="002F122F"/>
    <w:rsid w:val="002F1312"/>
    <w:rsid w:val="002F1713"/>
    <w:rsid w:val="002F1EC9"/>
    <w:rsid w:val="002F5E75"/>
    <w:rsid w:val="002F7CC0"/>
    <w:rsid w:val="002F7D72"/>
    <w:rsid w:val="003010F0"/>
    <w:rsid w:val="00301189"/>
    <w:rsid w:val="00301970"/>
    <w:rsid w:val="00302641"/>
    <w:rsid w:val="003026DD"/>
    <w:rsid w:val="00307CD4"/>
    <w:rsid w:val="00307F71"/>
    <w:rsid w:val="003133DA"/>
    <w:rsid w:val="00323D7A"/>
    <w:rsid w:val="003271C9"/>
    <w:rsid w:val="00332572"/>
    <w:rsid w:val="00333F61"/>
    <w:rsid w:val="00334C97"/>
    <w:rsid w:val="003356A5"/>
    <w:rsid w:val="00337A31"/>
    <w:rsid w:val="00340BE8"/>
    <w:rsid w:val="00340FD4"/>
    <w:rsid w:val="0034124A"/>
    <w:rsid w:val="00345081"/>
    <w:rsid w:val="00345B6A"/>
    <w:rsid w:val="0034738A"/>
    <w:rsid w:val="0035079D"/>
    <w:rsid w:val="00350F5B"/>
    <w:rsid w:val="0036130C"/>
    <w:rsid w:val="003618EB"/>
    <w:rsid w:val="00364233"/>
    <w:rsid w:val="00365885"/>
    <w:rsid w:val="00371314"/>
    <w:rsid w:val="003774AF"/>
    <w:rsid w:val="00380C9E"/>
    <w:rsid w:val="00384811"/>
    <w:rsid w:val="0038486F"/>
    <w:rsid w:val="003909F6"/>
    <w:rsid w:val="00390A0A"/>
    <w:rsid w:val="0039190F"/>
    <w:rsid w:val="00393F02"/>
    <w:rsid w:val="00395C40"/>
    <w:rsid w:val="00397366"/>
    <w:rsid w:val="003A158B"/>
    <w:rsid w:val="003B0D36"/>
    <w:rsid w:val="003B1226"/>
    <w:rsid w:val="003B1C21"/>
    <w:rsid w:val="003B203B"/>
    <w:rsid w:val="003C1348"/>
    <w:rsid w:val="003C2C91"/>
    <w:rsid w:val="003C4076"/>
    <w:rsid w:val="003C48B3"/>
    <w:rsid w:val="003C6C93"/>
    <w:rsid w:val="003D7E9C"/>
    <w:rsid w:val="003E1668"/>
    <w:rsid w:val="003E3748"/>
    <w:rsid w:val="003E5AAC"/>
    <w:rsid w:val="003E5F1C"/>
    <w:rsid w:val="003F3B8C"/>
    <w:rsid w:val="003F40CD"/>
    <w:rsid w:val="004013CB"/>
    <w:rsid w:val="00401A1D"/>
    <w:rsid w:val="0040295F"/>
    <w:rsid w:val="004029FC"/>
    <w:rsid w:val="00403372"/>
    <w:rsid w:val="00404176"/>
    <w:rsid w:val="00404BF1"/>
    <w:rsid w:val="004078B9"/>
    <w:rsid w:val="00410314"/>
    <w:rsid w:val="00416D15"/>
    <w:rsid w:val="00416F1E"/>
    <w:rsid w:val="0042108E"/>
    <w:rsid w:val="00424106"/>
    <w:rsid w:val="00424707"/>
    <w:rsid w:val="00425DD8"/>
    <w:rsid w:val="004303F7"/>
    <w:rsid w:val="0043054D"/>
    <w:rsid w:val="0043458E"/>
    <w:rsid w:val="004349EF"/>
    <w:rsid w:val="00434EE8"/>
    <w:rsid w:val="00437A30"/>
    <w:rsid w:val="00440636"/>
    <w:rsid w:val="004418E6"/>
    <w:rsid w:val="00445D93"/>
    <w:rsid w:val="004468B7"/>
    <w:rsid w:val="00446B6C"/>
    <w:rsid w:val="00446BD4"/>
    <w:rsid w:val="00450BD4"/>
    <w:rsid w:val="00452ADC"/>
    <w:rsid w:val="0045387A"/>
    <w:rsid w:val="00461F87"/>
    <w:rsid w:val="00466D61"/>
    <w:rsid w:val="0047343C"/>
    <w:rsid w:val="00474045"/>
    <w:rsid w:val="00474125"/>
    <w:rsid w:val="00482E1B"/>
    <w:rsid w:val="00497BDB"/>
    <w:rsid w:val="004A16F1"/>
    <w:rsid w:val="004A2E82"/>
    <w:rsid w:val="004A6E3A"/>
    <w:rsid w:val="004A70F3"/>
    <w:rsid w:val="004A7506"/>
    <w:rsid w:val="004A7A47"/>
    <w:rsid w:val="004B102E"/>
    <w:rsid w:val="004B198B"/>
    <w:rsid w:val="004B2073"/>
    <w:rsid w:val="004C28F5"/>
    <w:rsid w:val="004C4751"/>
    <w:rsid w:val="004C5528"/>
    <w:rsid w:val="004D3B7B"/>
    <w:rsid w:val="004D5C56"/>
    <w:rsid w:val="004E107E"/>
    <w:rsid w:val="004E33D3"/>
    <w:rsid w:val="004E4FED"/>
    <w:rsid w:val="004F1E24"/>
    <w:rsid w:val="004F48AD"/>
    <w:rsid w:val="00502016"/>
    <w:rsid w:val="005042B4"/>
    <w:rsid w:val="005061A5"/>
    <w:rsid w:val="0050646B"/>
    <w:rsid w:val="0051557D"/>
    <w:rsid w:val="005171DD"/>
    <w:rsid w:val="00520A8B"/>
    <w:rsid w:val="00523055"/>
    <w:rsid w:val="00526580"/>
    <w:rsid w:val="0052680B"/>
    <w:rsid w:val="00527302"/>
    <w:rsid w:val="00527F0C"/>
    <w:rsid w:val="00531C77"/>
    <w:rsid w:val="00533894"/>
    <w:rsid w:val="00534879"/>
    <w:rsid w:val="005354B4"/>
    <w:rsid w:val="0053605D"/>
    <w:rsid w:val="00537A18"/>
    <w:rsid w:val="00545A84"/>
    <w:rsid w:val="0054651F"/>
    <w:rsid w:val="005517BF"/>
    <w:rsid w:val="005557BD"/>
    <w:rsid w:val="00555BA8"/>
    <w:rsid w:val="00556EA6"/>
    <w:rsid w:val="005609F5"/>
    <w:rsid w:val="00573B51"/>
    <w:rsid w:val="00581252"/>
    <w:rsid w:val="00586A00"/>
    <w:rsid w:val="0059141F"/>
    <w:rsid w:val="00595311"/>
    <w:rsid w:val="00596BBC"/>
    <w:rsid w:val="005A486C"/>
    <w:rsid w:val="005A4ACF"/>
    <w:rsid w:val="005A6E88"/>
    <w:rsid w:val="005B0480"/>
    <w:rsid w:val="005B2AC7"/>
    <w:rsid w:val="005B491B"/>
    <w:rsid w:val="005C4527"/>
    <w:rsid w:val="005C710E"/>
    <w:rsid w:val="005D2B92"/>
    <w:rsid w:val="005D5968"/>
    <w:rsid w:val="005D61F0"/>
    <w:rsid w:val="005E164C"/>
    <w:rsid w:val="005E28A3"/>
    <w:rsid w:val="005E28F0"/>
    <w:rsid w:val="005E6820"/>
    <w:rsid w:val="005F0B54"/>
    <w:rsid w:val="005F3252"/>
    <w:rsid w:val="005F4AC0"/>
    <w:rsid w:val="005F7F13"/>
    <w:rsid w:val="006018F8"/>
    <w:rsid w:val="00602AE9"/>
    <w:rsid w:val="00610E7E"/>
    <w:rsid w:val="00612D53"/>
    <w:rsid w:val="00614843"/>
    <w:rsid w:val="00621B67"/>
    <w:rsid w:val="006253BD"/>
    <w:rsid w:val="00627A4F"/>
    <w:rsid w:val="006315A8"/>
    <w:rsid w:val="00631F39"/>
    <w:rsid w:val="00635FE7"/>
    <w:rsid w:val="00640488"/>
    <w:rsid w:val="006453A2"/>
    <w:rsid w:val="006453C4"/>
    <w:rsid w:val="00653AA8"/>
    <w:rsid w:val="00660EB3"/>
    <w:rsid w:val="00665065"/>
    <w:rsid w:val="00670CE9"/>
    <w:rsid w:val="00672103"/>
    <w:rsid w:val="00673AA1"/>
    <w:rsid w:val="006746F2"/>
    <w:rsid w:val="00674E65"/>
    <w:rsid w:val="00684DFC"/>
    <w:rsid w:val="006855AB"/>
    <w:rsid w:val="006868B4"/>
    <w:rsid w:val="00686A63"/>
    <w:rsid w:val="00691EBA"/>
    <w:rsid w:val="00693AFB"/>
    <w:rsid w:val="00694A28"/>
    <w:rsid w:val="00697404"/>
    <w:rsid w:val="00697CB2"/>
    <w:rsid w:val="006A0083"/>
    <w:rsid w:val="006A7C71"/>
    <w:rsid w:val="006B0DDD"/>
    <w:rsid w:val="006B17C2"/>
    <w:rsid w:val="006B25D1"/>
    <w:rsid w:val="006B2BAC"/>
    <w:rsid w:val="006B452E"/>
    <w:rsid w:val="006B7C36"/>
    <w:rsid w:val="006C0280"/>
    <w:rsid w:val="006C0329"/>
    <w:rsid w:val="006C2804"/>
    <w:rsid w:val="006C3AE3"/>
    <w:rsid w:val="006C3C61"/>
    <w:rsid w:val="006C4804"/>
    <w:rsid w:val="006D1AA2"/>
    <w:rsid w:val="006D3E0E"/>
    <w:rsid w:val="006D4524"/>
    <w:rsid w:val="006D4B59"/>
    <w:rsid w:val="006D4E8B"/>
    <w:rsid w:val="006D568D"/>
    <w:rsid w:val="006D790D"/>
    <w:rsid w:val="006E0225"/>
    <w:rsid w:val="006E0539"/>
    <w:rsid w:val="006E0553"/>
    <w:rsid w:val="006E0BED"/>
    <w:rsid w:val="006E1DEE"/>
    <w:rsid w:val="006E6459"/>
    <w:rsid w:val="006F04B3"/>
    <w:rsid w:val="006F25F4"/>
    <w:rsid w:val="006F2966"/>
    <w:rsid w:val="006F5C0F"/>
    <w:rsid w:val="006F6A65"/>
    <w:rsid w:val="006F7B35"/>
    <w:rsid w:val="00702A72"/>
    <w:rsid w:val="00706798"/>
    <w:rsid w:val="007078BF"/>
    <w:rsid w:val="007116FC"/>
    <w:rsid w:val="00714A4D"/>
    <w:rsid w:val="0071619D"/>
    <w:rsid w:val="007247F2"/>
    <w:rsid w:val="0072552F"/>
    <w:rsid w:val="00731423"/>
    <w:rsid w:val="00732214"/>
    <w:rsid w:val="00732C9E"/>
    <w:rsid w:val="00733815"/>
    <w:rsid w:val="00735D24"/>
    <w:rsid w:val="00741F3F"/>
    <w:rsid w:val="00743B0C"/>
    <w:rsid w:val="00744BBA"/>
    <w:rsid w:val="0074701B"/>
    <w:rsid w:val="00747786"/>
    <w:rsid w:val="00747898"/>
    <w:rsid w:val="00751238"/>
    <w:rsid w:val="007554A5"/>
    <w:rsid w:val="00756767"/>
    <w:rsid w:val="00756F4C"/>
    <w:rsid w:val="00760ADF"/>
    <w:rsid w:val="00760B91"/>
    <w:rsid w:val="00761441"/>
    <w:rsid w:val="00762272"/>
    <w:rsid w:val="007656F1"/>
    <w:rsid w:val="00767963"/>
    <w:rsid w:val="00767EB3"/>
    <w:rsid w:val="00771044"/>
    <w:rsid w:val="00771B67"/>
    <w:rsid w:val="00772AC9"/>
    <w:rsid w:val="00776FDA"/>
    <w:rsid w:val="007829C3"/>
    <w:rsid w:val="00782D8A"/>
    <w:rsid w:val="007844A7"/>
    <w:rsid w:val="00784A30"/>
    <w:rsid w:val="00784B35"/>
    <w:rsid w:val="007A0C66"/>
    <w:rsid w:val="007A2702"/>
    <w:rsid w:val="007A303F"/>
    <w:rsid w:val="007A630E"/>
    <w:rsid w:val="007B2798"/>
    <w:rsid w:val="007B27B1"/>
    <w:rsid w:val="007B48C4"/>
    <w:rsid w:val="007B4CE1"/>
    <w:rsid w:val="007C128B"/>
    <w:rsid w:val="007C2132"/>
    <w:rsid w:val="007C2B94"/>
    <w:rsid w:val="007C2F86"/>
    <w:rsid w:val="007C616F"/>
    <w:rsid w:val="007D42BC"/>
    <w:rsid w:val="007D4EEB"/>
    <w:rsid w:val="007E4818"/>
    <w:rsid w:val="007E6BDA"/>
    <w:rsid w:val="007E7183"/>
    <w:rsid w:val="007F04DE"/>
    <w:rsid w:val="007F1D78"/>
    <w:rsid w:val="007F205B"/>
    <w:rsid w:val="007F2A66"/>
    <w:rsid w:val="007F5E86"/>
    <w:rsid w:val="007F6B32"/>
    <w:rsid w:val="007F743B"/>
    <w:rsid w:val="00802532"/>
    <w:rsid w:val="0080329A"/>
    <w:rsid w:val="008102DD"/>
    <w:rsid w:val="00823453"/>
    <w:rsid w:val="00823A70"/>
    <w:rsid w:val="008269A7"/>
    <w:rsid w:val="00826CF9"/>
    <w:rsid w:val="00830850"/>
    <w:rsid w:val="008349CE"/>
    <w:rsid w:val="00836F53"/>
    <w:rsid w:val="00840300"/>
    <w:rsid w:val="008425A0"/>
    <w:rsid w:val="00843485"/>
    <w:rsid w:val="0084546A"/>
    <w:rsid w:val="008478D3"/>
    <w:rsid w:val="0085015A"/>
    <w:rsid w:val="00850225"/>
    <w:rsid w:val="00850A87"/>
    <w:rsid w:val="008559B3"/>
    <w:rsid w:val="008571F0"/>
    <w:rsid w:val="0085751C"/>
    <w:rsid w:val="008577D7"/>
    <w:rsid w:val="00866432"/>
    <w:rsid w:val="00866C7C"/>
    <w:rsid w:val="008714D9"/>
    <w:rsid w:val="00871B9D"/>
    <w:rsid w:val="008720D1"/>
    <w:rsid w:val="008744DE"/>
    <w:rsid w:val="00874952"/>
    <w:rsid w:val="008764B5"/>
    <w:rsid w:val="008808E4"/>
    <w:rsid w:val="00880F8E"/>
    <w:rsid w:val="0088625B"/>
    <w:rsid w:val="00891F87"/>
    <w:rsid w:val="008934DE"/>
    <w:rsid w:val="00893DAE"/>
    <w:rsid w:val="00893E91"/>
    <w:rsid w:val="008A34AB"/>
    <w:rsid w:val="008A38ED"/>
    <w:rsid w:val="008A6293"/>
    <w:rsid w:val="008B0EF8"/>
    <w:rsid w:val="008B4342"/>
    <w:rsid w:val="008B54C5"/>
    <w:rsid w:val="008C17BD"/>
    <w:rsid w:val="008C2C18"/>
    <w:rsid w:val="008C77D6"/>
    <w:rsid w:val="008D1C6A"/>
    <w:rsid w:val="008D4078"/>
    <w:rsid w:val="008E1176"/>
    <w:rsid w:val="008E2EBE"/>
    <w:rsid w:val="008E3D37"/>
    <w:rsid w:val="008E4055"/>
    <w:rsid w:val="008F3E47"/>
    <w:rsid w:val="008F58E1"/>
    <w:rsid w:val="008F6EA5"/>
    <w:rsid w:val="008F706C"/>
    <w:rsid w:val="00901581"/>
    <w:rsid w:val="00914041"/>
    <w:rsid w:val="0091518F"/>
    <w:rsid w:val="00916A22"/>
    <w:rsid w:val="0092040B"/>
    <w:rsid w:val="00923F39"/>
    <w:rsid w:val="0092420A"/>
    <w:rsid w:val="009331D8"/>
    <w:rsid w:val="009337E7"/>
    <w:rsid w:val="009355AA"/>
    <w:rsid w:val="0094063A"/>
    <w:rsid w:val="00942E10"/>
    <w:rsid w:val="00943E69"/>
    <w:rsid w:val="0094474E"/>
    <w:rsid w:val="0094683C"/>
    <w:rsid w:val="00947C91"/>
    <w:rsid w:val="00951F8B"/>
    <w:rsid w:val="009542EE"/>
    <w:rsid w:val="009549DA"/>
    <w:rsid w:val="009600A1"/>
    <w:rsid w:val="009650F1"/>
    <w:rsid w:val="0096706D"/>
    <w:rsid w:val="00967824"/>
    <w:rsid w:val="00971302"/>
    <w:rsid w:val="009736DF"/>
    <w:rsid w:val="00975ADD"/>
    <w:rsid w:val="00981B82"/>
    <w:rsid w:val="00981CB0"/>
    <w:rsid w:val="00983062"/>
    <w:rsid w:val="00983912"/>
    <w:rsid w:val="00987C01"/>
    <w:rsid w:val="00995493"/>
    <w:rsid w:val="009A355F"/>
    <w:rsid w:val="009A4824"/>
    <w:rsid w:val="009A4E5A"/>
    <w:rsid w:val="009B2F8A"/>
    <w:rsid w:val="009B64BD"/>
    <w:rsid w:val="009B760F"/>
    <w:rsid w:val="009B7E54"/>
    <w:rsid w:val="009C0159"/>
    <w:rsid w:val="009C1E98"/>
    <w:rsid w:val="009C4976"/>
    <w:rsid w:val="009C6FFB"/>
    <w:rsid w:val="009C7F0D"/>
    <w:rsid w:val="009D1903"/>
    <w:rsid w:val="009D282F"/>
    <w:rsid w:val="009D28B3"/>
    <w:rsid w:val="009D50AC"/>
    <w:rsid w:val="009D6C6C"/>
    <w:rsid w:val="009D78F1"/>
    <w:rsid w:val="009E09EC"/>
    <w:rsid w:val="009E3967"/>
    <w:rsid w:val="009E6E15"/>
    <w:rsid w:val="009F22C5"/>
    <w:rsid w:val="009F50B8"/>
    <w:rsid w:val="00A003B3"/>
    <w:rsid w:val="00A021BF"/>
    <w:rsid w:val="00A026F8"/>
    <w:rsid w:val="00A02AA1"/>
    <w:rsid w:val="00A03FFD"/>
    <w:rsid w:val="00A0448C"/>
    <w:rsid w:val="00A059A2"/>
    <w:rsid w:val="00A07E0E"/>
    <w:rsid w:val="00A1283E"/>
    <w:rsid w:val="00A13409"/>
    <w:rsid w:val="00A15191"/>
    <w:rsid w:val="00A15A2A"/>
    <w:rsid w:val="00A160A1"/>
    <w:rsid w:val="00A20B33"/>
    <w:rsid w:val="00A2392D"/>
    <w:rsid w:val="00A23B66"/>
    <w:rsid w:val="00A25ABF"/>
    <w:rsid w:val="00A342FD"/>
    <w:rsid w:val="00A34FC4"/>
    <w:rsid w:val="00A445E6"/>
    <w:rsid w:val="00A45D66"/>
    <w:rsid w:val="00A52805"/>
    <w:rsid w:val="00A52C22"/>
    <w:rsid w:val="00A52C5F"/>
    <w:rsid w:val="00A53166"/>
    <w:rsid w:val="00A5757F"/>
    <w:rsid w:val="00A60868"/>
    <w:rsid w:val="00A65389"/>
    <w:rsid w:val="00A65E21"/>
    <w:rsid w:val="00A661AF"/>
    <w:rsid w:val="00A66433"/>
    <w:rsid w:val="00A700F4"/>
    <w:rsid w:val="00A70984"/>
    <w:rsid w:val="00A72984"/>
    <w:rsid w:val="00A73A1C"/>
    <w:rsid w:val="00A75C2F"/>
    <w:rsid w:val="00A81E33"/>
    <w:rsid w:val="00A8231E"/>
    <w:rsid w:val="00A835C7"/>
    <w:rsid w:val="00A92F7C"/>
    <w:rsid w:val="00A945C7"/>
    <w:rsid w:val="00A95434"/>
    <w:rsid w:val="00A95D13"/>
    <w:rsid w:val="00A97D88"/>
    <w:rsid w:val="00AA15E4"/>
    <w:rsid w:val="00AA5E94"/>
    <w:rsid w:val="00AA6C52"/>
    <w:rsid w:val="00AA6F66"/>
    <w:rsid w:val="00AB5F98"/>
    <w:rsid w:val="00AB7D28"/>
    <w:rsid w:val="00AC50A1"/>
    <w:rsid w:val="00AC638C"/>
    <w:rsid w:val="00AC65B3"/>
    <w:rsid w:val="00AC7943"/>
    <w:rsid w:val="00AD071B"/>
    <w:rsid w:val="00AD506A"/>
    <w:rsid w:val="00AE2374"/>
    <w:rsid w:val="00AE2714"/>
    <w:rsid w:val="00AE335A"/>
    <w:rsid w:val="00AF084B"/>
    <w:rsid w:val="00AF0FBD"/>
    <w:rsid w:val="00AF19A7"/>
    <w:rsid w:val="00AF1CA3"/>
    <w:rsid w:val="00AF22F8"/>
    <w:rsid w:val="00AF2422"/>
    <w:rsid w:val="00AF3BCE"/>
    <w:rsid w:val="00B0001D"/>
    <w:rsid w:val="00B014D5"/>
    <w:rsid w:val="00B02E12"/>
    <w:rsid w:val="00B05194"/>
    <w:rsid w:val="00B07AEA"/>
    <w:rsid w:val="00B1149F"/>
    <w:rsid w:val="00B1197A"/>
    <w:rsid w:val="00B142FC"/>
    <w:rsid w:val="00B173E7"/>
    <w:rsid w:val="00B20BDC"/>
    <w:rsid w:val="00B20DDC"/>
    <w:rsid w:val="00B2518B"/>
    <w:rsid w:val="00B27031"/>
    <w:rsid w:val="00B30EAF"/>
    <w:rsid w:val="00B335FA"/>
    <w:rsid w:val="00B3451E"/>
    <w:rsid w:val="00B35AA5"/>
    <w:rsid w:val="00B421CD"/>
    <w:rsid w:val="00B557ED"/>
    <w:rsid w:val="00B55F33"/>
    <w:rsid w:val="00B629D5"/>
    <w:rsid w:val="00B62BF6"/>
    <w:rsid w:val="00B62F36"/>
    <w:rsid w:val="00B66532"/>
    <w:rsid w:val="00B67404"/>
    <w:rsid w:val="00B71E3E"/>
    <w:rsid w:val="00B731E4"/>
    <w:rsid w:val="00B733A7"/>
    <w:rsid w:val="00B80A27"/>
    <w:rsid w:val="00B86E38"/>
    <w:rsid w:val="00B9581F"/>
    <w:rsid w:val="00BA2C93"/>
    <w:rsid w:val="00BA4B08"/>
    <w:rsid w:val="00BA576D"/>
    <w:rsid w:val="00BB00B5"/>
    <w:rsid w:val="00BB3C45"/>
    <w:rsid w:val="00BB6B9D"/>
    <w:rsid w:val="00BB77F9"/>
    <w:rsid w:val="00BC2659"/>
    <w:rsid w:val="00BC6A09"/>
    <w:rsid w:val="00BD0038"/>
    <w:rsid w:val="00BD3534"/>
    <w:rsid w:val="00BD366C"/>
    <w:rsid w:val="00BD4143"/>
    <w:rsid w:val="00BD5895"/>
    <w:rsid w:val="00BD6D9D"/>
    <w:rsid w:val="00BE011A"/>
    <w:rsid w:val="00BE1E92"/>
    <w:rsid w:val="00BE343D"/>
    <w:rsid w:val="00BE3C92"/>
    <w:rsid w:val="00BE4C10"/>
    <w:rsid w:val="00BE6B4C"/>
    <w:rsid w:val="00BF3CFC"/>
    <w:rsid w:val="00BF510B"/>
    <w:rsid w:val="00BF5382"/>
    <w:rsid w:val="00BF582A"/>
    <w:rsid w:val="00BF58C0"/>
    <w:rsid w:val="00C0529F"/>
    <w:rsid w:val="00C05AA4"/>
    <w:rsid w:val="00C05C26"/>
    <w:rsid w:val="00C07F64"/>
    <w:rsid w:val="00C134E0"/>
    <w:rsid w:val="00C13762"/>
    <w:rsid w:val="00C148BF"/>
    <w:rsid w:val="00C203FF"/>
    <w:rsid w:val="00C20A5A"/>
    <w:rsid w:val="00C2121F"/>
    <w:rsid w:val="00C21866"/>
    <w:rsid w:val="00C238D8"/>
    <w:rsid w:val="00C23BB2"/>
    <w:rsid w:val="00C2470A"/>
    <w:rsid w:val="00C271FA"/>
    <w:rsid w:val="00C2740C"/>
    <w:rsid w:val="00C27686"/>
    <w:rsid w:val="00C32477"/>
    <w:rsid w:val="00C333C0"/>
    <w:rsid w:val="00C36C67"/>
    <w:rsid w:val="00C375DB"/>
    <w:rsid w:val="00C37712"/>
    <w:rsid w:val="00C377BA"/>
    <w:rsid w:val="00C43CA8"/>
    <w:rsid w:val="00C4471E"/>
    <w:rsid w:val="00C46E29"/>
    <w:rsid w:val="00C50469"/>
    <w:rsid w:val="00C52290"/>
    <w:rsid w:val="00C524F9"/>
    <w:rsid w:val="00C52BAA"/>
    <w:rsid w:val="00C61872"/>
    <w:rsid w:val="00C63193"/>
    <w:rsid w:val="00C64E97"/>
    <w:rsid w:val="00C6594B"/>
    <w:rsid w:val="00C66638"/>
    <w:rsid w:val="00C6698A"/>
    <w:rsid w:val="00C67B07"/>
    <w:rsid w:val="00C7190E"/>
    <w:rsid w:val="00C75A4E"/>
    <w:rsid w:val="00C76C49"/>
    <w:rsid w:val="00C84C7F"/>
    <w:rsid w:val="00C87E31"/>
    <w:rsid w:val="00C87EA8"/>
    <w:rsid w:val="00C92703"/>
    <w:rsid w:val="00C938A1"/>
    <w:rsid w:val="00C93A7D"/>
    <w:rsid w:val="00C96007"/>
    <w:rsid w:val="00CA3AF1"/>
    <w:rsid w:val="00CA55EE"/>
    <w:rsid w:val="00CA582C"/>
    <w:rsid w:val="00CB04A9"/>
    <w:rsid w:val="00CB0965"/>
    <w:rsid w:val="00CB132C"/>
    <w:rsid w:val="00CB3146"/>
    <w:rsid w:val="00CB70BE"/>
    <w:rsid w:val="00CC1E93"/>
    <w:rsid w:val="00CC32A0"/>
    <w:rsid w:val="00CC3EE8"/>
    <w:rsid w:val="00CD60C7"/>
    <w:rsid w:val="00CD66D3"/>
    <w:rsid w:val="00CE0C09"/>
    <w:rsid w:val="00CE2518"/>
    <w:rsid w:val="00CE360F"/>
    <w:rsid w:val="00CE6E9F"/>
    <w:rsid w:val="00D000BA"/>
    <w:rsid w:val="00D02D31"/>
    <w:rsid w:val="00D071EA"/>
    <w:rsid w:val="00D07717"/>
    <w:rsid w:val="00D07C4A"/>
    <w:rsid w:val="00D123F8"/>
    <w:rsid w:val="00D139FF"/>
    <w:rsid w:val="00D13A08"/>
    <w:rsid w:val="00D15A7B"/>
    <w:rsid w:val="00D16B9E"/>
    <w:rsid w:val="00D241FD"/>
    <w:rsid w:val="00D25A95"/>
    <w:rsid w:val="00D272C0"/>
    <w:rsid w:val="00D3505A"/>
    <w:rsid w:val="00D37252"/>
    <w:rsid w:val="00D375F7"/>
    <w:rsid w:val="00D42ECD"/>
    <w:rsid w:val="00D47579"/>
    <w:rsid w:val="00D47A78"/>
    <w:rsid w:val="00D54A8E"/>
    <w:rsid w:val="00D54BBA"/>
    <w:rsid w:val="00D5670D"/>
    <w:rsid w:val="00D56DA9"/>
    <w:rsid w:val="00D56EE2"/>
    <w:rsid w:val="00D571B7"/>
    <w:rsid w:val="00D616B6"/>
    <w:rsid w:val="00D63B13"/>
    <w:rsid w:val="00D6436C"/>
    <w:rsid w:val="00D64E81"/>
    <w:rsid w:val="00D664B6"/>
    <w:rsid w:val="00D720DF"/>
    <w:rsid w:val="00D733A7"/>
    <w:rsid w:val="00D813A1"/>
    <w:rsid w:val="00D832A1"/>
    <w:rsid w:val="00D83EE6"/>
    <w:rsid w:val="00D858B0"/>
    <w:rsid w:val="00D866E3"/>
    <w:rsid w:val="00D876B4"/>
    <w:rsid w:val="00D914B7"/>
    <w:rsid w:val="00D95B47"/>
    <w:rsid w:val="00DA05A0"/>
    <w:rsid w:val="00DA1CE2"/>
    <w:rsid w:val="00DA1EAD"/>
    <w:rsid w:val="00DB46D3"/>
    <w:rsid w:val="00DC43F4"/>
    <w:rsid w:val="00DC4E48"/>
    <w:rsid w:val="00DC6F19"/>
    <w:rsid w:val="00DD0AFA"/>
    <w:rsid w:val="00DD448F"/>
    <w:rsid w:val="00DD530B"/>
    <w:rsid w:val="00DD5737"/>
    <w:rsid w:val="00DE1CE4"/>
    <w:rsid w:val="00DE4CE3"/>
    <w:rsid w:val="00DE75FC"/>
    <w:rsid w:val="00DF33F5"/>
    <w:rsid w:val="00E16F75"/>
    <w:rsid w:val="00E17FBB"/>
    <w:rsid w:val="00E23393"/>
    <w:rsid w:val="00E2377B"/>
    <w:rsid w:val="00E25D53"/>
    <w:rsid w:val="00E2678F"/>
    <w:rsid w:val="00E27705"/>
    <w:rsid w:val="00E30F6D"/>
    <w:rsid w:val="00E31045"/>
    <w:rsid w:val="00E3522D"/>
    <w:rsid w:val="00E37F12"/>
    <w:rsid w:val="00E42885"/>
    <w:rsid w:val="00E43715"/>
    <w:rsid w:val="00E438AD"/>
    <w:rsid w:val="00E52B08"/>
    <w:rsid w:val="00E573B1"/>
    <w:rsid w:val="00E5776E"/>
    <w:rsid w:val="00E61173"/>
    <w:rsid w:val="00E62A97"/>
    <w:rsid w:val="00E63634"/>
    <w:rsid w:val="00E651BC"/>
    <w:rsid w:val="00E767BB"/>
    <w:rsid w:val="00E777A2"/>
    <w:rsid w:val="00E823EA"/>
    <w:rsid w:val="00E83283"/>
    <w:rsid w:val="00E902BE"/>
    <w:rsid w:val="00E95D25"/>
    <w:rsid w:val="00EA2087"/>
    <w:rsid w:val="00EA657C"/>
    <w:rsid w:val="00EA745E"/>
    <w:rsid w:val="00EC1928"/>
    <w:rsid w:val="00EC1FBC"/>
    <w:rsid w:val="00EC45FB"/>
    <w:rsid w:val="00EC57B4"/>
    <w:rsid w:val="00EC5A7D"/>
    <w:rsid w:val="00ED036D"/>
    <w:rsid w:val="00ED077C"/>
    <w:rsid w:val="00ED1AF0"/>
    <w:rsid w:val="00ED1C75"/>
    <w:rsid w:val="00ED1E00"/>
    <w:rsid w:val="00ED6BE0"/>
    <w:rsid w:val="00ED79C9"/>
    <w:rsid w:val="00EE02E5"/>
    <w:rsid w:val="00EE0D8C"/>
    <w:rsid w:val="00EE63BE"/>
    <w:rsid w:val="00EF035A"/>
    <w:rsid w:val="00EF06AF"/>
    <w:rsid w:val="00EF0E07"/>
    <w:rsid w:val="00EF2998"/>
    <w:rsid w:val="00EF40C3"/>
    <w:rsid w:val="00EF480D"/>
    <w:rsid w:val="00EF50B5"/>
    <w:rsid w:val="00EF6613"/>
    <w:rsid w:val="00F0167A"/>
    <w:rsid w:val="00F03070"/>
    <w:rsid w:val="00F030DB"/>
    <w:rsid w:val="00F0716F"/>
    <w:rsid w:val="00F117CD"/>
    <w:rsid w:val="00F16D13"/>
    <w:rsid w:val="00F175EC"/>
    <w:rsid w:val="00F213AC"/>
    <w:rsid w:val="00F223BB"/>
    <w:rsid w:val="00F24AF5"/>
    <w:rsid w:val="00F2684D"/>
    <w:rsid w:val="00F27FAA"/>
    <w:rsid w:val="00F3255F"/>
    <w:rsid w:val="00F3306B"/>
    <w:rsid w:val="00F33637"/>
    <w:rsid w:val="00F33D07"/>
    <w:rsid w:val="00F35856"/>
    <w:rsid w:val="00F3610E"/>
    <w:rsid w:val="00F4161B"/>
    <w:rsid w:val="00F446EA"/>
    <w:rsid w:val="00F4472C"/>
    <w:rsid w:val="00F47065"/>
    <w:rsid w:val="00F501BF"/>
    <w:rsid w:val="00F50530"/>
    <w:rsid w:val="00F53C2B"/>
    <w:rsid w:val="00F54B7A"/>
    <w:rsid w:val="00F601A1"/>
    <w:rsid w:val="00F61C8E"/>
    <w:rsid w:val="00F66DE4"/>
    <w:rsid w:val="00F76684"/>
    <w:rsid w:val="00F77C42"/>
    <w:rsid w:val="00F81DE8"/>
    <w:rsid w:val="00F820A8"/>
    <w:rsid w:val="00F82753"/>
    <w:rsid w:val="00F85D52"/>
    <w:rsid w:val="00F90696"/>
    <w:rsid w:val="00F90C3D"/>
    <w:rsid w:val="00F911A3"/>
    <w:rsid w:val="00F93BA1"/>
    <w:rsid w:val="00F966EB"/>
    <w:rsid w:val="00F97368"/>
    <w:rsid w:val="00FA1E3E"/>
    <w:rsid w:val="00FA2FB0"/>
    <w:rsid w:val="00FA4814"/>
    <w:rsid w:val="00FA577F"/>
    <w:rsid w:val="00FB4E6B"/>
    <w:rsid w:val="00FB64E9"/>
    <w:rsid w:val="00FC2479"/>
    <w:rsid w:val="00FC3738"/>
    <w:rsid w:val="00FD1EC0"/>
    <w:rsid w:val="00FD6455"/>
    <w:rsid w:val="00FD7969"/>
    <w:rsid w:val="00FD7FE8"/>
    <w:rsid w:val="00FE1C50"/>
    <w:rsid w:val="00FE1D8A"/>
    <w:rsid w:val="00FE742A"/>
    <w:rsid w:val="00FF33E1"/>
    <w:rsid w:val="00FF3C1C"/>
    <w:rsid w:val="00FF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89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538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65389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semiHidden/>
    <w:unhideWhenUsed/>
    <w:rsid w:val="00A65389"/>
    <w:pPr>
      <w:spacing w:after="0" w:line="240" w:lineRule="auto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65389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a5">
    <w:name w:val="текст_реф_ау"/>
    <w:basedOn w:val="a"/>
    <w:rsid w:val="00A65389"/>
    <w:pPr>
      <w:spacing w:after="0" w:line="312" w:lineRule="auto"/>
      <w:ind w:firstLine="720"/>
      <w:jc w:val="both"/>
    </w:pPr>
    <w:rPr>
      <w:rFonts w:ascii="Times New Roman" w:hAnsi="Times New Roman"/>
      <w:spacing w:val="-2"/>
      <w:sz w:val="28"/>
      <w:szCs w:val="20"/>
      <w:lang w:eastAsia="ru-RU"/>
    </w:rPr>
  </w:style>
  <w:style w:type="paragraph" w:customStyle="1" w:styleId="1">
    <w:name w:val="Абзац списка1"/>
    <w:basedOn w:val="a"/>
    <w:rsid w:val="00A65389"/>
    <w:pPr>
      <w:spacing w:after="200" w:line="276" w:lineRule="auto"/>
      <w:ind w:left="720"/>
      <w:contextualSpacing/>
    </w:pPr>
  </w:style>
  <w:style w:type="paragraph" w:styleId="a6">
    <w:name w:val="List Paragraph"/>
    <w:basedOn w:val="a"/>
    <w:uiPriority w:val="34"/>
    <w:qFormat/>
    <w:rsid w:val="002A281B"/>
    <w:pPr>
      <w:spacing w:line="259" w:lineRule="auto"/>
      <w:ind w:left="720"/>
      <w:contextualSpacing/>
    </w:pPr>
    <w:rPr>
      <w:rFonts w:eastAsia="Calibri"/>
    </w:rPr>
  </w:style>
  <w:style w:type="character" w:styleId="a7">
    <w:name w:val="Strong"/>
    <w:uiPriority w:val="22"/>
    <w:qFormat/>
    <w:rsid w:val="002A281B"/>
    <w:rPr>
      <w:b/>
      <w:bCs/>
    </w:rPr>
  </w:style>
  <w:style w:type="character" w:customStyle="1" w:styleId="apple-converted-space">
    <w:name w:val="apple-converted-space"/>
    <w:rsid w:val="002A281B"/>
  </w:style>
  <w:style w:type="character" w:customStyle="1" w:styleId="5">
    <w:name w:val="Основной текст (5)_"/>
    <w:link w:val="50"/>
    <w:rsid w:val="002A281B"/>
    <w:rPr>
      <w:spacing w:val="3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81B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pacing w:val="3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F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3E47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9B64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64BD"/>
    <w:rPr>
      <w:rFonts w:ascii="Calibri" w:eastAsia="Times New Roman" w:hAnsi="Calibri" w:cs="Times New Roman"/>
    </w:rPr>
  </w:style>
  <w:style w:type="paragraph" w:styleId="aa">
    <w:name w:val="No Spacing"/>
    <w:link w:val="ab"/>
    <w:uiPriority w:val="1"/>
    <w:qFormat/>
    <w:rsid w:val="00684D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44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F446EA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345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E0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F6A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332572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3010F0"/>
    <w:pPr>
      <w:spacing w:after="0" w:line="240" w:lineRule="auto"/>
      <w:ind w:left="-567" w:firstLine="567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3010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ED1E0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D1E0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D1E00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D1E0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D1E00"/>
    <w:rPr>
      <w:rFonts w:ascii="Calibri" w:eastAsia="Times New Roman" w:hAnsi="Calibri" w:cs="Times New Roman"/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4B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B2073"/>
    <w:rPr>
      <w:rFonts w:ascii="Calibri" w:eastAsia="Times New Roman" w:hAnsi="Calibri" w:cs="Times New Roman"/>
    </w:rPr>
  </w:style>
  <w:style w:type="paragraph" w:styleId="af6">
    <w:name w:val="footer"/>
    <w:basedOn w:val="a"/>
    <w:link w:val="af7"/>
    <w:uiPriority w:val="99"/>
    <w:unhideWhenUsed/>
    <w:rsid w:val="004B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B2073"/>
    <w:rPr>
      <w:rFonts w:ascii="Calibri" w:eastAsia="Times New Roman" w:hAnsi="Calibri" w:cs="Times New Roman"/>
    </w:rPr>
  </w:style>
  <w:style w:type="character" w:customStyle="1" w:styleId="FontStyle15">
    <w:name w:val="Font Style15"/>
    <w:rsid w:val="00D664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6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36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C028-5808-4D1E-84DD-25F6C35B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4540</Words>
  <Characters>25881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Шляхова Ольга Борисовна</dc:creator>
  <cp:lastModifiedBy>EKulakova</cp:lastModifiedBy>
  <cp:revision>19</cp:revision>
  <cp:lastPrinted>2019-07-31T07:41:00Z</cp:lastPrinted>
  <dcterms:created xsi:type="dcterms:W3CDTF">2019-10-22T05:51:00Z</dcterms:created>
  <dcterms:modified xsi:type="dcterms:W3CDTF">2019-11-01T11:10:00Z</dcterms:modified>
</cp:coreProperties>
</file>