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D7" w:rsidRPr="00283B1B" w:rsidRDefault="007349D7" w:rsidP="00A63CE4">
      <w:pPr>
        <w:pStyle w:val="Heading10"/>
        <w:keepNext/>
        <w:keepLines/>
        <w:shd w:val="clear" w:color="auto" w:fill="auto"/>
        <w:spacing w:after="296" w:line="322" w:lineRule="exact"/>
        <w:ind w:left="6392" w:firstLine="688"/>
        <w:jc w:val="center"/>
        <w:rPr>
          <w:sz w:val="28"/>
          <w:szCs w:val="28"/>
        </w:rPr>
      </w:pPr>
      <w:bookmarkStart w:id="0" w:name="bookmark1"/>
      <w:r w:rsidRPr="00283B1B">
        <w:rPr>
          <w:sz w:val="28"/>
          <w:szCs w:val="28"/>
        </w:rPr>
        <w:t>пресс-анонс</w:t>
      </w:r>
    </w:p>
    <w:p w:rsidR="007349D7" w:rsidRPr="00283B1B" w:rsidRDefault="00E0203A">
      <w:pPr>
        <w:pStyle w:val="Heading10"/>
        <w:keepNext/>
        <w:keepLines/>
        <w:shd w:val="clear" w:color="auto" w:fill="auto"/>
        <w:spacing w:after="296" w:line="322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Ивановск</w:t>
      </w:r>
      <w:r w:rsidR="00AF2109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AF2109">
        <w:rPr>
          <w:sz w:val="28"/>
          <w:szCs w:val="28"/>
        </w:rPr>
        <w:t>ый</w:t>
      </w:r>
      <w:r>
        <w:rPr>
          <w:sz w:val="28"/>
          <w:szCs w:val="28"/>
        </w:rPr>
        <w:t xml:space="preserve"> природоохранн</w:t>
      </w:r>
      <w:r w:rsidR="00AF2109">
        <w:rPr>
          <w:sz w:val="28"/>
          <w:szCs w:val="28"/>
        </w:rPr>
        <w:t>ый</w:t>
      </w:r>
      <w:r w:rsidR="007349D7" w:rsidRPr="00283B1B">
        <w:rPr>
          <w:sz w:val="28"/>
          <w:szCs w:val="28"/>
        </w:rPr>
        <w:t xml:space="preserve"> прокурор проведет прием граждан</w:t>
      </w:r>
      <w:bookmarkEnd w:id="0"/>
    </w:p>
    <w:p w:rsidR="007349D7" w:rsidRPr="00283B1B" w:rsidRDefault="007349D7">
      <w:pPr>
        <w:pStyle w:val="Bodytext30"/>
        <w:shd w:val="clear" w:color="auto" w:fill="auto"/>
        <w:spacing w:before="0" w:after="604"/>
        <w:ind w:left="20" w:right="20"/>
        <w:rPr>
          <w:sz w:val="28"/>
          <w:szCs w:val="28"/>
        </w:rPr>
      </w:pPr>
      <w:r w:rsidRPr="00283B1B">
        <w:rPr>
          <w:sz w:val="28"/>
          <w:szCs w:val="28"/>
        </w:rPr>
        <w:t>Михаил</w:t>
      </w:r>
      <w:r w:rsidR="00463882">
        <w:rPr>
          <w:sz w:val="28"/>
          <w:szCs w:val="28"/>
        </w:rPr>
        <w:t xml:space="preserve"> Сергеевич</w:t>
      </w:r>
      <w:r w:rsidRPr="00283B1B">
        <w:rPr>
          <w:sz w:val="28"/>
          <w:szCs w:val="28"/>
        </w:rPr>
        <w:t xml:space="preserve"> </w:t>
      </w:r>
      <w:r w:rsidR="00AF2109">
        <w:rPr>
          <w:sz w:val="28"/>
          <w:szCs w:val="28"/>
        </w:rPr>
        <w:t>Лихачев</w:t>
      </w:r>
      <w:r w:rsidRPr="00283B1B">
        <w:rPr>
          <w:sz w:val="28"/>
          <w:szCs w:val="28"/>
        </w:rPr>
        <w:t xml:space="preserve"> проконсультирует жителей области </w:t>
      </w:r>
      <w:r w:rsidR="009F31BD">
        <w:rPr>
          <w:sz w:val="28"/>
          <w:szCs w:val="28"/>
        </w:rPr>
        <w:t>2</w:t>
      </w:r>
      <w:r w:rsidR="00315059">
        <w:rPr>
          <w:sz w:val="28"/>
          <w:szCs w:val="28"/>
        </w:rPr>
        <w:t>5</w:t>
      </w:r>
      <w:r w:rsidR="00546EBC">
        <w:rPr>
          <w:sz w:val="28"/>
          <w:szCs w:val="28"/>
        </w:rPr>
        <w:t xml:space="preserve"> </w:t>
      </w:r>
      <w:r w:rsidR="009F31BD">
        <w:rPr>
          <w:sz w:val="28"/>
          <w:szCs w:val="28"/>
        </w:rPr>
        <w:t>декабря</w:t>
      </w:r>
      <w:r w:rsidR="00546EBC">
        <w:rPr>
          <w:sz w:val="28"/>
          <w:szCs w:val="28"/>
        </w:rPr>
        <w:t xml:space="preserve"> 201</w:t>
      </w:r>
      <w:r w:rsidR="00315059">
        <w:rPr>
          <w:sz w:val="28"/>
          <w:szCs w:val="28"/>
        </w:rPr>
        <w:t>9</w:t>
      </w:r>
      <w:r w:rsidR="00E0203A">
        <w:rPr>
          <w:sz w:val="28"/>
          <w:szCs w:val="28"/>
        </w:rPr>
        <w:t xml:space="preserve"> года в приемной П</w:t>
      </w:r>
      <w:r w:rsidRPr="00283B1B">
        <w:rPr>
          <w:sz w:val="28"/>
          <w:szCs w:val="28"/>
        </w:rPr>
        <w:t>резидента Российской Федерации в Ивановской области</w:t>
      </w:r>
    </w:p>
    <w:p w:rsidR="007349D7" w:rsidRPr="00283B1B" w:rsidRDefault="009F31BD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декабря </w:t>
      </w:r>
      <w:r w:rsidR="00546EBC">
        <w:rPr>
          <w:sz w:val="28"/>
          <w:szCs w:val="28"/>
        </w:rPr>
        <w:t>201</w:t>
      </w:r>
      <w:r w:rsidR="00FC09BB">
        <w:rPr>
          <w:sz w:val="28"/>
          <w:szCs w:val="28"/>
        </w:rPr>
        <w:t>9</w:t>
      </w:r>
      <w:r w:rsidR="007349D7" w:rsidRPr="00283B1B">
        <w:rPr>
          <w:sz w:val="28"/>
          <w:szCs w:val="28"/>
        </w:rPr>
        <w:t xml:space="preserve"> года </w:t>
      </w:r>
      <w:r w:rsidR="007349D7" w:rsidRPr="00011C3A">
        <w:rPr>
          <w:sz w:val="28"/>
          <w:szCs w:val="28"/>
        </w:rPr>
        <w:t xml:space="preserve">с </w:t>
      </w:r>
      <w:r w:rsidR="00E0203A" w:rsidRPr="00011C3A">
        <w:rPr>
          <w:sz w:val="28"/>
          <w:szCs w:val="28"/>
        </w:rPr>
        <w:t>1</w:t>
      </w:r>
      <w:r w:rsidR="00FC09BB" w:rsidRPr="00011C3A">
        <w:rPr>
          <w:sz w:val="28"/>
          <w:szCs w:val="28"/>
        </w:rPr>
        <w:t>0</w:t>
      </w:r>
      <w:r w:rsidR="007349D7" w:rsidRPr="00011C3A">
        <w:rPr>
          <w:sz w:val="28"/>
          <w:szCs w:val="28"/>
        </w:rPr>
        <w:t>.00</w:t>
      </w:r>
      <w:r w:rsidR="00E0203A" w:rsidRPr="00011C3A">
        <w:rPr>
          <w:sz w:val="28"/>
          <w:szCs w:val="28"/>
        </w:rPr>
        <w:t xml:space="preserve"> до 1</w:t>
      </w:r>
      <w:r w:rsidR="00FC09BB" w:rsidRPr="00011C3A">
        <w:rPr>
          <w:sz w:val="28"/>
          <w:szCs w:val="28"/>
        </w:rPr>
        <w:t>3</w:t>
      </w:r>
      <w:r w:rsidR="007349D7" w:rsidRPr="00011C3A">
        <w:rPr>
          <w:sz w:val="28"/>
          <w:szCs w:val="28"/>
        </w:rPr>
        <w:t>.00</w:t>
      </w:r>
      <w:r w:rsidR="007349D7" w:rsidRPr="00283B1B">
        <w:rPr>
          <w:sz w:val="28"/>
          <w:szCs w:val="28"/>
        </w:rPr>
        <w:t xml:space="preserve"> </w:t>
      </w:r>
      <w:r w:rsidR="00E0203A">
        <w:rPr>
          <w:sz w:val="28"/>
          <w:szCs w:val="28"/>
        </w:rPr>
        <w:t>Ивановск</w:t>
      </w:r>
      <w:r w:rsidR="00AF2109">
        <w:rPr>
          <w:sz w:val="28"/>
          <w:szCs w:val="28"/>
        </w:rPr>
        <w:t>ий</w:t>
      </w:r>
      <w:r w:rsidR="00E0203A">
        <w:rPr>
          <w:sz w:val="28"/>
          <w:szCs w:val="28"/>
        </w:rPr>
        <w:t xml:space="preserve"> межрайонн</w:t>
      </w:r>
      <w:r w:rsidR="00AF2109">
        <w:rPr>
          <w:sz w:val="28"/>
          <w:szCs w:val="28"/>
        </w:rPr>
        <w:t>ый</w:t>
      </w:r>
      <w:r w:rsidR="00E0203A">
        <w:rPr>
          <w:sz w:val="28"/>
          <w:szCs w:val="28"/>
        </w:rPr>
        <w:t xml:space="preserve"> природоохранн</w:t>
      </w:r>
      <w:r w:rsidR="00AF2109">
        <w:rPr>
          <w:sz w:val="28"/>
          <w:szCs w:val="28"/>
        </w:rPr>
        <w:t>ый</w:t>
      </w:r>
      <w:r w:rsidR="007349D7" w:rsidRPr="00283B1B">
        <w:rPr>
          <w:sz w:val="28"/>
          <w:szCs w:val="28"/>
        </w:rPr>
        <w:t xml:space="preserve"> прокурор Михаил </w:t>
      </w:r>
      <w:r w:rsidR="00AF2109">
        <w:rPr>
          <w:sz w:val="28"/>
          <w:szCs w:val="28"/>
        </w:rPr>
        <w:t>Сергеевич Лихачев</w:t>
      </w:r>
      <w:r w:rsidR="007349D7" w:rsidRPr="00283B1B">
        <w:rPr>
          <w:sz w:val="28"/>
          <w:szCs w:val="28"/>
        </w:rPr>
        <w:t xml:space="preserve"> проведет приём граждан в приёмной Президента Российской Федерации в Ивановской области по адресу г. Ивано</w:t>
      </w:r>
      <w:bookmarkStart w:id="1" w:name="_GoBack"/>
      <w:bookmarkEnd w:id="1"/>
      <w:r w:rsidR="007349D7" w:rsidRPr="00283B1B">
        <w:rPr>
          <w:sz w:val="28"/>
          <w:szCs w:val="28"/>
        </w:rPr>
        <w:t>во, ул. Пушкина, дом 11/7.</w:t>
      </w:r>
    </w:p>
    <w:p w:rsidR="007349D7" w:rsidRPr="00283B1B" w:rsidRDefault="007349D7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Граждане могут обратиться по вопросам исполнения возложенных полномочий контролирующими природоохранными органами, соблюдения требований природоохранного законодательства и соблюдения прав граждан в сфере:</w:t>
      </w:r>
    </w:p>
    <w:p w:rsidR="007349D7" w:rsidRPr="00283B1B" w:rsidRDefault="007349D7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обеспечения свободного доступа к водным объектам;</w:t>
      </w:r>
    </w:p>
    <w:p w:rsidR="007349D7" w:rsidRPr="00283B1B" w:rsidRDefault="007349D7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охраны водных биологических ресурсов;</w:t>
      </w:r>
    </w:p>
    <w:p w:rsidR="007349D7" w:rsidRPr="00283B1B" w:rsidRDefault="007349D7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обращения с отходами производства и потребления;</w:t>
      </w:r>
    </w:p>
    <w:p w:rsidR="007349D7" w:rsidRPr="00283B1B" w:rsidRDefault="007349D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охраны атмосферного воздуха;</w:t>
      </w:r>
    </w:p>
    <w:p w:rsidR="007349D7" w:rsidRPr="00283B1B" w:rsidRDefault="007349D7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исполнения законодательства о недропользовании;</w:t>
      </w:r>
    </w:p>
    <w:p w:rsidR="00E0203A" w:rsidRDefault="007349D7" w:rsidP="00E0203A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rFonts w:cs="Arial Unicode MS"/>
          <w:sz w:val="28"/>
          <w:szCs w:val="28"/>
        </w:rPr>
      </w:pPr>
      <w:r w:rsidRPr="00283B1B">
        <w:rPr>
          <w:sz w:val="28"/>
          <w:szCs w:val="28"/>
        </w:rPr>
        <w:t>исполнения лесного законодательства;</w:t>
      </w:r>
    </w:p>
    <w:p w:rsidR="007349D7" w:rsidRPr="00E0203A" w:rsidRDefault="007349D7" w:rsidP="00E0203A">
      <w:pPr>
        <w:pStyle w:val="1"/>
        <w:numPr>
          <w:ilvl w:val="0"/>
          <w:numId w:val="1"/>
        </w:numPr>
        <w:shd w:val="clear" w:color="auto" w:fill="auto"/>
        <w:tabs>
          <w:tab w:val="left" w:pos="883"/>
        </w:tabs>
        <w:spacing w:after="0" w:line="322" w:lineRule="exact"/>
        <w:ind w:left="20" w:firstLine="700"/>
        <w:jc w:val="both"/>
        <w:rPr>
          <w:rFonts w:cs="Arial Unicode MS"/>
          <w:sz w:val="28"/>
          <w:szCs w:val="28"/>
        </w:rPr>
      </w:pPr>
      <w:r w:rsidRPr="00E0203A">
        <w:rPr>
          <w:sz w:val="28"/>
          <w:szCs w:val="28"/>
        </w:rPr>
        <w:t>неправомерных действий и решений должностных лиц природоохранных органов и т.д.</w:t>
      </w:r>
    </w:p>
    <w:p w:rsidR="007349D7" w:rsidRPr="00283B1B" w:rsidRDefault="007349D7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sz w:val="28"/>
          <w:szCs w:val="28"/>
        </w:rPr>
      </w:pPr>
      <w:r w:rsidRPr="00283B1B">
        <w:rPr>
          <w:sz w:val="28"/>
          <w:szCs w:val="28"/>
        </w:rPr>
        <w:t>Записаться на прием можно по телефонам (4932) 93-82-31 и 32-70-05, а также по адресу г. Иваново, ул. Пушкина, дом 11/7 (Приёмная Президента Российской Федерации в Ивановской области).</w:t>
      </w:r>
    </w:p>
    <w:sectPr w:rsidR="007349D7" w:rsidRPr="00283B1B" w:rsidSect="00F37D07">
      <w:type w:val="continuous"/>
      <w:pgSz w:w="11905" w:h="16837"/>
      <w:pgMar w:top="1595" w:right="512" w:bottom="717" w:left="17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D8B" w:rsidRDefault="006F1D8B">
      <w:r>
        <w:separator/>
      </w:r>
    </w:p>
  </w:endnote>
  <w:endnote w:type="continuationSeparator" w:id="1">
    <w:p w:rsidR="006F1D8B" w:rsidRDefault="006F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D8B" w:rsidRDefault="006F1D8B"/>
  </w:footnote>
  <w:footnote w:type="continuationSeparator" w:id="1">
    <w:p w:rsidR="006F1D8B" w:rsidRDefault="006F1D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720"/>
    <w:multiLevelType w:val="multilevel"/>
    <w:tmpl w:val="2D28BD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80659"/>
    <w:rsid w:val="00011C3A"/>
    <w:rsid w:val="00283B1B"/>
    <w:rsid w:val="00292EFE"/>
    <w:rsid w:val="00315059"/>
    <w:rsid w:val="00374F10"/>
    <w:rsid w:val="00380659"/>
    <w:rsid w:val="00392866"/>
    <w:rsid w:val="003A1B45"/>
    <w:rsid w:val="003C00CF"/>
    <w:rsid w:val="00402FF8"/>
    <w:rsid w:val="00423BF0"/>
    <w:rsid w:val="00463882"/>
    <w:rsid w:val="004729F8"/>
    <w:rsid w:val="004757F2"/>
    <w:rsid w:val="004D3444"/>
    <w:rsid w:val="004D40CE"/>
    <w:rsid w:val="00546EBC"/>
    <w:rsid w:val="00580B73"/>
    <w:rsid w:val="005A70B7"/>
    <w:rsid w:val="005C09B4"/>
    <w:rsid w:val="006127A6"/>
    <w:rsid w:val="006A7FA8"/>
    <w:rsid w:val="006B49D3"/>
    <w:rsid w:val="006E1666"/>
    <w:rsid w:val="006F1D8B"/>
    <w:rsid w:val="0072292D"/>
    <w:rsid w:val="007349D7"/>
    <w:rsid w:val="007358B9"/>
    <w:rsid w:val="007713D6"/>
    <w:rsid w:val="00876150"/>
    <w:rsid w:val="009C2805"/>
    <w:rsid w:val="009F31BD"/>
    <w:rsid w:val="00A1070D"/>
    <w:rsid w:val="00A63CE4"/>
    <w:rsid w:val="00AF2109"/>
    <w:rsid w:val="00B72920"/>
    <w:rsid w:val="00BE0F94"/>
    <w:rsid w:val="00D84B81"/>
    <w:rsid w:val="00D92362"/>
    <w:rsid w:val="00E0203A"/>
    <w:rsid w:val="00F37D07"/>
    <w:rsid w:val="00FC09BB"/>
    <w:rsid w:val="00FD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07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D07"/>
    <w:rPr>
      <w:color w:val="auto"/>
      <w:u w:val="single"/>
    </w:rPr>
  </w:style>
  <w:style w:type="character" w:customStyle="1" w:styleId="Bodytext">
    <w:name w:val="Body text_"/>
    <w:basedOn w:val="a0"/>
    <w:link w:val="1"/>
    <w:uiPriority w:val="99"/>
    <w:rsid w:val="00F37D07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">
    <w:name w:val="Body text (2)_"/>
    <w:basedOn w:val="a0"/>
    <w:link w:val="Bodytext20"/>
    <w:uiPriority w:val="99"/>
    <w:rsid w:val="00F37D07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rsid w:val="00F37D07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uiPriority w:val="99"/>
    <w:rsid w:val="00F37D07"/>
    <w:rPr>
      <w:rFonts w:ascii="Times New Roman" w:hAnsi="Times New Roman" w:cs="Times New Roman"/>
      <w:spacing w:val="0"/>
      <w:sz w:val="27"/>
      <w:szCs w:val="27"/>
    </w:rPr>
  </w:style>
  <w:style w:type="paragraph" w:customStyle="1" w:styleId="1">
    <w:name w:val="Основной текст1"/>
    <w:basedOn w:val="a"/>
    <w:link w:val="Bodytext"/>
    <w:uiPriority w:val="99"/>
    <w:rsid w:val="00F37D07"/>
    <w:pPr>
      <w:shd w:val="clear" w:color="auto" w:fill="FFFFFF"/>
      <w:spacing w:after="180" w:line="240" w:lineRule="exact"/>
    </w:pPr>
    <w:rPr>
      <w:rFonts w:ascii="Times New Roman" w:hAnsi="Times New Roman" w:cs="Times New Roman"/>
      <w:sz w:val="27"/>
      <w:szCs w:val="27"/>
    </w:rPr>
  </w:style>
  <w:style w:type="paragraph" w:customStyle="1" w:styleId="Bodytext20">
    <w:name w:val="Body text (2)"/>
    <w:basedOn w:val="a"/>
    <w:link w:val="Bodytext2"/>
    <w:uiPriority w:val="99"/>
    <w:rsid w:val="00F37D07"/>
    <w:pPr>
      <w:shd w:val="clear" w:color="auto" w:fill="FFFFFF"/>
      <w:spacing w:before="5100"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Heading10">
    <w:name w:val="Heading #1"/>
    <w:basedOn w:val="a"/>
    <w:link w:val="Heading1"/>
    <w:uiPriority w:val="99"/>
    <w:rsid w:val="00F37D07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F37D07"/>
    <w:pPr>
      <w:shd w:val="clear" w:color="auto" w:fill="FFFFFF"/>
      <w:spacing w:before="300" w:after="600" w:line="326" w:lineRule="exact"/>
      <w:ind w:firstLine="700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4">
    <w:name w:val="Balloon Text"/>
    <w:basedOn w:val="a"/>
    <w:link w:val="a5"/>
    <w:uiPriority w:val="99"/>
    <w:semiHidden/>
    <w:rsid w:val="009C28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805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uiPriority w:val="99"/>
    <w:rsid w:val="00D92362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2016-07-20T14:57:00Z</cp:lastPrinted>
  <dcterms:created xsi:type="dcterms:W3CDTF">2019-04-29T15:33:00Z</dcterms:created>
  <dcterms:modified xsi:type="dcterms:W3CDTF">2019-12-17T10:47:00Z</dcterms:modified>
</cp:coreProperties>
</file>