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6C7" w:rsidRPr="003E56EB" w:rsidRDefault="003E56EB" w:rsidP="00B416C7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3E56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Информационное сообщение</w:t>
      </w:r>
    </w:p>
    <w:p w:rsidR="00B416C7" w:rsidRDefault="00B416C7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E56EB" w:rsidRDefault="00CC0F8D" w:rsidP="00850AE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C0F8D">
        <w:rPr>
          <w:rFonts w:ascii="Times New Roman" w:hAnsi="Times New Roman" w:cs="Times New Roman"/>
          <w:sz w:val="28"/>
          <w:szCs w:val="28"/>
        </w:rPr>
        <w:t>Администрация Наволокского городского поселения информирует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о поступивших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заявлени</w:t>
      </w:r>
      <w:r w:rsidR="003F5DCD" w:rsidRPr="009A2C09">
        <w:rPr>
          <w:rFonts w:ascii="Times New Roman" w:hAnsi="Times New Roman" w:cs="Times New Roman"/>
          <w:sz w:val="28"/>
          <w:szCs w:val="28"/>
          <w:u w:val="single"/>
        </w:rPr>
        <w:t>ях</w:t>
      </w:r>
      <w:r w:rsidR="00C60A88" w:rsidRPr="009A2C09">
        <w:rPr>
          <w:rFonts w:ascii="Times New Roman" w:hAnsi="Times New Roman" w:cs="Times New Roman"/>
          <w:sz w:val="28"/>
          <w:szCs w:val="28"/>
          <w:u w:val="single"/>
        </w:rPr>
        <w:t xml:space="preserve"> на установку нестационарных торговых объектов</w:t>
      </w:r>
      <w:r w:rsidR="00C60A88">
        <w:rPr>
          <w:rFonts w:ascii="Times New Roman" w:hAnsi="Times New Roman" w:cs="Times New Roman"/>
          <w:sz w:val="28"/>
          <w:szCs w:val="28"/>
        </w:rPr>
        <w:t xml:space="preserve"> в соответствии со схемой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</w:t>
      </w:r>
      <w:r w:rsidR="002E61CD" w:rsidRPr="00A75094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объектов, расположенных на территории Наволокского городского поселения Кинешемского муниципального района</w:t>
      </w:r>
      <w:r w:rsidR="002E61CD">
        <w:rPr>
          <w:rFonts w:ascii="Times New Roman" w:hAnsi="Times New Roman" w:cs="Times New Roman"/>
          <w:sz w:val="28"/>
          <w:szCs w:val="28"/>
        </w:rPr>
        <w:t>, утвержденной постановление</w:t>
      </w:r>
      <w:r w:rsidR="00C638F3">
        <w:rPr>
          <w:rFonts w:ascii="Times New Roman" w:hAnsi="Times New Roman" w:cs="Times New Roman"/>
          <w:sz w:val="28"/>
          <w:szCs w:val="28"/>
        </w:rPr>
        <w:t>м</w:t>
      </w:r>
      <w:r w:rsidR="002E61CD">
        <w:rPr>
          <w:rFonts w:ascii="Times New Roman" w:hAnsi="Times New Roman" w:cs="Times New Roman"/>
          <w:sz w:val="28"/>
          <w:szCs w:val="28"/>
        </w:rPr>
        <w:t xml:space="preserve"> Администрации Наволокского городского поселения от</w:t>
      </w:r>
      <w:r w:rsidR="002E61CD" w:rsidRPr="002E61CD">
        <w:t xml:space="preserve"> 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30.05.2017 </w:t>
      </w:r>
      <w:r w:rsidR="002E61CD">
        <w:rPr>
          <w:rFonts w:ascii="Times New Roman" w:hAnsi="Times New Roman" w:cs="Times New Roman"/>
          <w:sz w:val="28"/>
          <w:szCs w:val="28"/>
        </w:rPr>
        <w:t>г.</w:t>
      </w:r>
      <w:r w:rsidR="002E61CD" w:rsidRPr="002E61CD">
        <w:rPr>
          <w:rFonts w:ascii="Times New Roman" w:hAnsi="Times New Roman" w:cs="Times New Roman"/>
          <w:sz w:val="28"/>
          <w:szCs w:val="28"/>
        </w:rPr>
        <w:t xml:space="preserve"> №185</w:t>
      </w:r>
      <w:r w:rsidR="00A84593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>(в редакции постановлений</w:t>
      </w:r>
      <w:r w:rsidR="00BB39EE">
        <w:rPr>
          <w:rFonts w:ascii="Times New Roman" w:hAnsi="Times New Roman" w:cs="Times New Roman"/>
          <w:sz w:val="28"/>
          <w:szCs w:val="28"/>
        </w:rPr>
        <w:t xml:space="preserve"> </w:t>
      </w:r>
      <w:r w:rsidR="00BB39EE" w:rsidRPr="00BB39EE">
        <w:rPr>
          <w:rFonts w:ascii="Times New Roman" w:hAnsi="Times New Roman" w:cs="Times New Roman"/>
          <w:sz w:val="28"/>
          <w:szCs w:val="28"/>
        </w:rPr>
        <w:t>от 11.09.2017 г. №281, от 07.02.2018 г. №47, от 28.03.2018 г. №108, от 01.08.2018 г. №297, от</w:t>
      </w:r>
      <w:proofErr w:type="gramEnd"/>
      <w:r w:rsidR="00BB39EE" w:rsidRPr="00BB39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B39EE" w:rsidRPr="00BB39EE">
        <w:rPr>
          <w:rFonts w:ascii="Times New Roman" w:hAnsi="Times New Roman" w:cs="Times New Roman"/>
          <w:sz w:val="28"/>
          <w:szCs w:val="28"/>
        </w:rPr>
        <w:t>15.10.2018 г. №383, от 20.05.2019 г. №213</w:t>
      </w:r>
      <w:r w:rsidR="00AD2DB0">
        <w:rPr>
          <w:rFonts w:ascii="Times New Roman" w:hAnsi="Times New Roman" w:cs="Times New Roman"/>
          <w:sz w:val="28"/>
          <w:szCs w:val="28"/>
        </w:rPr>
        <w:t>, от 16.07.2019 г. №291</w:t>
      </w:r>
      <w:r w:rsidR="00850AEA">
        <w:rPr>
          <w:rFonts w:ascii="Times New Roman" w:hAnsi="Times New Roman" w:cs="Times New Roman"/>
          <w:sz w:val="28"/>
          <w:szCs w:val="28"/>
        </w:rPr>
        <w:t xml:space="preserve">, </w:t>
      </w:r>
      <w:r w:rsidR="00850AEA" w:rsidRPr="00850AEA">
        <w:rPr>
          <w:rFonts w:ascii="Times New Roman" w:hAnsi="Times New Roman" w:cs="Times New Roman"/>
          <w:sz w:val="28"/>
          <w:szCs w:val="28"/>
        </w:rPr>
        <w:t>от 03.06.2020 г. №140,</w:t>
      </w:r>
      <w:r w:rsidR="00850AEA">
        <w:rPr>
          <w:rFonts w:ascii="Times New Roman" w:hAnsi="Times New Roman" w:cs="Times New Roman"/>
          <w:sz w:val="28"/>
          <w:szCs w:val="28"/>
        </w:rPr>
        <w:t xml:space="preserve"> </w:t>
      </w:r>
      <w:r w:rsidR="00850AEA" w:rsidRPr="00850AEA">
        <w:rPr>
          <w:rFonts w:ascii="Times New Roman" w:hAnsi="Times New Roman" w:cs="Times New Roman"/>
          <w:sz w:val="28"/>
          <w:szCs w:val="28"/>
        </w:rPr>
        <w:t>от 02.10.2020 г. №271</w:t>
      </w:r>
      <w:r w:rsidR="00BB39EE" w:rsidRPr="00BB39EE">
        <w:rPr>
          <w:rFonts w:ascii="Times New Roman" w:hAnsi="Times New Roman" w:cs="Times New Roman"/>
          <w:sz w:val="28"/>
          <w:szCs w:val="28"/>
        </w:rPr>
        <w:t>)</w:t>
      </w:r>
      <w:r w:rsidR="00C638F3">
        <w:rPr>
          <w:rFonts w:ascii="Times New Roman" w:hAnsi="Times New Roman" w:cs="Times New Roman"/>
          <w:sz w:val="28"/>
          <w:szCs w:val="28"/>
        </w:rPr>
        <w:t xml:space="preserve">, 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основании Положения 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 нестационарных торговых объектов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(НТО)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реализации товаров, выполнения работ, оказания услуг на территории Наволокского городского поселения Кинешемского муниципального района Ивановской области</w:t>
      </w:r>
      <w:r w:rsidR="00C638F3">
        <w:rPr>
          <w:rFonts w:ascii="Times New Roman" w:hAnsi="Times New Roman" w:cs="Times New Roman"/>
          <w:sz w:val="28"/>
          <w:szCs w:val="28"/>
        </w:rPr>
        <w:t>,</w:t>
      </w:r>
      <w:r w:rsidR="00C638F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утвержденного постановлением Администрации Наволокского городского поселения от 18.05.2017 г.</w:t>
      </w:r>
      <w:r w:rsidR="00C638F3"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№159</w:t>
      </w:r>
      <w:r w:rsidR="00C60A8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527F8" w:rsidRDefault="00A527F8" w:rsidP="002E61C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53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val="0000"/>
      </w:tblPr>
      <w:tblGrid>
        <w:gridCol w:w="763"/>
        <w:gridCol w:w="3119"/>
        <w:gridCol w:w="1418"/>
        <w:gridCol w:w="1417"/>
        <w:gridCol w:w="1418"/>
        <w:gridCol w:w="1418"/>
      </w:tblGrid>
      <w:tr w:rsidR="003F5DCD" w:rsidTr="006D18FE">
        <w:trPr>
          <w:cantSplit/>
          <w:trHeight w:val="1577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Порядковый номер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Адресные ориентиры мест размещения НТО</w:t>
            </w:r>
          </w:p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Площадь места размещения НТО, кв.м.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F5DCD" w:rsidRPr="009A2C09" w:rsidRDefault="003F5DCD" w:rsidP="006761A9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Срок действия договора на размещение НТО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 xml:space="preserve">Цена Договора на размещение НТО, рублей в год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D" w:rsidRPr="009A2C09" w:rsidRDefault="003F5DCD" w:rsidP="00E20215">
            <w:pPr>
              <w:pStyle w:val="a4"/>
              <w:jc w:val="center"/>
              <w:rPr>
                <w:rFonts w:ascii="Times New Roman" w:hAnsi="Times New Roman" w:cs="Times New Roman"/>
                <w:bCs/>
              </w:rPr>
            </w:pPr>
            <w:r w:rsidRPr="009A2C09">
              <w:rPr>
                <w:rFonts w:ascii="Times New Roman" w:hAnsi="Times New Roman" w:cs="Times New Roman"/>
                <w:bCs/>
              </w:rPr>
              <w:t>Дата поступления з</w:t>
            </w:r>
            <w:r w:rsidR="009A2C09">
              <w:rPr>
                <w:rFonts w:ascii="Times New Roman" w:hAnsi="Times New Roman" w:cs="Times New Roman"/>
                <w:bCs/>
              </w:rPr>
              <w:t>а</w:t>
            </w:r>
            <w:r w:rsidRPr="009A2C09">
              <w:rPr>
                <w:rFonts w:ascii="Times New Roman" w:hAnsi="Times New Roman" w:cs="Times New Roman"/>
                <w:bCs/>
              </w:rPr>
              <w:t>явления</w:t>
            </w:r>
          </w:p>
        </w:tc>
      </w:tr>
      <w:tr w:rsidR="003F5DCD" w:rsidTr="006D18FE">
        <w:trPr>
          <w:trHeight w:val="220"/>
        </w:trPr>
        <w:tc>
          <w:tcPr>
            <w:tcW w:w="7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5DCD" w:rsidRPr="009A2C09" w:rsidRDefault="003F5DCD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C09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DCD" w:rsidRPr="009A2C09" w:rsidRDefault="009A2C09" w:rsidP="006761A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</w:tr>
      <w:tr w:rsidR="00BB39EE" w:rsidTr="00850AEA">
        <w:tc>
          <w:tcPr>
            <w:tcW w:w="76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6C7EF0" w:rsidP="00901F17">
            <w:pPr>
              <w:pStyle w:val="a7"/>
              <w:shd w:val="clear" w:color="auto" w:fill="auto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B39EE">
              <w:rPr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850AEA" w:rsidP="006C7EF0">
            <w:pPr>
              <w:pStyle w:val="a7"/>
              <w:shd w:val="clear" w:color="auto" w:fill="auto"/>
              <w:spacing w:before="0" w:line="240" w:lineRule="auto"/>
              <w:ind w:left="88"/>
              <w:jc w:val="center"/>
            </w:pPr>
            <w:r w:rsidRPr="00850AEA">
              <w:t xml:space="preserve">с. </w:t>
            </w:r>
            <w:proofErr w:type="gramStart"/>
            <w:r w:rsidRPr="00850AEA">
              <w:t>Октябрьский</w:t>
            </w:r>
            <w:proofErr w:type="gramEnd"/>
            <w:r w:rsidRPr="00850AEA">
              <w:t>, ул. Заречная у дома №42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</w:tcPr>
          <w:p w:rsidR="00BB39EE" w:rsidRDefault="00850AEA" w:rsidP="00850AEA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70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EE" w:rsidRDefault="00BB39EE" w:rsidP="00850AEA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5 лет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39EE" w:rsidRDefault="00850AEA" w:rsidP="00901F17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9098,60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9EE" w:rsidRDefault="00850AEA" w:rsidP="00850AEA">
            <w:pPr>
              <w:pStyle w:val="a7"/>
              <w:shd w:val="clear" w:color="auto" w:fill="auto"/>
              <w:spacing w:before="0" w:line="240" w:lineRule="auto"/>
              <w:jc w:val="center"/>
            </w:pPr>
            <w:r>
              <w:t>24</w:t>
            </w:r>
            <w:r w:rsidR="006C7EF0">
              <w:t>.</w:t>
            </w:r>
            <w:r>
              <w:t>12</w:t>
            </w:r>
            <w:r w:rsidR="006C7EF0">
              <w:t>.20</w:t>
            </w:r>
            <w:r>
              <w:t>20</w:t>
            </w:r>
          </w:p>
        </w:tc>
      </w:tr>
    </w:tbl>
    <w:p w:rsidR="00A527F8" w:rsidRDefault="00A527F8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6C7" w:rsidRDefault="00B416C7" w:rsidP="00B416C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Если по истечении тридцати дней со дня опубликования </w:t>
      </w:r>
      <w:r w:rsidR="003F5DCD">
        <w:rPr>
          <w:rFonts w:ascii="Times New Roman" w:hAnsi="Times New Roman"/>
          <w:sz w:val="28"/>
          <w:szCs w:val="28"/>
        </w:rPr>
        <w:t xml:space="preserve">данной </w:t>
      </w:r>
      <w:r w:rsidRPr="009A53C4">
        <w:rPr>
          <w:rFonts w:ascii="Times New Roman" w:hAnsi="Times New Roman"/>
          <w:sz w:val="28"/>
          <w:szCs w:val="28"/>
        </w:rPr>
        <w:t>информации заявления иных граждан о намерении участвовать в аукционе на право заключения договора на размещение нестационарного торгового объекта не поступ</w:t>
      </w:r>
      <w:r w:rsidR="003F5DCD">
        <w:rPr>
          <w:rFonts w:ascii="Times New Roman" w:hAnsi="Times New Roman"/>
          <w:sz w:val="28"/>
          <w:szCs w:val="28"/>
        </w:rPr>
        <w:t>ят</w:t>
      </w:r>
      <w:r w:rsidRPr="009A53C4">
        <w:rPr>
          <w:rFonts w:ascii="Times New Roman" w:hAnsi="Times New Roman"/>
          <w:sz w:val="28"/>
          <w:szCs w:val="28"/>
        </w:rPr>
        <w:t>, Администрация Наволокского городского поселения осуществ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подготовку проекта указанного договора и направ</w:t>
      </w:r>
      <w:r w:rsidR="003F5DCD">
        <w:rPr>
          <w:rFonts w:ascii="Times New Roman" w:hAnsi="Times New Roman"/>
          <w:sz w:val="28"/>
          <w:szCs w:val="28"/>
        </w:rPr>
        <w:t>ит</w:t>
      </w:r>
      <w:r w:rsidRPr="009A53C4">
        <w:rPr>
          <w:rFonts w:ascii="Times New Roman" w:hAnsi="Times New Roman"/>
          <w:sz w:val="28"/>
          <w:szCs w:val="28"/>
        </w:rPr>
        <w:t xml:space="preserve"> его единственному заявителю на подписание.</w:t>
      </w:r>
    </w:p>
    <w:p w:rsidR="00CC0F8D" w:rsidRDefault="00EA32D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9A53C4">
        <w:rPr>
          <w:rFonts w:ascii="Times New Roman" w:hAnsi="Times New Roman"/>
          <w:sz w:val="28"/>
          <w:szCs w:val="28"/>
        </w:rPr>
        <w:t xml:space="preserve">При поступлении в течение тридцати дней более чем одного заявления </w:t>
      </w:r>
      <w:proofErr w:type="gramStart"/>
      <w:r w:rsidRPr="009A53C4">
        <w:rPr>
          <w:rFonts w:ascii="Times New Roman" w:hAnsi="Times New Roman"/>
          <w:sz w:val="28"/>
          <w:szCs w:val="28"/>
        </w:rPr>
        <w:t xml:space="preserve">на размещение нестационарного торгового объекта в соответствии с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Положением </w:t>
      </w:r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>о порядке предоставления права на размещение</w:t>
      </w:r>
      <w:proofErr w:type="gramEnd"/>
      <w:r w:rsidRPr="005E4A1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нестационарных торговых объектов</w:t>
      </w:r>
      <w:r w:rsidR="008215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A53C4">
        <w:rPr>
          <w:rFonts w:ascii="Times New Roman" w:hAnsi="Times New Roman"/>
          <w:sz w:val="28"/>
          <w:szCs w:val="28"/>
        </w:rPr>
        <w:t>Администрация Наволокского городского поселения проводит аукцион.</w:t>
      </w:r>
    </w:p>
    <w:p w:rsidR="009A2C09" w:rsidRDefault="009A2C09" w:rsidP="003F5DC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9A2C09" w:rsidSect="00B63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ohit Devanagari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AR PL UMing H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81"/>
  <w:drawingGridVerticalSpacing w:val="181"/>
  <w:characterSpacingControl w:val="doNotCompress"/>
  <w:compat>
    <w:useFELayout/>
  </w:compat>
  <w:rsids>
    <w:rsidRoot w:val="00C60A88"/>
    <w:rsid w:val="00055DC8"/>
    <w:rsid w:val="00056980"/>
    <w:rsid w:val="00077910"/>
    <w:rsid w:val="00276576"/>
    <w:rsid w:val="002C07E7"/>
    <w:rsid w:val="002E61CD"/>
    <w:rsid w:val="00357358"/>
    <w:rsid w:val="00396E8F"/>
    <w:rsid w:val="003D7C50"/>
    <w:rsid w:val="003E56EB"/>
    <w:rsid w:val="003F5DCD"/>
    <w:rsid w:val="00427D0A"/>
    <w:rsid w:val="00450BB0"/>
    <w:rsid w:val="00467906"/>
    <w:rsid w:val="00485142"/>
    <w:rsid w:val="004A5403"/>
    <w:rsid w:val="00554C07"/>
    <w:rsid w:val="005F1669"/>
    <w:rsid w:val="006A71AD"/>
    <w:rsid w:val="006C7EF0"/>
    <w:rsid w:val="006D18FE"/>
    <w:rsid w:val="0070530D"/>
    <w:rsid w:val="00780DF8"/>
    <w:rsid w:val="00793E53"/>
    <w:rsid w:val="0082157E"/>
    <w:rsid w:val="00850AE8"/>
    <w:rsid w:val="00850AEA"/>
    <w:rsid w:val="009A2C09"/>
    <w:rsid w:val="00A527F8"/>
    <w:rsid w:val="00A55BDA"/>
    <w:rsid w:val="00A84593"/>
    <w:rsid w:val="00AD2DB0"/>
    <w:rsid w:val="00B176DF"/>
    <w:rsid w:val="00B416C7"/>
    <w:rsid w:val="00B63311"/>
    <w:rsid w:val="00BB39EE"/>
    <w:rsid w:val="00C01895"/>
    <w:rsid w:val="00C1541C"/>
    <w:rsid w:val="00C56D4B"/>
    <w:rsid w:val="00C60A88"/>
    <w:rsid w:val="00C638F3"/>
    <w:rsid w:val="00C67BE8"/>
    <w:rsid w:val="00CC0F8D"/>
    <w:rsid w:val="00D1194F"/>
    <w:rsid w:val="00E20215"/>
    <w:rsid w:val="00E848E0"/>
    <w:rsid w:val="00EA32D9"/>
    <w:rsid w:val="00EC2478"/>
    <w:rsid w:val="00F0094F"/>
    <w:rsid w:val="00F60DE7"/>
    <w:rsid w:val="00F93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E8"/>
    <w:rPr>
      <w:rFonts w:cs="Arial Unicode MS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850AE8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50AE8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850AE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50AE8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50AE8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unhideWhenUsed/>
    <w:qFormat/>
    <w:rsid w:val="00850AE8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50AE8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uiPriority w:val="9"/>
    <w:unhideWhenUsed/>
    <w:qFormat/>
    <w:rsid w:val="00850AE8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0AE8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50AE8"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50AE8"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850AE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850AE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850AE8"/>
    <w:rPr>
      <w:rFonts w:asciiTheme="minorHAnsi" w:eastAsiaTheme="minorEastAsia" w:hAnsiTheme="minorHAnsi" w:cstheme="minorBidi"/>
      <w:color w:val="000000"/>
    </w:rPr>
  </w:style>
  <w:style w:type="character" w:customStyle="1" w:styleId="80">
    <w:name w:val="Заголовок 8 Знак"/>
    <w:basedOn w:val="a0"/>
    <w:link w:val="8"/>
    <w:uiPriority w:val="9"/>
    <w:rsid w:val="00850AE8"/>
    <w:rPr>
      <w:rFonts w:asciiTheme="minorHAnsi" w:eastAsiaTheme="minorEastAsia" w:hAnsiTheme="minorHAnsi" w:cstheme="minorBidi"/>
      <w:i/>
      <w:iCs/>
      <w:color w:val="000000"/>
    </w:rPr>
  </w:style>
  <w:style w:type="paragraph" w:styleId="a3">
    <w:name w:val="No Spacing"/>
    <w:uiPriority w:val="1"/>
    <w:qFormat/>
    <w:rsid w:val="00850AE8"/>
    <w:rPr>
      <w:rFonts w:cs="Arial Unicode MS"/>
      <w:color w:val="000000"/>
    </w:rPr>
  </w:style>
  <w:style w:type="paragraph" w:customStyle="1" w:styleId="western">
    <w:name w:val="western"/>
    <w:basedOn w:val="a"/>
    <w:rsid w:val="00C60A88"/>
    <w:pPr>
      <w:widowControl w:val="0"/>
      <w:suppressAutoHyphens/>
      <w:spacing w:before="280" w:after="280"/>
    </w:pPr>
    <w:rPr>
      <w:rFonts w:ascii="Liberation Serif" w:eastAsia="Times New Roman" w:hAnsi="Liberation Serif" w:cs="Lohit Devanagari"/>
      <w:color w:val="auto"/>
      <w:kern w:val="1"/>
      <w:lang w:eastAsia="zh-CN" w:bidi="hi-IN"/>
    </w:rPr>
  </w:style>
  <w:style w:type="paragraph" w:customStyle="1" w:styleId="a4">
    <w:name w:val="Содержимое таблицы"/>
    <w:basedOn w:val="a"/>
    <w:rsid w:val="00C60A88"/>
    <w:pPr>
      <w:widowControl w:val="0"/>
      <w:suppressLineNumbers/>
      <w:suppressAutoHyphens/>
    </w:pPr>
    <w:rPr>
      <w:rFonts w:ascii="Liberation Serif" w:eastAsia="AR PL UMing HK" w:hAnsi="Liberation Serif" w:cs="Lohit Devanagari"/>
      <w:color w:val="auto"/>
      <w:kern w:val="1"/>
      <w:lang w:eastAsia="zh-CN" w:bidi="hi-IN"/>
    </w:rPr>
  </w:style>
  <w:style w:type="paragraph" w:styleId="a5">
    <w:name w:val="Block Text"/>
    <w:basedOn w:val="a"/>
    <w:rsid w:val="00B416C7"/>
    <w:pPr>
      <w:ind w:left="567" w:right="566"/>
      <w:jc w:val="both"/>
    </w:pPr>
    <w:rPr>
      <w:rFonts w:ascii="Times New Roman" w:eastAsia="Times New Roman" w:hAnsi="Times New Roman" w:cs="Times New Roman"/>
      <w:color w:val="auto"/>
      <w:szCs w:val="20"/>
    </w:rPr>
  </w:style>
  <w:style w:type="paragraph" w:customStyle="1" w:styleId="ConsPlusNonformat">
    <w:name w:val="ConsPlusNonformat"/>
    <w:rsid w:val="00CC0F8D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BB39EE"/>
    <w:pPr>
      <w:ind w:left="720"/>
      <w:contextualSpacing/>
    </w:pPr>
  </w:style>
  <w:style w:type="paragraph" w:styleId="a7">
    <w:name w:val="Body Text"/>
    <w:basedOn w:val="a"/>
    <w:link w:val="a8"/>
    <w:uiPriority w:val="99"/>
    <w:rsid w:val="00BB39EE"/>
    <w:pPr>
      <w:shd w:val="clear" w:color="auto" w:fill="FFFFFF"/>
      <w:spacing w:before="240" w:line="274" w:lineRule="exact"/>
      <w:jc w:val="both"/>
    </w:pPr>
    <w:rPr>
      <w:rFonts w:ascii="Times New Roman" w:hAnsi="Times New Roman" w:cs="Times New Roman"/>
      <w:color w:val="auto"/>
      <w:sz w:val="23"/>
      <w:szCs w:val="23"/>
    </w:rPr>
  </w:style>
  <w:style w:type="character" w:customStyle="1" w:styleId="a8">
    <w:name w:val="Основной текст Знак"/>
    <w:basedOn w:val="a0"/>
    <w:link w:val="a7"/>
    <w:uiPriority w:val="99"/>
    <w:rsid w:val="00BB39EE"/>
    <w:rPr>
      <w:rFonts w:ascii="Times New Roman" w:hAnsi="Times New Roman"/>
      <w:sz w:val="23"/>
      <w:szCs w:val="23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OShakleina</dc:creator>
  <cp:lastModifiedBy>OShakleina</cp:lastModifiedBy>
  <cp:revision>2</cp:revision>
  <dcterms:created xsi:type="dcterms:W3CDTF">2020-12-24T07:46:00Z</dcterms:created>
  <dcterms:modified xsi:type="dcterms:W3CDTF">2020-12-24T07:46:00Z</dcterms:modified>
</cp:coreProperties>
</file>