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A9" w:rsidRPr="002872DA" w:rsidRDefault="002872DA" w:rsidP="002872DA">
      <w:pPr>
        <w:autoSpaceDE w:val="0"/>
        <w:autoSpaceDN w:val="0"/>
        <w:adjustRightInd w:val="0"/>
        <w:jc w:val="center"/>
        <w:rPr>
          <w:b/>
          <w:bCs/>
          <w:color w:val="001AE6"/>
          <w:sz w:val="28"/>
          <w:szCs w:val="28"/>
        </w:rPr>
      </w:pPr>
      <w:r>
        <w:rPr>
          <w:b/>
          <w:bCs/>
          <w:color w:val="001AE6"/>
          <w:sz w:val="28"/>
          <w:szCs w:val="28"/>
        </w:rPr>
        <w:t>Нужн</w:t>
      </w:r>
      <w:r w:rsidR="004F3144">
        <w:rPr>
          <w:b/>
          <w:bCs/>
          <w:color w:val="001AE6"/>
          <w:sz w:val="28"/>
          <w:szCs w:val="28"/>
        </w:rPr>
        <w:t>ы</w:t>
      </w:r>
      <w:r>
        <w:rPr>
          <w:b/>
          <w:bCs/>
          <w:color w:val="001AE6"/>
          <w:sz w:val="28"/>
          <w:szCs w:val="28"/>
        </w:rPr>
        <w:t xml:space="preserve"> ли нам геодезическ</w:t>
      </w:r>
      <w:r w:rsidR="004F3144">
        <w:rPr>
          <w:b/>
          <w:bCs/>
          <w:color w:val="001AE6"/>
          <w:sz w:val="28"/>
          <w:szCs w:val="28"/>
        </w:rPr>
        <w:t>ие пункты</w:t>
      </w:r>
      <w:r>
        <w:rPr>
          <w:b/>
          <w:bCs/>
          <w:color w:val="001AE6"/>
          <w:sz w:val="28"/>
          <w:szCs w:val="28"/>
        </w:rPr>
        <w:t xml:space="preserve"> в 21 веке</w:t>
      </w:r>
    </w:p>
    <w:p w:rsidR="002872DA" w:rsidRDefault="002872DA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0F7EA9" w:rsidRDefault="000F7EA9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 xml:space="preserve">Управление </w:t>
      </w:r>
      <w:proofErr w:type="spellStart"/>
      <w:r w:rsidRPr="002872DA">
        <w:rPr>
          <w:color w:val="000000"/>
          <w:sz w:val="28"/>
          <w:szCs w:val="28"/>
        </w:rPr>
        <w:t>Росреестра</w:t>
      </w:r>
      <w:proofErr w:type="spellEnd"/>
      <w:r w:rsidRPr="002872DA">
        <w:rPr>
          <w:color w:val="000000"/>
          <w:sz w:val="28"/>
          <w:szCs w:val="28"/>
        </w:rPr>
        <w:t xml:space="preserve"> по Ивановской области постоянно осуществляет мониторинг геодезических пунктов. С 1930 по 1996 год усилиями геодезистов различных ведомств на территории Ивановской области созданы геодезические сети от высокоточных до сетей </w:t>
      </w:r>
      <w:r w:rsidR="002872DA">
        <w:rPr>
          <w:color w:val="000000"/>
          <w:sz w:val="28"/>
          <w:szCs w:val="28"/>
        </w:rPr>
        <w:t>4</w:t>
      </w:r>
      <w:r w:rsidR="00335070">
        <w:rPr>
          <w:color w:val="000000"/>
          <w:sz w:val="28"/>
          <w:szCs w:val="28"/>
        </w:rPr>
        <w:t xml:space="preserve"> </w:t>
      </w:r>
      <w:r w:rsidR="002872DA">
        <w:rPr>
          <w:color w:val="000000"/>
          <w:sz w:val="28"/>
          <w:szCs w:val="28"/>
        </w:rPr>
        <w:t>класса</w:t>
      </w:r>
      <w:r w:rsidRPr="002872DA">
        <w:rPr>
          <w:color w:val="000000"/>
          <w:sz w:val="28"/>
          <w:szCs w:val="28"/>
        </w:rPr>
        <w:t xml:space="preserve">, которые закреплены </w:t>
      </w:r>
      <w:r w:rsidR="002872DA">
        <w:rPr>
          <w:color w:val="000000"/>
          <w:sz w:val="28"/>
          <w:szCs w:val="28"/>
        </w:rPr>
        <w:t>8737</w:t>
      </w:r>
      <w:r w:rsidRPr="002872DA">
        <w:rPr>
          <w:color w:val="000000"/>
          <w:sz w:val="28"/>
          <w:szCs w:val="28"/>
        </w:rPr>
        <w:t xml:space="preserve"> знаками долговременной сохранности. Геодезические сети создавались для развития городов и рабочих поселков, мелиорации земель сельскохозяйственного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назначения,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строительства промышленности Ивановской области.</w:t>
      </w:r>
    </w:p>
    <w:p w:rsidR="000F7EA9" w:rsidRPr="002872DA" w:rsidRDefault="000F7EA9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>В 1990-х годах, когда возникла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острая необходимость в геодезической (координатной) привязке земельных участков, большая часть геодезических знаков были утрачены.</w:t>
      </w:r>
    </w:p>
    <w:p w:rsidR="000F7EA9" w:rsidRPr="002872DA" w:rsidRDefault="000F7EA9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>У специалистов, выполняющих геодезические работы, возникли сложности по соблюдению требований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нормативно-технических документов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в области геодезической и картографической деятельности. Особые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проблемы возникли при выполнении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геодезических работ в сельских населенных пунктах. Если на территории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городов геодезические сети были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разрушены наполовину, то на территории сельских населенных пунктов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их практически не было.</w:t>
      </w:r>
    </w:p>
    <w:p w:rsidR="000F7EA9" w:rsidRPr="002872DA" w:rsidRDefault="000F7EA9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>В 2003-2007 годах Правительством Ивановской области финансировались геодезические работы по созданию опорно-межевой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сети. Опорно-межевая сеть создана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на территории всей области — всего установлен 13 861 знак. Сейчас в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каждом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населенном пункте области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кадастровые инженеры могут работать без применения дорогостоящей системы GPS и GNSS. Наличие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опорной межевой сети позволяет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работать крупным и малым фирмам,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выполняющим кадастровые и землеустроительные работы.</w:t>
      </w:r>
    </w:p>
    <w:p w:rsidR="00555A35" w:rsidRDefault="000F7EA9" w:rsidP="000745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>Но геодезические знаки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со временем утрачиваются: по различным причинам приходят в негодность или уничтожаются людьми.</w:t>
      </w:r>
      <w:r w:rsidR="00555A35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К сожалению, этот процесс продолжается и в настоящее время.</w:t>
      </w:r>
    </w:p>
    <w:p w:rsidR="002872DA" w:rsidRDefault="000F7EA9" w:rsidP="000745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>На</w:t>
      </w:r>
      <w:r w:rsidR="00555A35">
        <w:rPr>
          <w:color w:val="000000"/>
          <w:sz w:val="28"/>
          <w:szCs w:val="28"/>
        </w:rPr>
        <w:t xml:space="preserve"> постоянной основе </w:t>
      </w:r>
      <w:r w:rsidR="002872DA">
        <w:rPr>
          <w:color w:val="000000"/>
          <w:sz w:val="28"/>
          <w:szCs w:val="28"/>
        </w:rPr>
        <w:t>У</w:t>
      </w:r>
      <w:r w:rsidRPr="002872DA">
        <w:rPr>
          <w:color w:val="000000"/>
          <w:sz w:val="28"/>
          <w:szCs w:val="28"/>
        </w:rPr>
        <w:t xml:space="preserve">правление проверяет состояние </w:t>
      </w:r>
      <w:r w:rsidR="00555A35">
        <w:rPr>
          <w:color w:val="000000"/>
          <w:sz w:val="28"/>
          <w:szCs w:val="28"/>
        </w:rPr>
        <w:t xml:space="preserve">и сохранность </w:t>
      </w:r>
      <w:r w:rsidRPr="002872DA">
        <w:rPr>
          <w:color w:val="000000"/>
          <w:sz w:val="28"/>
          <w:szCs w:val="28"/>
        </w:rPr>
        <w:t xml:space="preserve">государственных геодезических сетей. </w:t>
      </w:r>
      <w:r w:rsidR="002872DA">
        <w:rPr>
          <w:color w:val="000000"/>
          <w:sz w:val="28"/>
          <w:szCs w:val="28"/>
        </w:rPr>
        <w:t xml:space="preserve">В 2019 году </w:t>
      </w:r>
      <w:r w:rsidR="002872DA" w:rsidRPr="00E75532">
        <w:rPr>
          <w:sz w:val="28"/>
          <w:szCs w:val="28"/>
        </w:rPr>
        <w:t xml:space="preserve">обследовано </w:t>
      </w:r>
      <w:r w:rsidR="002872DA">
        <w:rPr>
          <w:sz w:val="28"/>
          <w:szCs w:val="28"/>
        </w:rPr>
        <w:t>360</w:t>
      </w:r>
      <w:r w:rsidR="002872DA" w:rsidRPr="00E75532">
        <w:rPr>
          <w:sz w:val="28"/>
          <w:szCs w:val="28"/>
        </w:rPr>
        <w:t xml:space="preserve"> пунктов, из них </w:t>
      </w:r>
      <w:r w:rsidR="002872DA">
        <w:rPr>
          <w:sz w:val="28"/>
          <w:szCs w:val="28"/>
        </w:rPr>
        <w:t>202</w:t>
      </w:r>
      <w:r w:rsidR="002872DA" w:rsidRPr="00E75532">
        <w:rPr>
          <w:sz w:val="28"/>
          <w:szCs w:val="28"/>
        </w:rPr>
        <w:t xml:space="preserve"> в хорошем состоянии, не найдено – 1</w:t>
      </w:r>
      <w:r w:rsidR="002872DA">
        <w:rPr>
          <w:sz w:val="28"/>
          <w:szCs w:val="28"/>
        </w:rPr>
        <w:t>3</w:t>
      </w:r>
      <w:r w:rsidR="002872DA" w:rsidRPr="00E75532">
        <w:rPr>
          <w:sz w:val="28"/>
          <w:szCs w:val="28"/>
        </w:rPr>
        <w:t xml:space="preserve">6, утрачено </w:t>
      </w:r>
      <w:r w:rsidR="002872DA">
        <w:rPr>
          <w:sz w:val="28"/>
          <w:szCs w:val="28"/>
        </w:rPr>
        <w:t>–</w:t>
      </w:r>
      <w:r w:rsidR="002872DA" w:rsidRPr="00E75532">
        <w:rPr>
          <w:sz w:val="28"/>
          <w:szCs w:val="28"/>
        </w:rPr>
        <w:t xml:space="preserve"> 2</w:t>
      </w:r>
      <w:r w:rsidR="002872DA">
        <w:rPr>
          <w:sz w:val="28"/>
          <w:szCs w:val="28"/>
        </w:rPr>
        <w:t>2.</w:t>
      </w:r>
    </w:p>
    <w:p w:rsidR="000F7EA9" w:rsidRPr="002872DA" w:rsidRDefault="000F7EA9" w:rsidP="0007456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872DA">
        <w:rPr>
          <w:color w:val="000000"/>
          <w:sz w:val="28"/>
          <w:szCs w:val="28"/>
        </w:rPr>
        <w:t xml:space="preserve">Возможно, что </w:t>
      </w:r>
      <w:r w:rsidR="00555A35">
        <w:rPr>
          <w:color w:val="000000"/>
          <w:sz w:val="28"/>
          <w:szCs w:val="28"/>
        </w:rPr>
        <w:t xml:space="preserve">в </w:t>
      </w:r>
      <w:r w:rsidRPr="002872DA">
        <w:rPr>
          <w:color w:val="000000"/>
          <w:sz w:val="28"/>
          <w:szCs w:val="28"/>
        </w:rPr>
        <w:t>скоро</w:t>
      </w:r>
      <w:r w:rsidR="00555A35">
        <w:rPr>
          <w:color w:val="000000"/>
          <w:sz w:val="28"/>
          <w:szCs w:val="28"/>
        </w:rPr>
        <w:t>м времени</w:t>
      </w:r>
      <w:r w:rsidRPr="002872DA">
        <w:rPr>
          <w:color w:val="000000"/>
          <w:sz w:val="28"/>
          <w:szCs w:val="28"/>
        </w:rPr>
        <w:t xml:space="preserve"> появятся населенные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пункты, на территории которых геодезическая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сеть будет полностью</w:t>
      </w:r>
      <w:r w:rsidR="008D4D16" w:rsidRPr="002872DA">
        <w:rPr>
          <w:color w:val="000000"/>
          <w:sz w:val="28"/>
          <w:szCs w:val="28"/>
        </w:rPr>
        <w:t xml:space="preserve"> </w:t>
      </w:r>
      <w:r w:rsidRPr="002872DA">
        <w:rPr>
          <w:color w:val="000000"/>
          <w:sz w:val="28"/>
          <w:szCs w:val="28"/>
        </w:rPr>
        <w:t>утрачена.</w:t>
      </w:r>
    </w:p>
    <w:p w:rsidR="000F7EA9" w:rsidRPr="002872DA" w:rsidRDefault="00555A35" w:rsidP="002872DA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Стоит знать каждому, что за уничтожение (повреждение) пунктов государственной геодезической сети предусмотрена административная ответственность. Работы по восстановлению данных пунктов будут выполнены за счёт лиц, причастных к их уничтожению (повреждению)</w:t>
      </w:r>
      <w:bookmarkStart w:id="0" w:name="_GoBack"/>
      <w:bookmarkEnd w:id="0"/>
      <w:r w:rsidR="000F7EA9" w:rsidRPr="002872DA">
        <w:rPr>
          <w:color w:val="000000"/>
          <w:sz w:val="28"/>
          <w:szCs w:val="28"/>
        </w:rPr>
        <w:t>.</w:t>
      </w:r>
    </w:p>
    <w:sectPr w:rsidR="000F7EA9" w:rsidRPr="002872DA" w:rsidSect="00343BAF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8EE"/>
    <w:rsid w:val="00052289"/>
    <w:rsid w:val="00074561"/>
    <w:rsid w:val="000F7EA9"/>
    <w:rsid w:val="001513EC"/>
    <w:rsid w:val="001678EE"/>
    <w:rsid w:val="0017414C"/>
    <w:rsid w:val="001A4B7B"/>
    <w:rsid w:val="001C29B4"/>
    <w:rsid w:val="00200826"/>
    <w:rsid w:val="002872DA"/>
    <w:rsid w:val="00291BBF"/>
    <w:rsid w:val="00335070"/>
    <w:rsid w:val="00343BAF"/>
    <w:rsid w:val="003C54B2"/>
    <w:rsid w:val="003E3968"/>
    <w:rsid w:val="00473347"/>
    <w:rsid w:val="004F3144"/>
    <w:rsid w:val="00523E0A"/>
    <w:rsid w:val="00555A35"/>
    <w:rsid w:val="00741225"/>
    <w:rsid w:val="00746021"/>
    <w:rsid w:val="007840C9"/>
    <w:rsid w:val="00842BA1"/>
    <w:rsid w:val="008C5A4D"/>
    <w:rsid w:val="008D4D16"/>
    <w:rsid w:val="009052DB"/>
    <w:rsid w:val="00906A91"/>
    <w:rsid w:val="009506F2"/>
    <w:rsid w:val="00A705EB"/>
    <w:rsid w:val="00B0294B"/>
    <w:rsid w:val="00B715F6"/>
    <w:rsid w:val="00BC7382"/>
    <w:rsid w:val="00BF25ED"/>
    <w:rsid w:val="00DB0E30"/>
    <w:rsid w:val="00DE6EF4"/>
    <w:rsid w:val="00E43164"/>
    <w:rsid w:val="00E6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5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78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350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5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284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st_nazarov_si</dc:creator>
  <cp:lastModifiedBy>Ковалёв Сергей Владимирович</cp:lastModifiedBy>
  <cp:revision>7</cp:revision>
  <cp:lastPrinted>2020-06-18T13:30:00Z</cp:lastPrinted>
  <dcterms:created xsi:type="dcterms:W3CDTF">2020-06-17T14:08:00Z</dcterms:created>
  <dcterms:modified xsi:type="dcterms:W3CDTF">2020-06-19T10:47:00Z</dcterms:modified>
</cp:coreProperties>
</file>