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F9E4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273CE5" wp14:editId="1E57DD2F">
            <wp:extent cx="847725" cy="1028700"/>
            <wp:effectExtent l="19050" t="0" r="9525" b="0"/>
            <wp:docPr id="1" name="Рисунок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F68788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BA2EDD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НАВОЛОКСКОГО ГОРОДСКОГО ПОСЕЛЕНИЯ</w:t>
      </w:r>
    </w:p>
    <w:p w14:paraId="6AA4D8E8" w14:textId="77777777" w:rsidR="00A41790" w:rsidRDefault="00A41790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КИНЕШЕМСКОГО МУНИЦИПАЛЬНОГО РАЙОНА</w:t>
      </w:r>
    </w:p>
    <w:p w14:paraId="5122299A" w14:textId="77777777" w:rsidR="00A41790" w:rsidRDefault="00A41790" w:rsidP="00A41790">
      <w:pPr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ПОСТАНОВЛЕНИЕ                                                                                 </w:t>
      </w:r>
    </w:p>
    <w:p w14:paraId="26A2D350" w14:textId="5DD25D02" w:rsidR="00A41790" w:rsidRPr="00536AF0" w:rsidRDefault="00EF36A5" w:rsidP="00A417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4179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6E2">
        <w:rPr>
          <w:rFonts w:ascii="Times New Roman" w:hAnsi="Times New Roman" w:cs="Times New Roman"/>
          <w:sz w:val="28"/>
          <w:szCs w:val="28"/>
        </w:rPr>
        <w:t xml:space="preserve">19 декабря 2025г. </w:t>
      </w:r>
      <w:r w:rsidR="00A41790">
        <w:rPr>
          <w:rFonts w:ascii="Times New Roman" w:hAnsi="Times New Roman" w:cs="Times New Roman"/>
          <w:sz w:val="28"/>
          <w:szCs w:val="28"/>
        </w:rPr>
        <w:t xml:space="preserve">   №</w:t>
      </w:r>
      <w:r w:rsidR="007A46E2">
        <w:rPr>
          <w:rFonts w:ascii="Times New Roman" w:hAnsi="Times New Roman" w:cs="Times New Roman"/>
          <w:sz w:val="28"/>
          <w:szCs w:val="28"/>
        </w:rPr>
        <w:t xml:space="preserve"> 725</w:t>
      </w:r>
    </w:p>
    <w:p w14:paraId="4F9159C9" w14:textId="5B7A753C" w:rsidR="00A41790" w:rsidRPr="0079212C" w:rsidRDefault="00EF36A5" w:rsidP="00A41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6A5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Программы </w:t>
      </w:r>
      <w:bookmarkStart w:id="0" w:name="_Hlk119499061"/>
      <w:r w:rsidRPr="00EF36A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842156" w:rsidRPr="00842156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D141C1">
        <w:rPr>
          <w:rFonts w:ascii="Times New Roman" w:eastAsia="Times New Roman" w:hAnsi="Times New Roman" w:cs="Times New Roman"/>
          <w:b/>
          <w:sz w:val="28"/>
          <w:szCs w:val="28"/>
        </w:rPr>
        <w:t>области</w:t>
      </w:r>
      <w:r w:rsidR="00842156" w:rsidRPr="008421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F36A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="00842156">
        <w:rPr>
          <w:rFonts w:ascii="Times New Roman" w:eastAsia="Times New Roman" w:hAnsi="Times New Roman" w:cs="Times New Roman"/>
          <w:b/>
          <w:sz w:val="28"/>
          <w:szCs w:val="28"/>
        </w:rPr>
        <w:t xml:space="preserve"> жилищного</w:t>
      </w:r>
      <w:r w:rsidRPr="00EF36A5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контроля на территории</w:t>
      </w:r>
      <w:r w:rsidR="0084215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41790" w:rsidRPr="0079212C">
        <w:rPr>
          <w:rFonts w:ascii="Times New Roman" w:eastAsia="Times New Roman" w:hAnsi="Times New Roman" w:cs="Times New Roman"/>
          <w:b/>
          <w:sz w:val="28"/>
          <w:szCs w:val="28"/>
        </w:rPr>
        <w:t>Наволокского городского поселения</w:t>
      </w:r>
      <w:r w:rsidR="00A41790">
        <w:rPr>
          <w:rFonts w:ascii="Times New Roman" w:eastAsia="Times New Roman" w:hAnsi="Times New Roman" w:cs="Times New Roman"/>
          <w:b/>
          <w:sz w:val="28"/>
          <w:szCs w:val="28"/>
        </w:rPr>
        <w:t xml:space="preserve"> Кинешемского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C33CBA" w:rsidRPr="00C33C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3CBA" w:rsidRPr="00EF36A5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A46E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33CBA" w:rsidRPr="00EF36A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bookmarkEnd w:id="0"/>
    <w:p w14:paraId="162E56EE" w14:textId="4BDDC983" w:rsidR="00A41790" w:rsidRPr="0079212C" w:rsidRDefault="00C33CBA" w:rsidP="00A4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CBA">
        <w:rPr>
          <w:rFonts w:ascii="Times New Roman" w:hAnsi="Times New Roman" w:cs="Times New Roman"/>
          <w:sz w:val="28"/>
          <w:szCs w:val="28"/>
        </w:rPr>
        <w:t>В исполнение статьи 44 Федерального закона от 31 июля 2020г.                 № 248-ФЗ «О государственном контроле (надзоре) и муниципальном контроле в Российской Федерации», 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2021г. № 990</w:t>
      </w:r>
      <w:r w:rsidR="00EF36A5" w:rsidRPr="00EF36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36A5" w:rsidRPr="00CB0E2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C3529">
        <w:rPr>
          <w:rFonts w:ascii="Times New Roman" w:hAnsi="Times New Roman" w:cs="Times New Roman"/>
          <w:sz w:val="28"/>
          <w:szCs w:val="28"/>
        </w:rPr>
        <w:t>Наволокского городского поселения</w:t>
      </w:r>
      <w:r w:rsidR="000C3529" w:rsidRPr="000C3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529" w:rsidRPr="00B25D32">
        <w:rPr>
          <w:rFonts w:ascii="Times New Roman" w:eastAsia="Times New Roman" w:hAnsi="Times New Roman" w:cs="Times New Roman"/>
          <w:sz w:val="28"/>
          <w:szCs w:val="28"/>
        </w:rPr>
        <w:t>Кинешемского муниципального района</w:t>
      </w:r>
      <w:r w:rsidR="00E70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179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</w:t>
      </w:r>
      <w:r w:rsidR="00EF36A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A41790"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AC992F3" w14:textId="3A1FED60" w:rsidR="00A41790" w:rsidRPr="0079212C" w:rsidRDefault="00A41790" w:rsidP="00A4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F36A5" w:rsidRPr="00EF3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r w:rsidR="00C33C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прилагаемую п</w:t>
      </w:r>
      <w:r w:rsidR="00EF36A5" w:rsidRPr="00EF36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рограмму </w:t>
      </w:r>
      <w:r w:rsidR="00C33CBA" w:rsidRPr="00C33C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профилактики рисков причинения вреда (ущерба) охраняемым законом ценностям в </w:t>
      </w:r>
      <w:r w:rsidR="00D141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области</w:t>
      </w:r>
      <w:r w:rsidR="00C33CBA" w:rsidRPr="00C33C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жилищного контроля на территории Наволокского городского поселения Кинешемского муниципального района на 202</w:t>
      </w:r>
      <w:r w:rsidR="007A46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C33CBA" w:rsidRPr="00C33C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C33C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172760" w14:textId="6F3F63C8" w:rsidR="00A41790" w:rsidRPr="0079212C" w:rsidRDefault="00A41790" w:rsidP="00A4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2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C33CBA" w:rsidRPr="003F3C18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C33CBA">
        <w:rPr>
          <w:rFonts w:ascii="Times New Roman" w:hAnsi="Times New Roman" w:cs="Times New Roman"/>
          <w:sz w:val="28"/>
          <w:szCs w:val="28"/>
        </w:rPr>
        <w:t>постановление</w:t>
      </w:r>
      <w:r w:rsidR="00C33CBA" w:rsidRPr="003F3C18">
        <w:rPr>
          <w:rFonts w:ascii="Times New Roman" w:hAnsi="Times New Roman" w:cs="Times New Roman"/>
          <w:sz w:val="28"/>
          <w:szCs w:val="28"/>
        </w:rPr>
        <w:t xml:space="preserve"> в газете «Наволокский вестник» и разместить на официальном сайте Наволокского городского поселения в информационно-телек</w:t>
      </w:r>
      <w:r w:rsidR="00C33CBA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C33CBA" w:rsidRPr="00B305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FB2F08" w14:textId="0427DFE0" w:rsidR="00A41790" w:rsidRDefault="00EF36A5" w:rsidP="00A41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41790"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33CBA" w:rsidRPr="00C33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после его </w:t>
      </w:r>
      <w:r w:rsidR="00C33CBA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</w:t>
      </w:r>
      <w:r w:rsidR="00C33CBA" w:rsidRPr="00C33CBA">
        <w:rPr>
          <w:rFonts w:ascii="Times New Roman" w:eastAsia="Times New Roman" w:hAnsi="Times New Roman" w:cs="Times New Roman"/>
          <w:color w:val="000000"/>
          <w:sz w:val="28"/>
          <w:szCs w:val="28"/>
        </w:rPr>
        <w:t>, но не ранее 1 января 202</w:t>
      </w:r>
      <w:r w:rsidR="007A46E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33CBA" w:rsidRPr="00C33C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</w:t>
      </w:r>
    </w:p>
    <w:p w14:paraId="6748194D" w14:textId="776B124A" w:rsidR="00A41790" w:rsidRPr="00CB0E2F" w:rsidRDefault="00EF36A5" w:rsidP="00A4179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41790"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41790" w:rsidRPr="00B3055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41790" w:rsidRPr="00CB0E2F"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Наволокского городского поселения по вопросам ЖКХ, управлению муниципальным имуществом и земе</w:t>
      </w:r>
      <w:r w:rsidR="00ED617B" w:rsidRPr="00CB0E2F">
        <w:rPr>
          <w:rFonts w:ascii="Times New Roman" w:eastAsia="Times New Roman" w:hAnsi="Times New Roman" w:cs="Times New Roman"/>
          <w:sz w:val="28"/>
          <w:szCs w:val="28"/>
        </w:rPr>
        <w:t xml:space="preserve">льными ресурсами </w:t>
      </w:r>
      <w:r w:rsidR="00F666FD">
        <w:rPr>
          <w:rFonts w:ascii="Times New Roman" w:eastAsia="Times New Roman" w:hAnsi="Times New Roman" w:cs="Times New Roman"/>
          <w:sz w:val="28"/>
          <w:szCs w:val="28"/>
        </w:rPr>
        <w:t xml:space="preserve">С.Б. </w:t>
      </w:r>
      <w:proofErr w:type="spellStart"/>
      <w:r w:rsidR="00F666FD">
        <w:rPr>
          <w:rFonts w:ascii="Times New Roman" w:eastAsia="Times New Roman" w:hAnsi="Times New Roman" w:cs="Times New Roman"/>
          <w:sz w:val="28"/>
          <w:szCs w:val="28"/>
        </w:rPr>
        <w:t>Догадова</w:t>
      </w:r>
      <w:proofErr w:type="spellEnd"/>
      <w:r w:rsidR="00A41790" w:rsidRPr="00CB0E2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FF7F2E" w14:textId="77777777" w:rsidR="00A41790" w:rsidRDefault="00A41790" w:rsidP="00A4179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12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099BEFE" w14:textId="44C08D4A" w:rsidR="00502E95" w:rsidRDefault="00502E95" w:rsidP="00502E9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666F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Наволокского городского поселения                                В.А. Коптев</w:t>
      </w:r>
    </w:p>
    <w:p w14:paraId="7248D3EE" w14:textId="77777777" w:rsidR="00842156" w:rsidRDefault="00842156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B494D0" w14:textId="77777777" w:rsidR="00CB0E2F" w:rsidRDefault="00CB0E2F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BA567" w14:textId="1D2CC5FF" w:rsidR="00C33CBA" w:rsidRDefault="00C33CBA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Утверждена</w:t>
      </w:r>
    </w:p>
    <w:p w14:paraId="36125D3D" w14:textId="717EC8F3" w:rsidR="00C33CBA" w:rsidRPr="00C33CBA" w:rsidRDefault="00A41790" w:rsidP="00C33CBA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</w:rPr>
      </w:pPr>
      <w:r w:rsidRPr="00D8048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</w:t>
      </w:r>
      <w:r w:rsidR="00C33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D80489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</w:t>
      </w:r>
      <w:r w:rsidRPr="00D8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DAAB0C1" w14:textId="4567B187" w:rsidR="00A41790" w:rsidRPr="00D80489" w:rsidRDefault="00A41790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</w:rPr>
      </w:pPr>
      <w:r w:rsidRPr="00D8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Наволокского</w:t>
      </w:r>
      <w:r w:rsidR="00D8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D804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ородского поселения </w:t>
      </w:r>
    </w:p>
    <w:p w14:paraId="646C3585" w14:textId="2092AD67" w:rsidR="00E26972" w:rsidRPr="00D80489" w:rsidRDefault="007A46E2" w:rsidP="00A41790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</w:rPr>
      </w:pPr>
      <w:r w:rsidRPr="007A46E2">
        <w:rPr>
          <w:rFonts w:ascii="Times New Roman" w:eastAsia="Times New Roman" w:hAnsi="Times New Roman" w:cs="Times New Roman"/>
          <w:color w:val="000000"/>
          <w:sz w:val="24"/>
          <w:szCs w:val="24"/>
        </w:rPr>
        <w:t>от 19 декабря 2025г.  № 725</w:t>
      </w:r>
    </w:p>
    <w:p w14:paraId="0577478E" w14:textId="77777777" w:rsidR="00E26972" w:rsidRPr="00E26972" w:rsidRDefault="00E26972" w:rsidP="00E2697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69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Программа</w:t>
      </w:r>
    </w:p>
    <w:p w14:paraId="7DC35C00" w14:textId="6DFC7CBE" w:rsidR="00E26972" w:rsidRDefault="00E26972" w:rsidP="00E2697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269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профилактики рисков причинения вреда (ущерба) охраняемым законом ценностям в </w:t>
      </w:r>
      <w:r w:rsidR="00742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области </w:t>
      </w:r>
      <w:r w:rsidRPr="00E269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жилищного контроля на территории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Наволокского городского поселения </w:t>
      </w:r>
      <w:r w:rsidRPr="00E269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Кинешемского муниципального района на 202</w:t>
      </w:r>
      <w:r w:rsidR="007A46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E2697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</w:t>
      </w:r>
    </w:p>
    <w:p w14:paraId="1A8224A6" w14:textId="77777777" w:rsidR="00E26972" w:rsidRDefault="00E26972" w:rsidP="00E2697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61A2B8" w14:textId="77777777" w:rsidR="00D35313" w:rsidRPr="00D35313" w:rsidRDefault="00D35313" w:rsidP="00D35313">
      <w:pPr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Раздел 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06AC4E8E" w14:textId="77777777" w:rsidR="00D35313" w:rsidRPr="00D35313" w:rsidRDefault="00D35313" w:rsidP="00D35313">
      <w:pPr>
        <w:widowControl w:val="0"/>
        <w:shd w:val="clear" w:color="auto" w:fill="FFFFFF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4E4BAB" w14:textId="6675E45E" w:rsidR="00D35313" w:rsidRPr="00D35313" w:rsidRDefault="00D35313" w:rsidP="00D35313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Настоящая Программа профилактики рисков причинения вреда (ущерба) охраняемым законом ценностям в области муниципального жилищного контроля на территории </w:t>
      </w:r>
      <w:r w:rsidR="00742F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Наволокского городского поселения </w:t>
      </w: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>Кинешемского муниципального района на 202</w:t>
      </w:r>
      <w:r w:rsidR="007A46E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(далее – Программа профилактики) разработана в соответствии с требованиями Федерального закона от 31 июля 2020 г. № 248-ФЗ «О государственном контроле (надзоре) и муниципальном контроле в Российской Федерации» и на основании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 июня 2021г. № 990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742F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Наволокского городского поселения </w:t>
      </w: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>Кинешемского муниципального района.</w:t>
      </w:r>
    </w:p>
    <w:p w14:paraId="25B9ADCC" w14:textId="6B0336D6" w:rsidR="00D35313" w:rsidRPr="00D35313" w:rsidRDefault="00D35313" w:rsidP="00D35313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</w:t>
      </w:r>
      <w:r w:rsidR="00742F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Наволокского городского поселения </w:t>
      </w: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Кинешемского муниципального района (далее - муниципальный жилищный контроль). </w:t>
      </w:r>
    </w:p>
    <w:p w14:paraId="5F4D3A4F" w14:textId="1A2F4E4D" w:rsidR="00D35313" w:rsidRPr="00D35313" w:rsidRDefault="00D35313" w:rsidP="00D35313">
      <w:pPr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 w:rsidR="00742F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Наволокского городского поселения </w:t>
      </w: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Кинешемского муниципального района проверок соблюдения юридическими лицами, индивидуальными предпринимателями и гражданами обязательных требований, указанных в пунктах 1 - 11 части 1 статьи 20 Жилищного кодекса </w:t>
      </w:r>
      <w:r w:rsidRPr="00D3531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Российской Федерации (далее – обязательные требования), в отношении муниципального жилищного фонда.</w:t>
      </w:r>
    </w:p>
    <w:p w14:paraId="30C2C251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3.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3AA55A31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7481EF8D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2) требований к формированию фондов капитального ремонта;</w:t>
      </w:r>
    </w:p>
    <w:p w14:paraId="37CFE7B0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DF82155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73237DE9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33A25127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7510023B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02329310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69408994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9) требований к порядку размещения ресурс 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6BEAD885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10) требований к обеспечению доступности для инвалидов помещений в многоквартирных домах;</w:t>
      </w:r>
    </w:p>
    <w:p w14:paraId="2B814A6C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14:paraId="1A10DE7D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4. Объектами муниципального жилищного контроля являются:</w:t>
      </w:r>
    </w:p>
    <w:p w14:paraId="14341F4E" w14:textId="2A8C4D51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а) жилые помещения, находящиеся в собственности </w:t>
      </w:r>
      <w:r w:rsidR="00742F9F">
        <w:rPr>
          <w:rFonts w:ascii="Times New Roman" w:eastAsia="Times New Roman" w:hAnsi="Times New Roman" w:cs="Times New Roman"/>
          <w:sz w:val="28"/>
          <w:szCs w:val="28"/>
        </w:rPr>
        <w:t>Наволокского городского поселения</w:t>
      </w:r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 Кинешемского муниципального района;</w:t>
      </w:r>
    </w:p>
    <w:p w14:paraId="2EA1A829" w14:textId="5ECBE785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общее имущество собственников помещений многоквартирных домов, в которых имеются жилые помещения, находящиеся в собственности </w:t>
      </w:r>
      <w:r w:rsidR="00742F9F">
        <w:rPr>
          <w:rFonts w:ascii="Times New Roman" w:eastAsia="Times New Roman" w:hAnsi="Times New Roman" w:cs="Times New Roman"/>
          <w:sz w:val="28"/>
          <w:szCs w:val="28"/>
        </w:rPr>
        <w:t>Наволокского городского поселения</w:t>
      </w:r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 Кинешемского муниципального района.</w:t>
      </w:r>
    </w:p>
    <w:p w14:paraId="0ABD08E9" w14:textId="13E017D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bookmarkStart w:id="1" w:name="_Hlk123208525"/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</w:t>
      </w:r>
      <w:r w:rsidR="00742F9F">
        <w:rPr>
          <w:rFonts w:ascii="Times New Roman" w:eastAsia="Times New Roman" w:hAnsi="Times New Roman" w:cs="Times New Roman"/>
          <w:sz w:val="28"/>
          <w:szCs w:val="28"/>
        </w:rPr>
        <w:t xml:space="preserve">Наволокского городского поселения </w:t>
      </w:r>
      <w:r w:rsidRPr="00D35313">
        <w:rPr>
          <w:rFonts w:ascii="Times New Roman" w:eastAsia="Times New Roman" w:hAnsi="Times New Roman" w:cs="Times New Roman"/>
          <w:sz w:val="28"/>
          <w:szCs w:val="28"/>
        </w:rPr>
        <w:t>Кинешемского муниципального района (далее - Контрольный орган).</w:t>
      </w:r>
    </w:p>
    <w:p w14:paraId="110B8839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14:paraId="0275A151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1) руководитель (заместитель руководителя) Контрольного органа;</w:t>
      </w:r>
    </w:p>
    <w:p w14:paraId="75BA5326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2) должностное лицо Контрольного органа (далее также - инспектор). </w:t>
      </w:r>
    </w:p>
    <w:p w14:paraId="0814D7E4" w14:textId="5BFFE175" w:rsid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Перечень должностных лиц Контрольного органа, уполномоченных на осуществление муниципального контроля, устанавливается распоряжением Администрации </w:t>
      </w:r>
      <w:r w:rsidR="00570660">
        <w:rPr>
          <w:rFonts w:ascii="Times New Roman" w:eastAsia="Times New Roman" w:hAnsi="Times New Roman" w:cs="Times New Roman"/>
          <w:sz w:val="28"/>
          <w:szCs w:val="28"/>
        </w:rPr>
        <w:t xml:space="preserve">Наволокского городского поселения </w:t>
      </w:r>
      <w:r w:rsidRPr="00D35313">
        <w:rPr>
          <w:rFonts w:ascii="Times New Roman" w:eastAsia="Times New Roman" w:hAnsi="Times New Roman" w:cs="Times New Roman"/>
          <w:sz w:val="28"/>
          <w:szCs w:val="28"/>
        </w:rPr>
        <w:t>Кинешемского муниципального района.</w:t>
      </w:r>
    </w:p>
    <w:p w14:paraId="02793BD2" w14:textId="4DE6CC8F" w:rsidR="00570660" w:rsidRPr="00D35313" w:rsidRDefault="00570660" w:rsidP="00D35313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660">
        <w:rPr>
          <w:rFonts w:ascii="Times New Roman" w:eastAsia="Times New Roman" w:hAnsi="Times New Roman" w:cs="Times New Roman"/>
          <w:sz w:val="28"/>
          <w:szCs w:val="28"/>
        </w:rPr>
        <w:t>Должностные лица имеют права, обязанности и несут ответственность в соответствии с 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248-ФЗ).</w:t>
      </w:r>
    </w:p>
    <w:bookmarkEnd w:id="1"/>
    <w:p w14:paraId="22AAEC6B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3C8D41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>. Цели и задачи реализации программы профилактики</w:t>
      </w:r>
    </w:p>
    <w:p w14:paraId="3803BBEC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4D2740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14:paraId="64E785E9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21091650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74A9BD4C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ECFFC54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Задачами профилактики нарушений жилищного законодательства являются:</w:t>
      </w:r>
    </w:p>
    <w:p w14:paraId="7C0FF5C2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14:paraId="0B540C1D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32617918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14:paraId="606F6F46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14:paraId="2E0CBD4D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</w:t>
      </w:r>
      <w:r w:rsidRPr="00D35313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требованиях жилищного законодательства и необходимых мерах по их исполнению.</w:t>
      </w:r>
    </w:p>
    <w:p w14:paraId="39C709E4" w14:textId="77777777" w:rsidR="00D35313" w:rsidRPr="00D35313" w:rsidRDefault="00D35313" w:rsidP="00D35313">
      <w:pPr>
        <w:widowControl w:val="0"/>
        <w:shd w:val="clear" w:color="auto" w:fill="FFFFFF"/>
        <w:tabs>
          <w:tab w:val="left" w:pos="194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3D33E48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>. Перечень профилактических мероприятий,</w:t>
      </w:r>
    </w:p>
    <w:p w14:paraId="7A090A72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(периодичность) их проведения </w:t>
      </w:r>
    </w:p>
    <w:p w14:paraId="47E2C3C1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341"/>
        <w:gridCol w:w="2268"/>
        <w:gridCol w:w="2976"/>
      </w:tblGrid>
      <w:tr w:rsidR="00D35313" w:rsidRPr="00D35313" w14:paraId="2BD3287E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A531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4017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профилактического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6C6D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(периодичность)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62AB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D35313" w:rsidRPr="00D35313" w14:paraId="7715B41C" w14:textId="77777777" w:rsidTr="00193842">
        <w:trPr>
          <w:trHeight w:val="2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329A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2D10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A6F7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17A3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5313" w:rsidRPr="00D35313" w14:paraId="4D30CF97" w14:textId="77777777" w:rsidTr="00193842">
        <w:trPr>
          <w:trHeight w:val="395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8598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Информирование </w:t>
            </w:r>
          </w:p>
        </w:tc>
      </w:tr>
      <w:tr w:rsidR="00D35313" w:rsidRPr="00D35313" w14:paraId="02E0D7EF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B69C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67F2" w14:textId="77777777" w:rsidR="00D35313" w:rsidRPr="00D35313" w:rsidRDefault="00D35313" w:rsidP="00D35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текстов нормативных правовых актов, регулирующих осуществление муниципального жилищного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909E" w14:textId="10FD35E0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квартал 202</w:t>
            </w:r>
            <w:r w:rsidR="007A4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F835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D35313" w:rsidRPr="00D35313" w14:paraId="2DC5FC7C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94AA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F103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D3D9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месяца после официального опубликования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1F99" w14:textId="77777777" w:rsidR="00D35313" w:rsidRPr="00D35313" w:rsidRDefault="00D35313" w:rsidP="00D3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D35313" w:rsidRPr="00D35313" w14:paraId="14764E65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FAF7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8802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89FF" w14:textId="2CD858CA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7A4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года; в течение месяца со дня внесения изменений, вступивших в силу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CA3C" w14:textId="77777777" w:rsidR="00D35313" w:rsidRPr="00D35313" w:rsidRDefault="00D35313" w:rsidP="00D3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D35313" w:rsidRPr="00D35313" w14:paraId="079369FF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3011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B892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руководства по соблюдению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7BF3" w14:textId="742F39E8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7A4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FAFB" w14:textId="77777777" w:rsidR="00D35313" w:rsidRPr="00D35313" w:rsidRDefault="00D35313" w:rsidP="00D3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D35313" w:rsidRPr="00D35313" w14:paraId="222DF665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03F3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507A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перечня объектов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31F0" w14:textId="2DD4A8A7" w:rsidR="00D35313" w:rsidRPr="00D35313" w:rsidRDefault="00D35313" w:rsidP="00D353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7A4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80F5" w14:textId="77777777" w:rsidR="00D35313" w:rsidRPr="00D35313" w:rsidRDefault="00D35313" w:rsidP="00D3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D35313" w:rsidRPr="00D35313" w14:paraId="4C2DEB26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4DCB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3B10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B83D" w14:textId="6BA3EF14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7A4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FDCA" w14:textId="77777777" w:rsidR="00D35313" w:rsidRPr="00D35313" w:rsidRDefault="00D35313" w:rsidP="00D3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D35313" w:rsidRPr="00D35313" w14:paraId="06C40614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F68F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90D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5E0A" w14:textId="27156F6A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I квартал 202</w:t>
            </w:r>
            <w:r w:rsidR="007A4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8910" w14:textId="77777777" w:rsidR="00D35313" w:rsidRPr="00D35313" w:rsidRDefault="00D35313" w:rsidP="00D3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D35313" w:rsidRPr="00D35313" w14:paraId="0457DED6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E9E2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5AEB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размещение доклада о муниципальном жилищном контроле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BEB8" w14:textId="3ED75238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15 марта 202</w:t>
            </w:r>
            <w:r w:rsidR="007A46E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480D" w14:textId="77777777" w:rsidR="00D35313" w:rsidRPr="00D35313" w:rsidRDefault="00D35313" w:rsidP="00D35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орган</w:t>
            </w:r>
          </w:p>
        </w:tc>
      </w:tr>
      <w:tr w:rsidR="00D35313" w:rsidRPr="00D35313" w14:paraId="0A1DEDA6" w14:textId="77777777" w:rsidTr="00193842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6F7D" w14:textId="77777777" w:rsidR="00D35313" w:rsidRPr="00D35313" w:rsidRDefault="00D35313" w:rsidP="00D35313">
            <w:pPr>
              <w:widowControl w:val="0"/>
              <w:suppressAutoHyphens/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</w:tr>
      <w:tr w:rsidR="00D35313" w:rsidRPr="00D35313" w14:paraId="3BBD49E6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A79C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EF40" w14:textId="77777777" w:rsidR="00D35313" w:rsidRPr="00D35313" w:rsidRDefault="00D35313" w:rsidP="00D3531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контролируемых лиц проводится следующими способами: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14:paraId="406B5373" w14:textId="77777777" w:rsidR="00D35313" w:rsidRPr="00D35313" w:rsidRDefault="00D35313" w:rsidP="00D3531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а) организация и осуществление муниципального жилищного контроля;</w:t>
            </w:r>
          </w:p>
          <w:p w14:paraId="706D3D83" w14:textId="77777777" w:rsidR="00D35313" w:rsidRPr="00D35313" w:rsidRDefault="00D35313" w:rsidP="00D3531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порядок осуществления контрольных мероприятий, 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установленных Положением о</w:t>
            </w:r>
            <w:r w:rsidRPr="00D35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 жилищном контроле</w:t>
            </w:r>
          </w:p>
          <w:p w14:paraId="29DDC985" w14:textId="5BEE429D" w:rsidR="00D35313" w:rsidRPr="00D35313" w:rsidRDefault="00D35313" w:rsidP="00D3531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="00CB0E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Наволокского городского поселения 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Кинешемского муниципального района.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C1C4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5CDC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Инспекторы </w:t>
            </w:r>
          </w:p>
        </w:tc>
      </w:tr>
      <w:tr w:rsidR="00D35313" w:rsidRPr="00D35313" w14:paraId="200F0445" w14:textId="77777777" w:rsidTr="00193842">
        <w:trPr>
          <w:trHeight w:val="453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DE8F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Профилактический визит</w:t>
            </w:r>
          </w:p>
        </w:tc>
      </w:tr>
      <w:tr w:rsidR="00D35313" w:rsidRPr="00D35313" w14:paraId="313742D6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941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9AD" w14:textId="77777777" w:rsidR="00D35313" w:rsidRPr="00D35313" w:rsidRDefault="00D35313" w:rsidP="00D3531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AD73" w14:textId="14C9CE0F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I- IV 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 202</w:t>
            </w:r>
            <w:r w:rsidR="007A46E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F92F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Инспекторы</w:t>
            </w:r>
          </w:p>
        </w:tc>
      </w:tr>
      <w:tr w:rsidR="00D35313" w:rsidRPr="00D35313" w14:paraId="528A8146" w14:textId="77777777" w:rsidTr="00193842">
        <w:trPr>
          <w:trHeight w:val="398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DF83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Объявление предостережения</w:t>
            </w:r>
          </w:p>
        </w:tc>
      </w:tr>
      <w:tr w:rsidR="00D35313" w:rsidRPr="00D35313" w14:paraId="43EA9366" w14:textId="77777777" w:rsidTr="0019384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EB8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31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F16" w14:textId="77777777" w:rsidR="00D35313" w:rsidRPr="00D35313" w:rsidRDefault="00D35313" w:rsidP="00D35313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Выдача контролируемому лицу предостережения о недопустимости нарушения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8B73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мере необходимости</w:t>
            </w:r>
          </w:p>
          <w:p w14:paraId="0CE3C087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или </w:t>
            </w:r>
          </w:p>
          <w:p w14:paraId="185DB75D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26BA" w14:textId="77777777" w:rsidR="00D35313" w:rsidRPr="00D35313" w:rsidRDefault="00D35313" w:rsidP="00D3531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Контрольный орган</w:t>
            </w:r>
          </w:p>
        </w:tc>
      </w:tr>
    </w:tbl>
    <w:p w14:paraId="19258420" w14:textId="77777777" w:rsidR="00D35313" w:rsidRPr="00D35313" w:rsidRDefault="00D35313" w:rsidP="00D3531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4A91D2" w14:textId="77777777" w:rsidR="00D35313" w:rsidRPr="00D35313" w:rsidRDefault="00D35313" w:rsidP="00D35313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Раздел 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>. Показатели результативности и эффективности</w:t>
      </w:r>
    </w:p>
    <w:p w14:paraId="7AC90917" w14:textId="77777777" w:rsidR="00D35313" w:rsidRPr="00D35313" w:rsidRDefault="00D35313" w:rsidP="00D35313">
      <w:pPr>
        <w:widowControl w:val="0"/>
        <w:autoSpaceDE w:val="0"/>
        <w:autoSpaceDN w:val="0"/>
        <w:adjustRightInd w:val="0"/>
        <w:spacing w:after="0" w:line="240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 профилактики</w:t>
      </w:r>
    </w:p>
    <w:p w14:paraId="0D6EB577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343E51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14:paraId="4E478A15" w14:textId="77777777" w:rsidR="00D35313" w:rsidRPr="00D35313" w:rsidRDefault="00D35313" w:rsidP="00D35313">
      <w:pPr>
        <w:widowControl w:val="0"/>
        <w:shd w:val="clear" w:color="auto" w:fill="FFFFFF"/>
        <w:autoSpaceDE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313">
        <w:rPr>
          <w:rFonts w:ascii="Times New Roman" w:eastAsia="Times New Roman" w:hAnsi="Times New Roman" w:cs="Times New Roman"/>
          <w:sz w:val="28"/>
          <w:szCs w:val="28"/>
        </w:rPr>
        <w:t>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D35313" w:rsidRPr="00D35313" w14:paraId="1ACC0433" w14:textId="77777777" w:rsidTr="0019384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2DC2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350F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422A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D35313" w:rsidRPr="00D35313" w14:paraId="1D8EBBA4" w14:textId="77777777" w:rsidTr="0019384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E22F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6EDC2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Кинешемского муниципального района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E64D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35313" w:rsidRPr="00D35313" w14:paraId="6D832628" w14:textId="77777777" w:rsidTr="0019384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147BE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013E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6A5C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 числа обратившихся</w:t>
            </w:r>
          </w:p>
        </w:tc>
      </w:tr>
      <w:tr w:rsidR="00D35313" w:rsidRPr="00D35313" w14:paraId="0A5A9BC3" w14:textId="77777777" w:rsidTr="0019384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CB75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3C51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D015" w14:textId="77777777" w:rsidR="00D35313" w:rsidRPr="00D35313" w:rsidRDefault="00D35313" w:rsidP="00D353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35313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 проведенных контрольным (надзорным) органом</w:t>
            </w:r>
          </w:p>
        </w:tc>
      </w:tr>
    </w:tbl>
    <w:p w14:paraId="51162B21" w14:textId="77777777" w:rsidR="00D35313" w:rsidRPr="00D35313" w:rsidRDefault="00D35313" w:rsidP="00D35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7C617" w14:textId="77777777" w:rsidR="00551EEA" w:rsidRPr="00DF1CF7" w:rsidRDefault="00551EEA" w:rsidP="00D3531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51EEA" w:rsidRPr="00DF1CF7" w:rsidSect="004F646D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01E5F" w14:textId="77777777" w:rsidR="00BC3291" w:rsidRDefault="00BC3291" w:rsidP="00A86050">
      <w:pPr>
        <w:spacing w:after="0" w:line="240" w:lineRule="auto"/>
      </w:pPr>
      <w:r>
        <w:separator/>
      </w:r>
    </w:p>
  </w:endnote>
  <w:endnote w:type="continuationSeparator" w:id="0">
    <w:p w14:paraId="08423EC9" w14:textId="77777777" w:rsidR="00BC3291" w:rsidRDefault="00BC3291" w:rsidP="00A8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DF160" w14:textId="77777777" w:rsidR="00BC3291" w:rsidRDefault="00BC3291" w:rsidP="00A86050">
      <w:pPr>
        <w:spacing w:after="0" w:line="240" w:lineRule="auto"/>
      </w:pPr>
      <w:r>
        <w:separator/>
      </w:r>
    </w:p>
  </w:footnote>
  <w:footnote w:type="continuationSeparator" w:id="0">
    <w:p w14:paraId="37EE2E4B" w14:textId="77777777" w:rsidR="00BC3291" w:rsidRDefault="00BC3291" w:rsidP="00A8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8387" w14:textId="77777777" w:rsidR="007878CB" w:rsidRPr="00DD21D5" w:rsidRDefault="007878CB" w:rsidP="00DD21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FDC2C" w14:textId="77777777" w:rsidR="007878CB" w:rsidRDefault="007878CB">
    <w:pPr>
      <w:pStyle w:val="a5"/>
      <w:jc w:val="center"/>
    </w:pPr>
  </w:p>
  <w:p w14:paraId="152E2BB3" w14:textId="77777777" w:rsidR="007878CB" w:rsidRDefault="007878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14D9D"/>
    <w:multiLevelType w:val="hybridMultilevel"/>
    <w:tmpl w:val="0276BB98"/>
    <w:lvl w:ilvl="0" w:tplc="6FB0217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4F08E1"/>
    <w:multiLevelType w:val="hybridMultilevel"/>
    <w:tmpl w:val="9D40176E"/>
    <w:lvl w:ilvl="0" w:tplc="1A045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41B0"/>
    <w:multiLevelType w:val="hybridMultilevel"/>
    <w:tmpl w:val="9B269886"/>
    <w:lvl w:ilvl="0" w:tplc="1A045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824257">
    <w:abstractNumId w:val="2"/>
  </w:num>
  <w:num w:numId="2" w16cid:durableId="2090079841">
    <w:abstractNumId w:val="1"/>
  </w:num>
  <w:num w:numId="3" w16cid:durableId="146180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90"/>
    <w:rsid w:val="00083038"/>
    <w:rsid w:val="000B66A9"/>
    <w:rsid w:val="000C3529"/>
    <w:rsid w:val="000D3044"/>
    <w:rsid w:val="00107D63"/>
    <w:rsid w:val="0012091B"/>
    <w:rsid w:val="001357BE"/>
    <w:rsid w:val="00135B75"/>
    <w:rsid w:val="001A67E5"/>
    <w:rsid w:val="001D5923"/>
    <w:rsid w:val="002444E9"/>
    <w:rsid w:val="00300054"/>
    <w:rsid w:val="00345029"/>
    <w:rsid w:val="00382521"/>
    <w:rsid w:val="003D23EF"/>
    <w:rsid w:val="003D4BE9"/>
    <w:rsid w:val="0046288A"/>
    <w:rsid w:val="004B271C"/>
    <w:rsid w:val="00502E95"/>
    <w:rsid w:val="00517FA5"/>
    <w:rsid w:val="00533435"/>
    <w:rsid w:val="00551EEA"/>
    <w:rsid w:val="00570660"/>
    <w:rsid w:val="00620272"/>
    <w:rsid w:val="00621175"/>
    <w:rsid w:val="006736A8"/>
    <w:rsid w:val="006A6FF2"/>
    <w:rsid w:val="006A7F9A"/>
    <w:rsid w:val="006D265E"/>
    <w:rsid w:val="0074238B"/>
    <w:rsid w:val="00742F9F"/>
    <w:rsid w:val="007878CB"/>
    <w:rsid w:val="007A1B70"/>
    <w:rsid w:val="007A46E2"/>
    <w:rsid w:val="007B019F"/>
    <w:rsid w:val="007B523A"/>
    <w:rsid w:val="008109DE"/>
    <w:rsid w:val="00842156"/>
    <w:rsid w:val="00884BBC"/>
    <w:rsid w:val="008926CF"/>
    <w:rsid w:val="008E5AA4"/>
    <w:rsid w:val="009A33C9"/>
    <w:rsid w:val="00A17275"/>
    <w:rsid w:val="00A41790"/>
    <w:rsid w:val="00A86050"/>
    <w:rsid w:val="00A93AD6"/>
    <w:rsid w:val="00BC3291"/>
    <w:rsid w:val="00C17BED"/>
    <w:rsid w:val="00C33CBA"/>
    <w:rsid w:val="00C373B1"/>
    <w:rsid w:val="00C376BD"/>
    <w:rsid w:val="00C63A0F"/>
    <w:rsid w:val="00C93EBF"/>
    <w:rsid w:val="00CB0E2F"/>
    <w:rsid w:val="00CC7E0C"/>
    <w:rsid w:val="00D141C1"/>
    <w:rsid w:val="00D35313"/>
    <w:rsid w:val="00D3756D"/>
    <w:rsid w:val="00D80489"/>
    <w:rsid w:val="00D87CAF"/>
    <w:rsid w:val="00DA74A9"/>
    <w:rsid w:val="00DC037D"/>
    <w:rsid w:val="00DF1CF7"/>
    <w:rsid w:val="00E26972"/>
    <w:rsid w:val="00E705AD"/>
    <w:rsid w:val="00E743C7"/>
    <w:rsid w:val="00E815EB"/>
    <w:rsid w:val="00ED617B"/>
    <w:rsid w:val="00EF36A5"/>
    <w:rsid w:val="00EF51EA"/>
    <w:rsid w:val="00F666FD"/>
    <w:rsid w:val="00F91088"/>
    <w:rsid w:val="00F9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FB1A"/>
  <w15:docId w15:val="{98D6B8A7-DE2C-49A7-A20E-62B9D3CD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790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790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9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878C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878CB"/>
  </w:style>
  <w:style w:type="paragraph" w:styleId="a7">
    <w:name w:val="List Paragraph"/>
    <w:basedOn w:val="a"/>
    <w:uiPriority w:val="34"/>
    <w:qFormat/>
    <w:rsid w:val="007878C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0">
    <w:name w:val="consplusnormal"/>
    <w:basedOn w:val="a"/>
    <w:rsid w:val="0078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787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208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9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NBobkova</dc:creator>
  <cp:lastModifiedBy>Гимранова Евгения Владимировна</cp:lastModifiedBy>
  <cp:revision>2</cp:revision>
  <dcterms:created xsi:type="dcterms:W3CDTF">2025-12-22T07:02:00Z</dcterms:created>
  <dcterms:modified xsi:type="dcterms:W3CDTF">2025-12-22T07:02:00Z</dcterms:modified>
</cp:coreProperties>
</file>