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60" w:rsidRPr="00BE25F1" w:rsidRDefault="00222A60" w:rsidP="008D2DB2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  <w:r w:rsidRPr="00BE25F1">
        <w:rPr>
          <w:rFonts w:eastAsia="Calibri"/>
          <w:noProof/>
          <w:sz w:val="28"/>
          <w:szCs w:val="28"/>
        </w:rPr>
        <w:drawing>
          <wp:inline distT="0" distB="0" distL="0" distR="0">
            <wp:extent cx="805180" cy="98425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60" w:rsidRPr="00BE25F1" w:rsidRDefault="00222A60" w:rsidP="008D2DB2">
      <w:pPr>
        <w:jc w:val="center"/>
        <w:rPr>
          <w:sz w:val="32"/>
          <w:szCs w:val="32"/>
        </w:rPr>
      </w:pPr>
      <w:r w:rsidRPr="00BE25F1">
        <w:rPr>
          <w:bCs/>
          <w:sz w:val="32"/>
          <w:szCs w:val="32"/>
        </w:rPr>
        <w:t xml:space="preserve">СОВЕТ </w:t>
      </w:r>
    </w:p>
    <w:p w:rsidR="00222A60" w:rsidRPr="00BE25F1" w:rsidRDefault="00222A60" w:rsidP="008D2DB2">
      <w:pPr>
        <w:jc w:val="center"/>
        <w:rPr>
          <w:bCs/>
        </w:rPr>
      </w:pPr>
      <w:r w:rsidRPr="00BE25F1">
        <w:rPr>
          <w:bCs/>
        </w:rPr>
        <w:t>НАВОЛОКСКОГО ГОРОДСКОГО ПОСЕЛЕНИЯ</w:t>
      </w:r>
    </w:p>
    <w:p w:rsidR="00222A60" w:rsidRPr="00BE25F1" w:rsidRDefault="00222A60" w:rsidP="008D2DB2">
      <w:pPr>
        <w:jc w:val="center"/>
      </w:pPr>
      <w:r w:rsidRPr="00BE25F1">
        <w:rPr>
          <w:bCs/>
        </w:rPr>
        <w:t xml:space="preserve">КИНЕШЕМСКОГО МУНИЦИПАЛЬНОГО РАЙОНА </w:t>
      </w:r>
    </w:p>
    <w:p w:rsidR="00222A60" w:rsidRPr="00BE25F1" w:rsidRDefault="00075DB4" w:rsidP="008D2DB2">
      <w:pPr>
        <w:jc w:val="center"/>
        <w:rPr>
          <w:sz w:val="22"/>
          <w:szCs w:val="22"/>
        </w:rPr>
      </w:pPr>
      <w:r w:rsidRPr="00BE25F1">
        <w:rPr>
          <w:bCs/>
          <w:sz w:val="22"/>
          <w:szCs w:val="22"/>
        </w:rPr>
        <w:t>ЧЕТВЕРТОГО</w:t>
      </w:r>
      <w:r w:rsidR="00222A60" w:rsidRPr="00BE25F1">
        <w:rPr>
          <w:bCs/>
          <w:sz w:val="22"/>
          <w:szCs w:val="22"/>
        </w:rPr>
        <w:t xml:space="preserve"> СОЗЫВА</w:t>
      </w:r>
    </w:p>
    <w:p w:rsidR="00222A60" w:rsidRPr="00BE25F1" w:rsidRDefault="00222A60" w:rsidP="008D2DB2">
      <w:pPr>
        <w:jc w:val="center"/>
        <w:rPr>
          <w:rFonts w:eastAsia="Calibri"/>
          <w:lang w:eastAsia="en-US"/>
        </w:rPr>
      </w:pPr>
    </w:p>
    <w:p w:rsidR="00222A60" w:rsidRPr="00BE25F1" w:rsidRDefault="00222A60" w:rsidP="008D2DB2">
      <w:pPr>
        <w:jc w:val="center"/>
        <w:rPr>
          <w:rFonts w:eastAsia="Calibri"/>
          <w:b/>
          <w:sz w:val="40"/>
          <w:szCs w:val="40"/>
          <w:lang w:eastAsia="en-US"/>
        </w:rPr>
      </w:pPr>
      <w:r w:rsidRPr="00BE25F1">
        <w:rPr>
          <w:rFonts w:eastAsia="Calibri"/>
          <w:b/>
          <w:sz w:val="40"/>
          <w:szCs w:val="40"/>
          <w:lang w:eastAsia="en-US"/>
        </w:rPr>
        <w:t>РЕШЕНИЕ</w:t>
      </w:r>
    </w:p>
    <w:p w:rsidR="00222A60" w:rsidRPr="00BE25F1" w:rsidRDefault="00222A60" w:rsidP="008D2DB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E25F1">
        <w:rPr>
          <w:rFonts w:eastAsia="Calibri"/>
          <w:b/>
          <w:sz w:val="32"/>
          <w:szCs w:val="32"/>
          <w:lang w:eastAsia="en-US"/>
        </w:rPr>
        <w:t>Совета Наволокского городского поселения</w:t>
      </w:r>
    </w:p>
    <w:p w:rsidR="00222A60" w:rsidRPr="00BE25F1" w:rsidRDefault="00222A60" w:rsidP="008D2DB2">
      <w:pPr>
        <w:jc w:val="right"/>
      </w:pPr>
    </w:p>
    <w:p w:rsidR="00706EE9" w:rsidRPr="00BE25F1" w:rsidRDefault="00BE25F1" w:rsidP="008D2DB2">
      <w:pPr>
        <w:widowControl w:val="0"/>
        <w:autoSpaceDE w:val="0"/>
        <w:autoSpaceDN w:val="0"/>
        <w:rPr>
          <w:b/>
          <w:sz w:val="28"/>
          <w:szCs w:val="28"/>
        </w:rPr>
      </w:pPr>
      <w:r w:rsidRPr="00BE25F1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E25F1">
        <w:rPr>
          <w:b/>
          <w:sz w:val="28"/>
          <w:szCs w:val="28"/>
        </w:rPr>
        <w:t xml:space="preserve"> в решение Совета Наволокского городского поселения «О передаче Администрации Кинешемского муниципального района осуществления части полномочий Администрации Наволокского городского поселения Кинешемского муниципального района по решению вопросов местного значения городского поселения»</w:t>
      </w:r>
    </w:p>
    <w:p w:rsidR="00BE25F1" w:rsidRPr="00BE25F1" w:rsidRDefault="00BE25F1" w:rsidP="008D2DB2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222A60" w:rsidRPr="00BE25F1" w:rsidRDefault="00222A60" w:rsidP="008D2DB2">
      <w:pPr>
        <w:jc w:val="right"/>
        <w:rPr>
          <w:rFonts w:eastAsia="Calibri"/>
          <w:lang w:eastAsia="en-US"/>
        </w:rPr>
      </w:pPr>
      <w:r w:rsidRPr="00BE25F1">
        <w:rPr>
          <w:rFonts w:eastAsia="Calibri"/>
          <w:lang w:eastAsia="en-US"/>
        </w:rPr>
        <w:t>Принято</w:t>
      </w:r>
    </w:p>
    <w:p w:rsidR="00222A60" w:rsidRPr="00BE25F1" w:rsidRDefault="00222A60" w:rsidP="008D2DB2">
      <w:pPr>
        <w:tabs>
          <w:tab w:val="right" w:pos="9355"/>
        </w:tabs>
        <w:jc w:val="right"/>
        <w:rPr>
          <w:rFonts w:eastAsia="Calibri"/>
          <w:lang w:eastAsia="en-US"/>
        </w:rPr>
      </w:pPr>
      <w:r w:rsidRPr="00BE25F1">
        <w:rPr>
          <w:rFonts w:eastAsia="Calibri"/>
          <w:lang w:eastAsia="en-US"/>
        </w:rPr>
        <w:tab/>
        <w:t>Советом Наволокского городского поселения</w:t>
      </w:r>
    </w:p>
    <w:p w:rsidR="00222A60" w:rsidRPr="00BE25F1" w:rsidRDefault="00C927E1" w:rsidP="008D2DB2">
      <w:pPr>
        <w:widowControl w:val="0"/>
        <w:autoSpaceDE w:val="0"/>
        <w:autoSpaceDN w:val="0"/>
        <w:jc w:val="right"/>
      </w:pPr>
      <w:r>
        <w:t xml:space="preserve">3 </w:t>
      </w:r>
      <w:r w:rsidR="00A955B5" w:rsidRPr="00BE25F1">
        <w:t>июл</w:t>
      </w:r>
      <w:r w:rsidR="00075DB4" w:rsidRPr="00BE25F1">
        <w:t>я 202</w:t>
      </w:r>
      <w:r w:rsidR="00A955B5" w:rsidRPr="00BE25F1">
        <w:t>4</w:t>
      </w:r>
      <w:r w:rsidR="00D7701B" w:rsidRPr="00BE25F1">
        <w:t xml:space="preserve"> года</w:t>
      </w:r>
    </w:p>
    <w:p w:rsidR="00AB2533" w:rsidRPr="00BE25F1" w:rsidRDefault="00AB2533" w:rsidP="008D2DB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D2DF7" w:rsidRPr="00BE25F1" w:rsidRDefault="000D2DF7" w:rsidP="008D2DB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25F1">
        <w:rPr>
          <w:rFonts w:eastAsia="Calibri"/>
          <w:sz w:val="28"/>
          <w:szCs w:val="28"/>
          <w:lang w:eastAsia="en-US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Наволокского городского поселения Кинешемского муниципального района поселения от 22 сентября 2016</w:t>
      </w:r>
      <w:r w:rsidR="00E46F6A">
        <w:rPr>
          <w:rFonts w:eastAsia="Calibri"/>
          <w:sz w:val="28"/>
          <w:szCs w:val="28"/>
          <w:lang w:eastAsia="en-US"/>
        </w:rPr>
        <w:t xml:space="preserve"> </w:t>
      </w:r>
      <w:r w:rsidRPr="00BE25F1">
        <w:rPr>
          <w:rFonts w:eastAsia="Calibri"/>
          <w:sz w:val="28"/>
          <w:szCs w:val="28"/>
          <w:lang w:eastAsia="en-US"/>
        </w:rPr>
        <w:t>года №</w:t>
      </w:r>
      <w:r w:rsidR="00E46F6A">
        <w:rPr>
          <w:rFonts w:eastAsia="Calibri"/>
          <w:sz w:val="28"/>
          <w:szCs w:val="28"/>
          <w:lang w:eastAsia="en-US"/>
        </w:rPr>
        <w:t xml:space="preserve"> </w:t>
      </w:r>
      <w:r w:rsidRPr="00BE25F1">
        <w:rPr>
          <w:rFonts w:eastAsia="Calibri"/>
          <w:sz w:val="28"/>
          <w:szCs w:val="28"/>
          <w:lang w:eastAsia="en-US"/>
        </w:rPr>
        <w:t>54 «О порядке заключения соглашений органами местного самоуправления Наволокского городского поселения с органами местного самоуправления Кинешемского муниципального района о передаче (принятии) части полномочий</w:t>
      </w:r>
      <w:proofErr w:type="gramEnd"/>
      <w:r w:rsidRPr="00BE25F1">
        <w:rPr>
          <w:rFonts w:eastAsia="Calibri"/>
          <w:sz w:val="28"/>
          <w:szCs w:val="28"/>
          <w:lang w:eastAsia="en-US"/>
        </w:rPr>
        <w:t xml:space="preserve"> по решению вопросов местного значения»</w:t>
      </w:r>
      <w:r w:rsidR="00394F63" w:rsidRPr="00BE25F1">
        <w:rPr>
          <w:sz w:val="28"/>
          <w:szCs w:val="28"/>
        </w:rPr>
        <w:t xml:space="preserve">, </w:t>
      </w:r>
      <w:r w:rsidRPr="00BE25F1">
        <w:rPr>
          <w:rFonts w:eastAsia="Calibri"/>
          <w:sz w:val="28"/>
          <w:szCs w:val="28"/>
          <w:lang w:eastAsia="en-US"/>
        </w:rPr>
        <w:t xml:space="preserve">статьями 7, 9, 12 и 29 Устава Наволокского городского поселения Кинешемского муниципального района Ивановской области, Совет Наволокского городского поселения </w:t>
      </w:r>
      <w:r w:rsidRPr="00BE25F1">
        <w:rPr>
          <w:rFonts w:eastAsia="Calibri"/>
          <w:b/>
          <w:sz w:val="28"/>
          <w:szCs w:val="28"/>
          <w:lang w:eastAsia="en-US"/>
        </w:rPr>
        <w:t>решил:</w:t>
      </w:r>
    </w:p>
    <w:p w:rsidR="00A955B5" w:rsidRPr="00BE25F1" w:rsidRDefault="00BE25F1" w:rsidP="008D2DB2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E25F1">
        <w:rPr>
          <w:rFonts w:eastAsia="Calibri"/>
          <w:sz w:val="28"/>
          <w:szCs w:val="28"/>
          <w:lang w:eastAsia="en-US"/>
        </w:rPr>
        <w:t xml:space="preserve">1. </w:t>
      </w:r>
      <w:r w:rsidR="00A955B5" w:rsidRPr="00BE25F1">
        <w:rPr>
          <w:rFonts w:eastAsia="Calibri"/>
          <w:sz w:val="28"/>
          <w:szCs w:val="28"/>
          <w:lang w:eastAsia="en-US"/>
        </w:rPr>
        <w:t>Решение Совета</w:t>
      </w:r>
      <w:r w:rsidR="00DD1384" w:rsidRPr="00BE25F1">
        <w:rPr>
          <w:rFonts w:eastAsia="Calibri"/>
          <w:sz w:val="28"/>
          <w:szCs w:val="28"/>
          <w:lang w:eastAsia="en-US"/>
        </w:rPr>
        <w:t xml:space="preserve"> Наволокского городского поселения Кинешемского муниципального района </w:t>
      </w:r>
      <w:r w:rsidR="00A955B5" w:rsidRPr="00BE25F1">
        <w:rPr>
          <w:rFonts w:eastAsia="Calibri"/>
          <w:sz w:val="28"/>
          <w:szCs w:val="28"/>
          <w:lang w:eastAsia="en-US"/>
        </w:rPr>
        <w:t>от 29 ноября 2023 года № 56 «</w:t>
      </w:r>
      <w:r w:rsidR="00A955B5" w:rsidRPr="00BE25F1">
        <w:rPr>
          <w:bCs/>
          <w:sz w:val="28"/>
          <w:szCs w:val="28"/>
        </w:rPr>
        <w:t>О передаче Администрации Кинешемского муниципального района осуществления части полномочий Администрации Наволокского городского поселения Кинешемского муниципального района по решению вопросов местного значения городского поселения» дополнить пунктом 4.1 следующего содержания:</w:t>
      </w:r>
    </w:p>
    <w:p w:rsidR="00987D11" w:rsidRPr="00BE25F1" w:rsidRDefault="007F0239" w:rsidP="008D2D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E25F1">
        <w:rPr>
          <w:rFonts w:ascii="Times New Roman" w:hAnsi="Times New Roman"/>
          <w:bCs/>
          <w:sz w:val="28"/>
          <w:szCs w:val="28"/>
        </w:rPr>
        <w:t>«4.</w:t>
      </w:r>
      <w:r w:rsidR="00BE25F1" w:rsidRPr="00BE25F1">
        <w:rPr>
          <w:rFonts w:ascii="Times New Roman" w:hAnsi="Times New Roman"/>
          <w:sz w:val="28"/>
          <w:szCs w:val="28"/>
        </w:rPr>
        <w:t xml:space="preserve">1. </w:t>
      </w:r>
      <w:r w:rsidR="003928FE" w:rsidRPr="00BE25F1">
        <w:rPr>
          <w:rFonts w:ascii="Times New Roman" w:hAnsi="Times New Roman"/>
          <w:sz w:val="28"/>
          <w:szCs w:val="28"/>
        </w:rPr>
        <w:t>Передать Администрации Кинешемского муниципального района осуществление части полномочий Администрации Наволокского городского поселения Кинешемского муниципального района по решению вопрос</w:t>
      </w:r>
      <w:r w:rsidR="00BE25F1">
        <w:rPr>
          <w:rFonts w:ascii="Times New Roman" w:hAnsi="Times New Roman"/>
          <w:sz w:val="28"/>
          <w:szCs w:val="28"/>
        </w:rPr>
        <w:t>а</w:t>
      </w:r>
      <w:r w:rsidR="003928FE" w:rsidRPr="00BE25F1">
        <w:rPr>
          <w:rFonts w:ascii="Times New Roman" w:hAnsi="Times New Roman"/>
          <w:sz w:val="28"/>
          <w:szCs w:val="28"/>
        </w:rPr>
        <w:t xml:space="preserve"> местного значения городского поселения</w:t>
      </w:r>
      <w:r w:rsidR="00987D11" w:rsidRPr="00BE25F1">
        <w:rPr>
          <w:rFonts w:ascii="Times New Roman" w:hAnsi="Times New Roman"/>
          <w:sz w:val="28"/>
          <w:szCs w:val="28"/>
        </w:rPr>
        <w:t xml:space="preserve">, предусмотренного пунктом 3 части </w:t>
      </w:r>
      <w:r w:rsidR="00987D11" w:rsidRPr="00BE25F1">
        <w:rPr>
          <w:rFonts w:ascii="Times New Roman" w:hAnsi="Times New Roman"/>
          <w:sz w:val="28"/>
          <w:szCs w:val="28"/>
        </w:rPr>
        <w:lastRenderedPageBreak/>
        <w:t>1 статьи 14 Федерального закона от 6 октября 2003 года № 131-ФЗ «Об общих принципах организации местного самоуправления в Российской Федерации», а именно:</w:t>
      </w:r>
    </w:p>
    <w:p w:rsidR="00987D11" w:rsidRPr="00BE25F1" w:rsidRDefault="00987D11" w:rsidP="008D2DB2">
      <w:pPr>
        <w:ind w:firstLine="709"/>
        <w:jc w:val="both"/>
        <w:rPr>
          <w:sz w:val="28"/>
          <w:szCs w:val="28"/>
        </w:rPr>
      </w:pPr>
      <w:r w:rsidRPr="00BE25F1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поселения, а именно - проведения работ по обследованию состояния несущих конструкций здания с разработкой проектно-сметной документации на капитальный ремонт части нежилого здания площадью 283,6 м</w:t>
      </w:r>
      <w:r w:rsidRPr="00BE25F1">
        <w:rPr>
          <w:sz w:val="28"/>
          <w:szCs w:val="28"/>
          <w:vertAlign w:val="superscript"/>
        </w:rPr>
        <w:t>2</w:t>
      </w:r>
      <w:r w:rsidRPr="00BE25F1">
        <w:rPr>
          <w:sz w:val="28"/>
          <w:szCs w:val="28"/>
        </w:rPr>
        <w:t>, расположенного по адресу: Ивановская область, Кинешемский район, г. Наволоки, ул. Энгельса, д. 7, занятого МБУ «СО Наволокского городского поселения»;</w:t>
      </w:r>
    </w:p>
    <w:p w:rsidR="00987D11" w:rsidRPr="00BE25F1" w:rsidRDefault="00987D11" w:rsidP="008D2DB2">
      <w:pPr>
        <w:pStyle w:val="ConsPlusNormal"/>
        <w:ind w:firstLine="709"/>
        <w:jc w:val="both"/>
      </w:pPr>
      <w:r w:rsidRPr="00BE25F1">
        <w:t>на срок один год, с 01.01.2024 по 31.12.2024; с объемом финансирования: 2024 год – 220</w:t>
      </w:r>
      <w:r w:rsidR="001A1CBD" w:rsidRPr="00BE25F1">
        <w:t>500</w:t>
      </w:r>
      <w:r w:rsidRPr="00BE25F1">
        <w:t>,00 рублей.</w:t>
      </w:r>
    </w:p>
    <w:p w:rsidR="00987D11" w:rsidRPr="00BE25F1" w:rsidRDefault="00987D11" w:rsidP="008D2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5F1">
        <w:rPr>
          <w:sz w:val="28"/>
          <w:szCs w:val="28"/>
        </w:rPr>
        <w:t>Соглашение между Администрацией Наволокского городского поселения Кинешемского муниципального района и Администрацией Кинешемского муниципального района о передаче полномочий, указанных в настоящем пункте, заключается на срок один год, с 01.01.2024 г. по 31.12.2024</w:t>
      </w:r>
      <w:r w:rsidR="008D2DB2">
        <w:rPr>
          <w:sz w:val="28"/>
          <w:szCs w:val="28"/>
        </w:rPr>
        <w:t> </w:t>
      </w:r>
      <w:r w:rsidRPr="00BE25F1">
        <w:rPr>
          <w:sz w:val="28"/>
          <w:szCs w:val="28"/>
        </w:rPr>
        <w:t>г.».</w:t>
      </w:r>
    </w:p>
    <w:p w:rsidR="00A352E4" w:rsidRPr="00BE25F1" w:rsidRDefault="00DD1384" w:rsidP="008D2DB2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5F1">
        <w:rPr>
          <w:rFonts w:eastAsia="Calibri"/>
          <w:sz w:val="28"/>
          <w:szCs w:val="28"/>
          <w:lang w:eastAsia="en-US"/>
        </w:rPr>
        <w:t>2</w:t>
      </w:r>
      <w:r w:rsidR="000D2DF7" w:rsidRPr="00BE25F1">
        <w:rPr>
          <w:rFonts w:eastAsia="Calibri"/>
          <w:sz w:val="28"/>
          <w:szCs w:val="28"/>
          <w:lang w:eastAsia="en-US"/>
        </w:rPr>
        <w:t>.</w:t>
      </w:r>
      <w:r w:rsidR="00A352E4" w:rsidRPr="00BE25F1">
        <w:rPr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Наволокского городского поселения </w:t>
      </w:r>
      <w:hyperlink r:id="rId7" w:history="1">
        <w:r w:rsidR="00A352E4" w:rsidRPr="00BE25F1">
          <w:rPr>
            <w:rStyle w:val="a5"/>
            <w:sz w:val="28"/>
          </w:rPr>
          <w:t>www.navoloki.ru</w:t>
        </w:r>
      </w:hyperlink>
      <w:r w:rsidR="00A352E4" w:rsidRPr="00BE25F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03238" w:rsidRPr="00BE25F1" w:rsidRDefault="00BE25F1" w:rsidP="008D2DB2">
      <w:pPr>
        <w:tabs>
          <w:tab w:val="left" w:pos="9072"/>
          <w:tab w:val="left" w:pos="143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E4" w:rsidRPr="00BE25F1">
        <w:rPr>
          <w:sz w:val="28"/>
          <w:szCs w:val="28"/>
        </w:rPr>
        <w:t xml:space="preserve">. </w:t>
      </w:r>
      <w:r w:rsidR="00003238" w:rsidRPr="00BE25F1">
        <w:rPr>
          <w:sz w:val="28"/>
          <w:szCs w:val="28"/>
        </w:rPr>
        <w:t>Настоящее решение вступает в силу со дня его подписания.</w:t>
      </w:r>
    </w:p>
    <w:p w:rsidR="00A352E4" w:rsidRPr="00BE25F1" w:rsidRDefault="00A352E4" w:rsidP="008D2DB2">
      <w:pPr>
        <w:ind w:firstLine="709"/>
        <w:jc w:val="both"/>
        <w:rPr>
          <w:sz w:val="28"/>
          <w:szCs w:val="28"/>
        </w:rPr>
      </w:pPr>
    </w:p>
    <w:p w:rsidR="00A352E4" w:rsidRPr="00BE25F1" w:rsidRDefault="00A352E4" w:rsidP="008D2DB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E25F1">
        <w:rPr>
          <w:rStyle w:val="s1"/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A352E4" w:rsidRPr="00BE25F1" w:rsidRDefault="00A352E4" w:rsidP="008D2DB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E25F1">
        <w:rPr>
          <w:rStyle w:val="s1"/>
          <w:rFonts w:ascii="Times New Roman" w:hAnsi="Times New Roman"/>
          <w:b/>
          <w:sz w:val="28"/>
          <w:szCs w:val="28"/>
        </w:rPr>
        <w:t xml:space="preserve">Наволокского городского поселения                                     </w:t>
      </w:r>
      <w:r w:rsidR="00C927E1">
        <w:rPr>
          <w:rStyle w:val="s1"/>
          <w:rFonts w:ascii="Times New Roman" w:hAnsi="Times New Roman"/>
          <w:b/>
          <w:sz w:val="28"/>
          <w:szCs w:val="28"/>
        </w:rPr>
        <w:t xml:space="preserve">  </w:t>
      </w:r>
      <w:r w:rsidRPr="00BE25F1"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r w:rsidR="00481A2B" w:rsidRPr="00BE25F1">
        <w:rPr>
          <w:rStyle w:val="s1"/>
          <w:rFonts w:ascii="Times New Roman" w:hAnsi="Times New Roman"/>
          <w:b/>
          <w:sz w:val="28"/>
          <w:szCs w:val="28"/>
        </w:rPr>
        <w:t>А</w:t>
      </w:r>
      <w:r w:rsidRPr="00BE25F1">
        <w:rPr>
          <w:rStyle w:val="s1"/>
          <w:rFonts w:ascii="Times New Roman" w:hAnsi="Times New Roman"/>
          <w:b/>
          <w:sz w:val="28"/>
          <w:szCs w:val="28"/>
        </w:rPr>
        <w:t xml:space="preserve">. </w:t>
      </w:r>
      <w:r w:rsidR="00481A2B" w:rsidRPr="00BE25F1">
        <w:rPr>
          <w:rStyle w:val="s1"/>
          <w:rFonts w:ascii="Times New Roman" w:hAnsi="Times New Roman"/>
          <w:b/>
          <w:sz w:val="28"/>
          <w:szCs w:val="28"/>
        </w:rPr>
        <w:t>Г</w:t>
      </w:r>
      <w:r w:rsidRPr="00BE25F1">
        <w:rPr>
          <w:rStyle w:val="s1"/>
          <w:rFonts w:ascii="Times New Roman" w:hAnsi="Times New Roman"/>
          <w:b/>
          <w:sz w:val="28"/>
          <w:szCs w:val="28"/>
        </w:rPr>
        <w:t xml:space="preserve">. </w:t>
      </w:r>
      <w:r w:rsidR="00481A2B" w:rsidRPr="00BE25F1">
        <w:rPr>
          <w:rStyle w:val="s1"/>
          <w:rFonts w:ascii="Times New Roman" w:hAnsi="Times New Roman"/>
          <w:b/>
          <w:sz w:val="28"/>
          <w:szCs w:val="28"/>
        </w:rPr>
        <w:t>Румянцев</w:t>
      </w:r>
    </w:p>
    <w:p w:rsidR="00A352E4" w:rsidRPr="00BE25F1" w:rsidRDefault="00A352E4" w:rsidP="008D2D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384" w:rsidRPr="00BE25F1" w:rsidRDefault="00A352E4" w:rsidP="008D2D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5F1">
        <w:rPr>
          <w:rFonts w:ascii="Times New Roman" w:hAnsi="Times New Roman" w:cs="Times New Roman"/>
          <w:b/>
          <w:sz w:val="28"/>
          <w:szCs w:val="28"/>
        </w:rPr>
        <w:t>Глав</w:t>
      </w:r>
      <w:r w:rsidR="00C927E1">
        <w:rPr>
          <w:rFonts w:ascii="Times New Roman" w:hAnsi="Times New Roman" w:cs="Times New Roman"/>
          <w:b/>
          <w:sz w:val="28"/>
          <w:szCs w:val="28"/>
        </w:rPr>
        <w:t>а</w:t>
      </w:r>
      <w:r w:rsidR="00EB2AAE" w:rsidRPr="00BE25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25F1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BE25F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                          </w:t>
      </w:r>
      <w:r w:rsidR="00C927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5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2AAE" w:rsidRPr="00BE25F1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gramStart"/>
      <w:r w:rsidR="00EB2AAE" w:rsidRPr="00BE25F1">
        <w:rPr>
          <w:rFonts w:ascii="Times New Roman" w:hAnsi="Times New Roman" w:cs="Times New Roman"/>
          <w:b/>
          <w:sz w:val="28"/>
          <w:szCs w:val="28"/>
        </w:rPr>
        <w:t>Коптев</w:t>
      </w:r>
      <w:proofErr w:type="gramEnd"/>
    </w:p>
    <w:p w:rsidR="00501A31" w:rsidRPr="00BE25F1" w:rsidRDefault="00501A31" w:rsidP="008D2DB2">
      <w:pPr>
        <w:pStyle w:val="a6"/>
        <w:rPr>
          <w:rFonts w:ascii="Times New Roman" w:hAnsi="Times New Roman"/>
          <w:sz w:val="28"/>
          <w:szCs w:val="28"/>
        </w:rPr>
      </w:pPr>
    </w:p>
    <w:p w:rsidR="00A352E4" w:rsidRPr="00BE25F1" w:rsidRDefault="00A352E4" w:rsidP="008D2DB2">
      <w:pPr>
        <w:pStyle w:val="a6"/>
        <w:rPr>
          <w:rFonts w:ascii="Times New Roman" w:hAnsi="Times New Roman"/>
          <w:sz w:val="28"/>
          <w:szCs w:val="28"/>
        </w:rPr>
      </w:pPr>
      <w:r w:rsidRPr="00BE25F1">
        <w:rPr>
          <w:rFonts w:ascii="Times New Roman" w:hAnsi="Times New Roman"/>
          <w:sz w:val="28"/>
          <w:szCs w:val="28"/>
        </w:rPr>
        <w:t>г. Наволоки</w:t>
      </w:r>
    </w:p>
    <w:p w:rsidR="00A352E4" w:rsidRPr="00BE25F1" w:rsidRDefault="00C927E1" w:rsidP="008D2DB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405BE6" w:rsidRPr="00BE25F1">
        <w:rPr>
          <w:rFonts w:ascii="Times New Roman" w:hAnsi="Times New Roman"/>
          <w:sz w:val="28"/>
          <w:szCs w:val="28"/>
        </w:rPr>
        <w:t>июля</w:t>
      </w:r>
      <w:r w:rsidR="00CB265B">
        <w:rPr>
          <w:rFonts w:ascii="Times New Roman" w:hAnsi="Times New Roman"/>
          <w:sz w:val="28"/>
          <w:szCs w:val="28"/>
        </w:rPr>
        <w:t xml:space="preserve"> </w:t>
      </w:r>
      <w:r w:rsidR="00A352E4" w:rsidRPr="00BE25F1">
        <w:rPr>
          <w:rFonts w:ascii="Times New Roman" w:hAnsi="Times New Roman"/>
          <w:sz w:val="28"/>
          <w:szCs w:val="28"/>
        </w:rPr>
        <w:t>20</w:t>
      </w:r>
      <w:r w:rsidR="00481A2B" w:rsidRPr="00BE25F1">
        <w:rPr>
          <w:rFonts w:ascii="Times New Roman" w:hAnsi="Times New Roman"/>
          <w:sz w:val="28"/>
          <w:szCs w:val="28"/>
        </w:rPr>
        <w:t>2</w:t>
      </w:r>
      <w:r w:rsidR="00405BE6" w:rsidRPr="00BE25F1">
        <w:rPr>
          <w:rFonts w:ascii="Times New Roman" w:hAnsi="Times New Roman"/>
          <w:sz w:val="28"/>
          <w:szCs w:val="28"/>
        </w:rPr>
        <w:t>4</w:t>
      </w:r>
      <w:r w:rsidR="00CB265B">
        <w:rPr>
          <w:rFonts w:ascii="Times New Roman" w:hAnsi="Times New Roman"/>
          <w:sz w:val="28"/>
          <w:szCs w:val="28"/>
        </w:rPr>
        <w:t xml:space="preserve"> </w:t>
      </w:r>
      <w:r w:rsidR="00A352E4" w:rsidRPr="00BE25F1">
        <w:rPr>
          <w:rFonts w:ascii="Times New Roman" w:hAnsi="Times New Roman"/>
          <w:sz w:val="28"/>
          <w:szCs w:val="28"/>
        </w:rPr>
        <w:t>года</w:t>
      </w:r>
    </w:p>
    <w:p w:rsidR="00A352E4" w:rsidRPr="00BE25F1" w:rsidRDefault="00A352E4" w:rsidP="008D2DB2">
      <w:pPr>
        <w:pStyle w:val="a6"/>
        <w:rPr>
          <w:rFonts w:ascii="Times New Roman" w:hAnsi="Times New Roman"/>
          <w:sz w:val="28"/>
          <w:szCs w:val="28"/>
        </w:rPr>
      </w:pPr>
      <w:r w:rsidRPr="00BE25F1">
        <w:rPr>
          <w:rFonts w:ascii="Times New Roman" w:hAnsi="Times New Roman"/>
          <w:sz w:val="28"/>
          <w:szCs w:val="28"/>
        </w:rPr>
        <w:t>№</w:t>
      </w:r>
      <w:r w:rsidR="00C927E1">
        <w:rPr>
          <w:rFonts w:ascii="Times New Roman" w:hAnsi="Times New Roman"/>
          <w:sz w:val="28"/>
          <w:szCs w:val="28"/>
        </w:rPr>
        <w:t xml:space="preserve"> 36</w:t>
      </w:r>
    </w:p>
    <w:sectPr w:rsidR="00A352E4" w:rsidRPr="00BE25F1" w:rsidSect="00D770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2E3"/>
    <w:multiLevelType w:val="multilevel"/>
    <w:tmpl w:val="6EC29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8F17F9B"/>
    <w:multiLevelType w:val="hybridMultilevel"/>
    <w:tmpl w:val="0CB8554C"/>
    <w:lvl w:ilvl="0" w:tplc="B22239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3E0289"/>
    <w:multiLevelType w:val="multilevel"/>
    <w:tmpl w:val="358456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2F0F"/>
    <w:rsid w:val="00003238"/>
    <w:rsid w:val="00011868"/>
    <w:rsid w:val="00040BEF"/>
    <w:rsid w:val="0006457B"/>
    <w:rsid w:val="00075DB4"/>
    <w:rsid w:val="000C5FD6"/>
    <w:rsid w:val="000D2DF7"/>
    <w:rsid w:val="000F47E3"/>
    <w:rsid w:val="001011BA"/>
    <w:rsid w:val="001024C2"/>
    <w:rsid w:val="00136132"/>
    <w:rsid w:val="00162713"/>
    <w:rsid w:val="001656DC"/>
    <w:rsid w:val="00182ADA"/>
    <w:rsid w:val="001A1CBD"/>
    <w:rsid w:val="001A3114"/>
    <w:rsid w:val="001B5DC2"/>
    <w:rsid w:val="001C1A06"/>
    <w:rsid w:val="001C4EFE"/>
    <w:rsid w:val="001E0EFE"/>
    <w:rsid w:val="0021078E"/>
    <w:rsid w:val="00222A60"/>
    <w:rsid w:val="00295E1D"/>
    <w:rsid w:val="002A1DEB"/>
    <w:rsid w:val="002C4530"/>
    <w:rsid w:val="00306539"/>
    <w:rsid w:val="00322A5B"/>
    <w:rsid w:val="00336248"/>
    <w:rsid w:val="00365B0E"/>
    <w:rsid w:val="00373724"/>
    <w:rsid w:val="003928FE"/>
    <w:rsid w:val="00394F63"/>
    <w:rsid w:val="003B28AD"/>
    <w:rsid w:val="003D1AC7"/>
    <w:rsid w:val="003E4BAE"/>
    <w:rsid w:val="003F440C"/>
    <w:rsid w:val="004009F6"/>
    <w:rsid w:val="00405BE6"/>
    <w:rsid w:val="004268AF"/>
    <w:rsid w:val="00447978"/>
    <w:rsid w:val="0045399D"/>
    <w:rsid w:val="00462F0F"/>
    <w:rsid w:val="0047003A"/>
    <w:rsid w:val="00481A2B"/>
    <w:rsid w:val="004A3773"/>
    <w:rsid w:val="004D3D69"/>
    <w:rsid w:val="004E4B49"/>
    <w:rsid w:val="00501A31"/>
    <w:rsid w:val="00501A3C"/>
    <w:rsid w:val="00503B32"/>
    <w:rsid w:val="00511C57"/>
    <w:rsid w:val="00524AAC"/>
    <w:rsid w:val="00525C27"/>
    <w:rsid w:val="005466D1"/>
    <w:rsid w:val="005555DC"/>
    <w:rsid w:val="00562321"/>
    <w:rsid w:val="00565F95"/>
    <w:rsid w:val="00576D91"/>
    <w:rsid w:val="00577E58"/>
    <w:rsid w:val="00580DD5"/>
    <w:rsid w:val="005C19FC"/>
    <w:rsid w:val="005F410B"/>
    <w:rsid w:val="0060351A"/>
    <w:rsid w:val="00616879"/>
    <w:rsid w:val="00621E3D"/>
    <w:rsid w:val="00640259"/>
    <w:rsid w:val="0064797F"/>
    <w:rsid w:val="006834DA"/>
    <w:rsid w:val="0069454E"/>
    <w:rsid w:val="006A7798"/>
    <w:rsid w:val="006B2B64"/>
    <w:rsid w:val="006C3F81"/>
    <w:rsid w:val="006C6F96"/>
    <w:rsid w:val="006D3F02"/>
    <w:rsid w:val="006F6474"/>
    <w:rsid w:val="00705942"/>
    <w:rsid w:val="00706EE9"/>
    <w:rsid w:val="007251A5"/>
    <w:rsid w:val="007402EB"/>
    <w:rsid w:val="00752CED"/>
    <w:rsid w:val="007667FC"/>
    <w:rsid w:val="00773339"/>
    <w:rsid w:val="007A11E1"/>
    <w:rsid w:val="007A5F6B"/>
    <w:rsid w:val="007F0239"/>
    <w:rsid w:val="00803DBF"/>
    <w:rsid w:val="008361F7"/>
    <w:rsid w:val="00851337"/>
    <w:rsid w:val="0088110C"/>
    <w:rsid w:val="00896E2E"/>
    <w:rsid w:val="00897932"/>
    <w:rsid w:val="008A13B7"/>
    <w:rsid w:val="008D2DB2"/>
    <w:rsid w:val="008F535B"/>
    <w:rsid w:val="00930CB3"/>
    <w:rsid w:val="00937AD3"/>
    <w:rsid w:val="00956207"/>
    <w:rsid w:val="009867F9"/>
    <w:rsid w:val="00987D11"/>
    <w:rsid w:val="00996BAB"/>
    <w:rsid w:val="009C31F4"/>
    <w:rsid w:val="00A00F81"/>
    <w:rsid w:val="00A05DBC"/>
    <w:rsid w:val="00A16D74"/>
    <w:rsid w:val="00A24E3D"/>
    <w:rsid w:val="00A26A2E"/>
    <w:rsid w:val="00A26BFC"/>
    <w:rsid w:val="00A30300"/>
    <w:rsid w:val="00A33E40"/>
    <w:rsid w:val="00A352E4"/>
    <w:rsid w:val="00A679F1"/>
    <w:rsid w:val="00A7460F"/>
    <w:rsid w:val="00A955B5"/>
    <w:rsid w:val="00AA56B3"/>
    <w:rsid w:val="00AB2533"/>
    <w:rsid w:val="00AC3384"/>
    <w:rsid w:val="00AD244D"/>
    <w:rsid w:val="00AD65AB"/>
    <w:rsid w:val="00AF1279"/>
    <w:rsid w:val="00B10023"/>
    <w:rsid w:val="00B15DCA"/>
    <w:rsid w:val="00B52654"/>
    <w:rsid w:val="00BA263F"/>
    <w:rsid w:val="00BE25F1"/>
    <w:rsid w:val="00C05051"/>
    <w:rsid w:val="00C060B1"/>
    <w:rsid w:val="00C3564C"/>
    <w:rsid w:val="00C37B06"/>
    <w:rsid w:val="00C407BE"/>
    <w:rsid w:val="00C469E4"/>
    <w:rsid w:val="00C5700C"/>
    <w:rsid w:val="00C85A0A"/>
    <w:rsid w:val="00C927E1"/>
    <w:rsid w:val="00CB265B"/>
    <w:rsid w:val="00CB507C"/>
    <w:rsid w:val="00CC129A"/>
    <w:rsid w:val="00CE6EF5"/>
    <w:rsid w:val="00D00CB9"/>
    <w:rsid w:val="00D01505"/>
    <w:rsid w:val="00D0672C"/>
    <w:rsid w:val="00D21F93"/>
    <w:rsid w:val="00D54A5A"/>
    <w:rsid w:val="00D6622D"/>
    <w:rsid w:val="00D7701B"/>
    <w:rsid w:val="00D91FC5"/>
    <w:rsid w:val="00DD1384"/>
    <w:rsid w:val="00DD2C3C"/>
    <w:rsid w:val="00E071BD"/>
    <w:rsid w:val="00E12DEC"/>
    <w:rsid w:val="00E46F6A"/>
    <w:rsid w:val="00E7706D"/>
    <w:rsid w:val="00E91705"/>
    <w:rsid w:val="00E94423"/>
    <w:rsid w:val="00E94F86"/>
    <w:rsid w:val="00E9582C"/>
    <w:rsid w:val="00E97255"/>
    <w:rsid w:val="00EB2AAE"/>
    <w:rsid w:val="00EC5848"/>
    <w:rsid w:val="00ED365B"/>
    <w:rsid w:val="00EE5ABE"/>
    <w:rsid w:val="00EE69B4"/>
    <w:rsid w:val="00EF0437"/>
    <w:rsid w:val="00F03A8A"/>
    <w:rsid w:val="00F23A88"/>
    <w:rsid w:val="00F61D9F"/>
    <w:rsid w:val="00F65C16"/>
    <w:rsid w:val="00FD1717"/>
    <w:rsid w:val="00FE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62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462F0F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2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A6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407BE"/>
    <w:rPr>
      <w:color w:val="0000FF"/>
      <w:u w:val="single"/>
    </w:rPr>
  </w:style>
  <w:style w:type="paragraph" w:customStyle="1" w:styleId="ConsNormal">
    <w:name w:val="ConsNormal"/>
    <w:rsid w:val="00C407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C407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C407BE"/>
  </w:style>
  <w:style w:type="paragraph" w:customStyle="1" w:styleId="p3">
    <w:name w:val="p3"/>
    <w:basedOn w:val="a"/>
    <w:rsid w:val="00336248"/>
    <w:pPr>
      <w:spacing w:before="100" w:beforeAutospacing="1" w:after="100" w:afterAutospacing="1"/>
    </w:pPr>
  </w:style>
  <w:style w:type="paragraph" w:customStyle="1" w:styleId="p2">
    <w:name w:val="p2"/>
    <w:basedOn w:val="a"/>
    <w:rsid w:val="005466D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95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volo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5BCE-EC4E-4400-9002-72A02C1C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cp:lastPrinted>2023-11-29T08:40:00Z</cp:lastPrinted>
  <dcterms:created xsi:type="dcterms:W3CDTF">2024-07-02T06:35:00Z</dcterms:created>
  <dcterms:modified xsi:type="dcterms:W3CDTF">2024-07-02T06:35:00Z</dcterms:modified>
</cp:coreProperties>
</file>