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E3E" w:rsidRPr="00065E3E" w:rsidRDefault="00065E3E" w:rsidP="00065E3E">
      <w:pPr>
        <w:ind w:firstLine="0"/>
        <w:rPr>
          <w:b/>
          <w:sz w:val="48"/>
          <w:szCs w:val="48"/>
        </w:rPr>
      </w:pPr>
      <w:r w:rsidRPr="00065E3E">
        <w:rPr>
          <w:b/>
          <w:sz w:val="48"/>
          <w:szCs w:val="48"/>
        </w:rPr>
        <w:t>Законные инструменты</w:t>
      </w:r>
    </w:p>
    <w:p w:rsidR="00065E3E" w:rsidRPr="00065E3E" w:rsidRDefault="00065E3E" w:rsidP="00065E3E">
      <w:pPr>
        <w:ind w:firstLine="0"/>
        <w:rPr>
          <w:b/>
          <w:sz w:val="48"/>
          <w:szCs w:val="48"/>
        </w:rPr>
      </w:pPr>
      <w:r w:rsidRPr="00065E3E">
        <w:rPr>
          <w:b/>
          <w:sz w:val="48"/>
          <w:szCs w:val="48"/>
        </w:rPr>
        <w:t>при защите прав собственника</w:t>
      </w:r>
    </w:p>
    <w:p w:rsidR="00D41470" w:rsidRDefault="00D41470" w:rsidP="00D41470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Какие предусмотренные законом </w:t>
      </w:r>
      <w:r w:rsidR="00065E3E">
        <w:rPr>
          <w:sz w:val="24"/>
          <w:szCs w:val="24"/>
        </w:rPr>
        <w:t>способы</w:t>
      </w:r>
      <w:r>
        <w:rPr>
          <w:sz w:val="24"/>
          <w:szCs w:val="24"/>
        </w:rPr>
        <w:t xml:space="preserve"> помогут вам защитить ваши интересы при сделках с недвижимостью? </w:t>
      </w:r>
    </w:p>
    <w:p w:rsidR="00EA12FB" w:rsidRDefault="00EA12FB" w:rsidP="00EA12FB">
      <w:pPr>
        <w:ind w:firstLine="0"/>
        <w:rPr>
          <w:sz w:val="24"/>
          <w:szCs w:val="24"/>
        </w:rPr>
      </w:pPr>
      <w:r>
        <w:rPr>
          <w:sz w:val="24"/>
          <w:szCs w:val="24"/>
        </w:rPr>
        <w:t>Как говорится, принцип «оповещён – значит вооружён» никто не отменял, поэтому стоит обратиться за информацией к е</w:t>
      </w:r>
      <w:r w:rsidRPr="00EA12FB">
        <w:rPr>
          <w:sz w:val="24"/>
          <w:szCs w:val="24"/>
        </w:rPr>
        <w:t xml:space="preserve">диному государственному реестру недвижимости </w:t>
      </w:r>
      <w:r>
        <w:rPr>
          <w:sz w:val="24"/>
          <w:szCs w:val="24"/>
        </w:rPr>
        <w:t>(ЕГРН). Здесь самое главное – сделать это нужно только через официальные</w:t>
      </w:r>
      <w:r w:rsidRPr="00EA12FB">
        <w:rPr>
          <w:sz w:val="24"/>
          <w:szCs w:val="24"/>
        </w:rPr>
        <w:t xml:space="preserve"> сайт</w:t>
      </w:r>
      <w:r>
        <w:rPr>
          <w:sz w:val="24"/>
          <w:szCs w:val="24"/>
        </w:rPr>
        <w:t xml:space="preserve">ы </w:t>
      </w:r>
      <w:r w:rsidRPr="00EA12FB">
        <w:rPr>
          <w:sz w:val="24"/>
          <w:szCs w:val="24"/>
        </w:rPr>
        <w:t xml:space="preserve"> </w:t>
      </w:r>
      <w:hyperlink r:id="rId4" w:history="1">
        <w:r w:rsidRPr="00372B11">
          <w:rPr>
            <w:rStyle w:val="af5"/>
            <w:sz w:val="24"/>
            <w:szCs w:val="24"/>
          </w:rPr>
          <w:t>https://rosreestr.gov.ru</w:t>
        </w:r>
      </w:hyperlink>
      <w:r>
        <w:rPr>
          <w:sz w:val="24"/>
          <w:szCs w:val="24"/>
        </w:rPr>
        <w:t xml:space="preserve">; </w:t>
      </w:r>
      <w:hyperlink r:id="rId5" w:history="1">
        <w:r w:rsidRPr="00372B11">
          <w:rPr>
            <w:rStyle w:val="af5"/>
            <w:sz w:val="24"/>
            <w:szCs w:val="24"/>
          </w:rPr>
          <w:t>https://spv.kadastr.ru</w:t>
        </w:r>
      </w:hyperlink>
      <w:r w:rsidRPr="00EA12F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1C3CFA" w:rsidRDefault="00EA12FB" w:rsidP="00EA12FB">
      <w:pPr>
        <w:ind w:firstLine="0"/>
        <w:rPr>
          <w:sz w:val="24"/>
          <w:szCs w:val="24"/>
        </w:rPr>
      </w:pPr>
      <w:r w:rsidRPr="00EA12FB">
        <w:rPr>
          <w:sz w:val="24"/>
          <w:szCs w:val="24"/>
        </w:rPr>
        <w:t>Вы можете заказать в</w:t>
      </w:r>
      <w:r>
        <w:rPr>
          <w:sz w:val="24"/>
          <w:szCs w:val="24"/>
        </w:rPr>
        <w:t>ыписку об объекте недвижимости и выписку</w:t>
      </w:r>
      <w:r w:rsidRPr="00EA12FB">
        <w:rPr>
          <w:sz w:val="24"/>
          <w:szCs w:val="24"/>
        </w:rPr>
        <w:t xml:space="preserve"> о переходе прав на объект. </w:t>
      </w:r>
      <w:r>
        <w:rPr>
          <w:sz w:val="24"/>
          <w:szCs w:val="24"/>
        </w:rPr>
        <w:t>Последняя содержит сведения о прежних собственниках и времени</w:t>
      </w:r>
      <w:r w:rsidRPr="00EA12FB">
        <w:rPr>
          <w:sz w:val="24"/>
          <w:szCs w:val="24"/>
        </w:rPr>
        <w:t xml:space="preserve"> действия их права собственности на квартиру. </w:t>
      </w:r>
      <w:r w:rsidR="001C3CFA">
        <w:rPr>
          <w:sz w:val="24"/>
          <w:szCs w:val="24"/>
        </w:rPr>
        <w:t>Проанализировав  эти</w:t>
      </w:r>
      <w:r w:rsidRPr="00EA12FB">
        <w:rPr>
          <w:sz w:val="24"/>
          <w:szCs w:val="24"/>
        </w:rPr>
        <w:t xml:space="preserve"> </w:t>
      </w:r>
      <w:r w:rsidR="001C3CFA">
        <w:rPr>
          <w:sz w:val="24"/>
          <w:szCs w:val="24"/>
        </w:rPr>
        <w:t>документы</w:t>
      </w:r>
      <w:r w:rsidRPr="00EA12FB">
        <w:rPr>
          <w:sz w:val="24"/>
          <w:szCs w:val="24"/>
        </w:rPr>
        <w:t xml:space="preserve">, </w:t>
      </w:r>
      <w:r w:rsidR="001C3CFA">
        <w:rPr>
          <w:sz w:val="24"/>
          <w:szCs w:val="24"/>
        </w:rPr>
        <w:t xml:space="preserve">вы получите </w:t>
      </w:r>
      <w:r w:rsidRPr="00EA12FB">
        <w:rPr>
          <w:sz w:val="24"/>
          <w:szCs w:val="24"/>
        </w:rPr>
        <w:t>представление о</w:t>
      </w:r>
      <w:r w:rsidR="001C3CFA">
        <w:rPr>
          <w:sz w:val="24"/>
          <w:szCs w:val="24"/>
        </w:rPr>
        <w:t>б интересующем</w:t>
      </w:r>
      <w:r w:rsidRPr="00EA12FB">
        <w:rPr>
          <w:sz w:val="24"/>
          <w:szCs w:val="24"/>
        </w:rPr>
        <w:t xml:space="preserve"> </w:t>
      </w:r>
      <w:r w:rsidR="001C3CFA">
        <w:rPr>
          <w:sz w:val="24"/>
          <w:szCs w:val="24"/>
        </w:rPr>
        <w:t>объекте недвижимости.</w:t>
      </w:r>
    </w:p>
    <w:p w:rsidR="00EA12FB" w:rsidRPr="00EA12FB" w:rsidRDefault="001C3CFA" w:rsidP="00EA12FB">
      <w:pPr>
        <w:ind w:firstLine="0"/>
        <w:rPr>
          <w:sz w:val="24"/>
          <w:szCs w:val="24"/>
        </w:rPr>
      </w:pPr>
      <w:r>
        <w:rPr>
          <w:sz w:val="24"/>
          <w:szCs w:val="24"/>
        </w:rPr>
        <w:t>М</w:t>
      </w:r>
      <w:r w:rsidR="00EA12FB" w:rsidRPr="00EA12FB">
        <w:rPr>
          <w:sz w:val="24"/>
          <w:szCs w:val="24"/>
        </w:rPr>
        <w:t>ногократный переход права за короткое время</w:t>
      </w:r>
      <w:r>
        <w:rPr>
          <w:sz w:val="24"/>
          <w:szCs w:val="24"/>
        </w:rPr>
        <w:t xml:space="preserve"> – повод для беспокойства</w:t>
      </w:r>
      <w:r w:rsidR="00EA12FB" w:rsidRPr="00EA12FB">
        <w:rPr>
          <w:sz w:val="24"/>
          <w:szCs w:val="24"/>
        </w:rPr>
        <w:t xml:space="preserve">. </w:t>
      </w:r>
      <w:r w:rsidR="00D93991">
        <w:rPr>
          <w:sz w:val="24"/>
          <w:szCs w:val="24"/>
        </w:rPr>
        <w:t xml:space="preserve">«Токсичность» объекта </w:t>
      </w:r>
      <w:r w:rsidR="00EA12FB" w:rsidRPr="00EA12FB">
        <w:rPr>
          <w:sz w:val="24"/>
          <w:szCs w:val="24"/>
        </w:rPr>
        <w:t xml:space="preserve">может </w:t>
      </w:r>
      <w:r w:rsidR="00D93991">
        <w:rPr>
          <w:sz w:val="24"/>
          <w:szCs w:val="24"/>
        </w:rPr>
        <w:t>быть вызвана проблемой</w:t>
      </w:r>
      <w:r w:rsidR="00EA12FB" w:rsidRPr="00EA12FB">
        <w:rPr>
          <w:sz w:val="24"/>
          <w:szCs w:val="24"/>
        </w:rPr>
        <w:t xml:space="preserve"> в оформлении  документов, </w:t>
      </w:r>
      <w:r w:rsidR="00D93991">
        <w:rPr>
          <w:sz w:val="24"/>
          <w:szCs w:val="24"/>
        </w:rPr>
        <w:t xml:space="preserve">скрытыми </w:t>
      </w:r>
      <w:r w:rsidR="00EA12FB" w:rsidRPr="00EA12FB">
        <w:rPr>
          <w:sz w:val="24"/>
          <w:szCs w:val="24"/>
        </w:rPr>
        <w:t>порок</w:t>
      </w:r>
      <w:r w:rsidR="00D93991">
        <w:rPr>
          <w:sz w:val="24"/>
          <w:szCs w:val="24"/>
        </w:rPr>
        <w:t>ами (строительными, отделочными</w:t>
      </w:r>
      <w:r w:rsidR="00EA12FB" w:rsidRPr="00EA12FB">
        <w:rPr>
          <w:sz w:val="24"/>
          <w:szCs w:val="24"/>
        </w:rPr>
        <w:t xml:space="preserve"> и т. д.) самой квартиры. </w:t>
      </w:r>
    </w:p>
    <w:p w:rsidR="00EA12FB" w:rsidRPr="00EA12FB" w:rsidRDefault="00EA12FB" w:rsidP="00EA12FB">
      <w:pPr>
        <w:ind w:firstLine="0"/>
        <w:rPr>
          <w:sz w:val="24"/>
          <w:szCs w:val="24"/>
        </w:rPr>
      </w:pPr>
      <w:r w:rsidRPr="00EA12FB">
        <w:rPr>
          <w:sz w:val="24"/>
          <w:szCs w:val="24"/>
        </w:rPr>
        <w:t>Не лишне бывает поинтересоваться «чистотой» продавца – в плане возбуждения в его отношении исполнительных производств. Если такой факт имеет место, соответственно, может быть арестована недвижимость продавца.</w:t>
      </w:r>
    </w:p>
    <w:p w:rsidR="00EA12FB" w:rsidRPr="00EA12FB" w:rsidRDefault="00EA12FB" w:rsidP="00EA12FB">
      <w:pPr>
        <w:ind w:firstLine="0"/>
        <w:rPr>
          <w:sz w:val="24"/>
          <w:szCs w:val="24"/>
        </w:rPr>
      </w:pPr>
      <w:r w:rsidRPr="00EA12FB">
        <w:rPr>
          <w:sz w:val="24"/>
          <w:szCs w:val="24"/>
        </w:rPr>
        <w:t xml:space="preserve">Информация об этом содержится на официальном сайте Управления Федеральной службы судебных приставов. </w:t>
      </w:r>
    </w:p>
    <w:p w:rsidR="00EA12FB" w:rsidRDefault="00EA12FB" w:rsidP="00EA12FB">
      <w:pPr>
        <w:ind w:firstLine="0"/>
        <w:rPr>
          <w:sz w:val="24"/>
          <w:szCs w:val="24"/>
        </w:rPr>
      </w:pPr>
      <w:r w:rsidRPr="00EA12FB">
        <w:rPr>
          <w:sz w:val="24"/>
          <w:szCs w:val="24"/>
        </w:rPr>
        <w:t>Подобные сведения имеются и на официальных сайтах судов, в разделе "Судебное делопроизводство".</w:t>
      </w:r>
      <w:r>
        <w:rPr>
          <w:sz w:val="24"/>
          <w:szCs w:val="24"/>
        </w:rPr>
        <w:t xml:space="preserve"> </w:t>
      </w:r>
    </w:p>
    <w:p w:rsidR="001C3CFA" w:rsidRPr="001C3CFA" w:rsidRDefault="001C3CFA" w:rsidP="001C3CFA">
      <w:pPr>
        <w:ind w:firstLine="0"/>
        <w:rPr>
          <w:sz w:val="24"/>
          <w:szCs w:val="24"/>
        </w:rPr>
      </w:pPr>
      <w:r w:rsidRPr="001C3CFA">
        <w:rPr>
          <w:sz w:val="24"/>
          <w:szCs w:val="24"/>
        </w:rPr>
        <w:t>В качестве одной из мер при обеспечении законности  действующее законодательство предусматривает обязательно нотариальное удостоверение некоторых сделок.</w:t>
      </w:r>
    </w:p>
    <w:p w:rsidR="00EA12FB" w:rsidRDefault="001C3CFA" w:rsidP="001C3CFA">
      <w:pPr>
        <w:ind w:firstLine="0"/>
        <w:rPr>
          <w:sz w:val="24"/>
          <w:szCs w:val="24"/>
        </w:rPr>
      </w:pPr>
      <w:r w:rsidRPr="001C3CFA">
        <w:rPr>
          <w:sz w:val="24"/>
          <w:szCs w:val="24"/>
        </w:rPr>
        <w:t>Так, обязательно участие нотариусов при оформлении сделок по продаже недвижимого имущества, принадлежащего несовершеннолетнему гражданину или гражданину, признанному ограниченно дееспособным. Кроме того, сделки по отчуждению долей в праве общей собственности на недвижимое имущество, в том числе при отчуждении всех долей по одной сделке (одним договором), подлежат обязательному нотариальному удостоверению. Исключение составляют земельные доли в праве общей собственности на земельные участки из земель сельскохозяйственного назначения.</w:t>
      </w:r>
      <w:r>
        <w:rPr>
          <w:sz w:val="24"/>
          <w:szCs w:val="24"/>
        </w:rPr>
        <w:t xml:space="preserve"> </w:t>
      </w:r>
    </w:p>
    <w:p w:rsidR="00D93991" w:rsidRPr="00D93991" w:rsidRDefault="00065E3E" w:rsidP="00D93991">
      <w:pPr>
        <w:ind w:firstLine="0"/>
        <w:rPr>
          <w:sz w:val="24"/>
          <w:szCs w:val="24"/>
        </w:rPr>
      </w:pPr>
      <w:r>
        <w:rPr>
          <w:sz w:val="24"/>
          <w:szCs w:val="24"/>
        </w:rPr>
        <w:t>М</w:t>
      </w:r>
      <w:r w:rsidR="00D93991" w:rsidRPr="00D93991">
        <w:rPr>
          <w:sz w:val="24"/>
          <w:szCs w:val="24"/>
        </w:rPr>
        <w:t xml:space="preserve">ерой </w:t>
      </w:r>
      <w:r>
        <w:rPr>
          <w:sz w:val="24"/>
          <w:szCs w:val="24"/>
        </w:rPr>
        <w:t>защиты от электронного мошенничества</w:t>
      </w:r>
      <w:r w:rsidR="00D93991" w:rsidRPr="00D93991">
        <w:rPr>
          <w:sz w:val="24"/>
          <w:szCs w:val="24"/>
        </w:rPr>
        <w:t xml:space="preserve"> является то, что отчуждение недвижимости с помощью электронной регистрации и электронной цифровой подписи (ЭЦП) возможно только после предоставления заявления о возможности регистрации документов, подписанных усиленной квалифицированной электронной подписью (УКЭП). Исключения – банки и нотариусы.</w:t>
      </w:r>
    </w:p>
    <w:p w:rsidR="00EA12FB" w:rsidRPr="00D41470" w:rsidRDefault="00D93991" w:rsidP="00D93991">
      <w:pPr>
        <w:ind w:firstLine="0"/>
        <w:rPr>
          <w:sz w:val="24"/>
          <w:szCs w:val="24"/>
        </w:rPr>
      </w:pPr>
      <w:r w:rsidRPr="00D93991">
        <w:rPr>
          <w:sz w:val="24"/>
          <w:szCs w:val="24"/>
        </w:rPr>
        <w:t xml:space="preserve">Заявление о возможности регистрации на основании документов, подписанных УКЭП, должно быть представлено в </w:t>
      </w:r>
      <w:proofErr w:type="spellStart"/>
      <w:r w:rsidRPr="00D93991">
        <w:rPr>
          <w:sz w:val="24"/>
          <w:szCs w:val="24"/>
        </w:rPr>
        <w:t>Росреестр</w:t>
      </w:r>
      <w:proofErr w:type="spellEnd"/>
      <w:r w:rsidRPr="00D93991">
        <w:rPr>
          <w:sz w:val="24"/>
          <w:szCs w:val="24"/>
        </w:rPr>
        <w:t xml:space="preserve"> правообладателем отчуждаемого объекта недвижимости в форме документа на бумажном носителе посредством личного обращения, в том числе через МФЦ. Также заявление можно направить по почте, предварительно заверив свою подпись на нём у нотариуса.</w:t>
      </w:r>
      <w:r w:rsidR="00065E3E">
        <w:rPr>
          <w:sz w:val="24"/>
          <w:szCs w:val="24"/>
        </w:rPr>
        <w:t xml:space="preserve"> </w:t>
      </w:r>
    </w:p>
    <w:p w:rsidR="00D41470" w:rsidRPr="00095842" w:rsidRDefault="00065E3E" w:rsidP="00D41470">
      <w:pPr>
        <w:ind w:firstLine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Наконец, у вас</w:t>
      </w:r>
      <w:r w:rsidR="00D41470" w:rsidRPr="00095842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есть такой</w:t>
      </w:r>
      <w:r w:rsidR="00D41470" w:rsidRPr="00095842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эффективный способ защиты как </w:t>
      </w:r>
      <w:r w:rsidR="00D41470" w:rsidRPr="00095842">
        <w:rPr>
          <w:rFonts w:eastAsia="Times New Roman" w:cs="Times New Roman"/>
          <w:sz w:val="24"/>
          <w:szCs w:val="24"/>
        </w:rPr>
        <w:t xml:space="preserve">заявление «о личном участии» - то есть, о внесении в государственный реестр записи о невозможности проведения любых действий с </w:t>
      </w:r>
      <w:r>
        <w:rPr>
          <w:rFonts w:eastAsia="Times New Roman" w:cs="Times New Roman"/>
          <w:sz w:val="24"/>
          <w:szCs w:val="24"/>
        </w:rPr>
        <w:t>вашей</w:t>
      </w:r>
      <w:r w:rsidR="00D41470" w:rsidRPr="00095842">
        <w:rPr>
          <w:rFonts w:eastAsia="Times New Roman" w:cs="Times New Roman"/>
          <w:sz w:val="24"/>
          <w:szCs w:val="24"/>
        </w:rPr>
        <w:t xml:space="preserve"> недвижимостью без </w:t>
      </w:r>
      <w:r>
        <w:rPr>
          <w:rFonts w:eastAsia="Times New Roman" w:cs="Times New Roman"/>
          <w:sz w:val="24"/>
          <w:szCs w:val="24"/>
        </w:rPr>
        <w:t>вашего</w:t>
      </w:r>
      <w:r w:rsidR="00D41470" w:rsidRPr="00095842">
        <w:rPr>
          <w:rFonts w:eastAsia="Times New Roman" w:cs="Times New Roman"/>
          <w:sz w:val="24"/>
          <w:szCs w:val="24"/>
        </w:rPr>
        <w:t xml:space="preserve"> личного участия. Есть такая запись в ЕГРН – значит, есть основание для возврата без рассмотрения любого заявления, представленного на регистрацию прав иным лицом. </w:t>
      </w:r>
    </w:p>
    <w:p w:rsidR="00D41470" w:rsidRPr="00095842" w:rsidRDefault="00D41470" w:rsidP="00D41470">
      <w:pPr>
        <w:ind w:firstLine="0"/>
        <w:rPr>
          <w:rFonts w:eastAsia="Times New Roman" w:cs="Times New Roman"/>
          <w:sz w:val="24"/>
          <w:szCs w:val="24"/>
        </w:rPr>
      </w:pPr>
      <w:r w:rsidRPr="00095842">
        <w:rPr>
          <w:rFonts w:eastAsia="Times New Roman" w:cs="Times New Roman"/>
          <w:sz w:val="24"/>
          <w:szCs w:val="24"/>
        </w:rPr>
        <w:lastRenderedPageBreak/>
        <w:t>Право внести такую запись особенно актуально для людей, которых можно отнести к незащищенным слоям населения (одинокие престарелые граждане и пенсионеры; инвалиды и участники войны; инвалиды I и II группы; дети-сироты, выпускники детских домов и школ-интернатов и другие).</w:t>
      </w:r>
    </w:p>
    <w:p w:rsidR="00D41470" w:rsidRDefault="00D41470" w:rsidP="00D41470">
      <w:pPr>
        <w:ind w:firstLine="0"/>
        <w:rPr>
          <w:rFonts w:eastAsia="Times New Roman" w:cs="Times New Roman"/>
          <w:sz w:val="24"/>
          <w:szCs w:val="24"/>
        </w:rPr>
      </w:pPr>
      <w:r w:rsidRPr="00095842">
        <w:rPr>
          <w:rFonts w:eastAsia="Times New Roman" w:cs="Times New Roman"/>
          <w:sz w:val="24"/>
          <w:szCs w:val="24"/>
        </w:rPr>
        <w:t>Отозвать запись закон позволяет опять-таки исключительно по заявлению самого собственника или его законного представителя.</w:t>
      </w:r>
      <w:r>
        <w:rPr>
          <w:rFonts w:eastAsia="Times New Roman" w:cs="Times New Roman"/>
          <w:sz w:val="24"/>
          <w:szCs w:val="24"/>
        </w:rPr>
        <w:t xml:space="preserve"> </w:t>
      </w:r>
    </w:p>
    <w:p w:rsidR="007A060B" w:rsidRDefault="007A060B" w:rsidP="00D41470">
      <w:pPr>
        <w:ind w:firstLine="0"/>
        <w:rPr>
          <w:rFonts w:eastAsia="Times New Roman" w:cs="Times New Roman"/>
          <w:sz w:val="24"/>
          <w:szCs w:val="24"/>
        </w:rPr>
      </w:pPr>
    </w:p>
    <w:p w:rsidR="00D41470" w:rsidRPr="00254067" w:rsidRDefault="00D41470" w:rsidP="00D41470">
      <w:pPr>
        <w:ind w:firstLine="0"/>
        <w:jc w:val="right"/>
        <w:rPr>
          <w:rFonts w:eastAsia="Times New Roman" w:cs="Times New Roman"/>
          <w:b/>
          <w:sz w:val="20"/>
          <w:szCs w:val="20"/>
        </w:rPr>
      </w:pPr>
      <w:r w:rsidRPr="00254067">
        <w:rPr>
          <w:rFonts w:eastAsia="Times New Roman" w:cs="Times New Roman"/>
          <w:b/>
          <w:sz w:val="20"/>
          <w:szCs w:val="20"/>
        </w:rPr>
        <w:t xml:space="preserve">По материалам Управления </w:t>
      </w:r>
      <w:proofErr w:type="spellStart"/>
      <w:r w:rsidRPr="00254067">
        <w:rPr>
          <w:rFonts w:eastAsia="Times New Roman" w:cs="Times New Roman"/>
          <w:b/>
          <w:sz w:val="20"/>
          <w:szCs w:val="20"/>
        </w:rPr>
        <w:t>Р</w:t>
      </w:r>
      <w:r w:rsidR="007A060B">
        <w:rPr>
          <w:rFonts w:eastAsia="Times New Roman" w:cs="Times New Roman"/>
          <w:b/>
          <w:sz w:val="20"/>
          <w:szCs w:val="20"/>
        </w:rPr>
        <w:t>осреестра</w:t>
      </w:r>
      <w:proofErr w:type="spellEnd"/>
      <w:r w:rsidR="007A060B">
        <w:rPr>
          <w:rFonts w:eastAsia="Times New Roman" w:cs="Times New Roman"/>
          <w:b/>
          <w:sz w:val="20"/>
          <w:szCs w:val="20"/>
        </w:rPr>
        <w:t xml:space="preserve"> по Ивановской области</w:t>
      </w:r>
      <w:bookmarkStart w:id="0" w:name="_GoBack"/>
      <w:bookmarkEnd w:id="0"/>
    </w:p>
    <w:p w:rsidR="00D41470" w:rsidRPr="00254067" w:rsidRDefault="00D41470" w:rsidP="00D41470"/>
    <w:p w:rsidR="00D41470" w:rsidRPr="00D41470" w:rsidRDefault="00D41470"/>
    <w:sectPr w:rsidR="00D41470" w:rsidRPr="00D41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6F3"/>
    <w:rsid w:val="00065E3E"/>
    <w:rsid w:val="001626F3"/>
    <w:rsid w:val="001C3CFA"/>
    <w:rsid w:val="007A060B"/>
    <w:rsid w:val="00813707"/>
    <w:rsid w:val="00AB03FB"/>
    <w:rsid w:val="00BA20BF"/>
    <w:rsid w:val="00BA4E7C"/>
    <w:rsid w:val="00D41470"/>
    <w:rsid w:val="00D93991"/>
    <w:rsid w:val="00EA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7D298"/>
  <w15:docId w15:val="{C8753727-10BE-46A1-AAA7-C0F977E7E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3FB"/>
  </w:style>
  <w:style w:type="paragraph" w:styleId="1">
    <w:name w:val="heading 1"/>
    <w:basedOn w:val="a"/>
    <w:next w:val="a"/>
    <w:link w:val="10"/>
    <w:uiPriority w:val="9"/>
    <w:qFormat/>
    <w:rsid w:val="00AB03FB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3FB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3FB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3FB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3FB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3FB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3FB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3FB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3FB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03F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B03F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B03F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B03F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B03F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AB03F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AB03F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B03F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B03F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B03F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B03FB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AB03F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AB03F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B03FB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AB03FB"/>
    <w:rPr>
      <w:b/>
      <w:bCs/>
      <w:spacing w:val="0"/>
    </w:rPr>
  </w:style>
  <w:style w:type="character" w:styleId="a9">
    <w:name w:val="Emphasis"/>
    <w:uiPriority w:val="20"/>
    <w:qFormat/>
    <w:rsid w:val="00AB03FB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AB03FB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AB03FB"/>
  </w:style>
  <w:style w:type="paragraph" w:styleId="ac">
    <w:name w:val="List Paragraph"/>
    <w:basedOn w:val="a"/>
    <w:uiPriority w:val="34"/>
    <w:qFormat/>
    <w:rsid w:val="00AB03F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B03F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AB03F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AB03F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AB03F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AB03FB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AB03FB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AB03FB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AB03FB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AB03F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AB03FB"/>
    <w:pPr>
      <w:outlineLvl w:val="9"/>
    </w:pPr>
    <w:rPr>
      <w:lang w:bidi="en-US"/>
    </w:rPr>
  </w:style>
  <w:style w:type="character" w:styleId="af5">
    <w:name w:val="Hyperlink"/>
    <w:basedOn w:val="a0"/>
    <w:uiPriority w:val="99"/>
    <w:unhideWhenUsed/>
    <w:rsid w:val="00D414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pv.kadastr.ru" TargetMode="External"/><Relationship Id="rId4" Type="http://schemas.openxmlformats.org/officeDocument/2006/relationships/hyperlink" Target="https://rosreestr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Евгеньев А.В.</dc:creator>
  <cp:lastModifiedBy>Шевелева Ольга Борисовна</cp:lastModifiedBy>
  <cp:revision>3</cp:revision>
  <dcterms:created xsi:type="dcterms:W3CDTF">2021-04-14T08:31:00Z</dcterms:created>
  <dcterms:modified xsi:type="dcterms:W3CDTF">2021-04-29T05:44:00Z</dcterms:modified>
</cp:coreProperties>
</file>