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49" w:rsidRPr="00575649" w:rsidRDefault="00575649" w:rsidP="00575649">
      <w:pPr>
        <w:spacing w:after="0"/>
        <w:textAlignment w:val="top"/>
        <w:rPr>
          <w:rFonts w:ascii="Times New Roman" w:hAnsi="Times New Roman" w:cs="Times New Roman"/>
          <w:b/>
          <w:sz w:val="48"/>
          <w:szCs w:val="48"/>
        </w:rPr>
      </w:pPr>
      <w:r w:rsidRPr="00575649">
        <w:rPr>
          <w:rFonts w:ascii="Times New Roman" w:hAnsi="Times New Roman" w:cs="Times New Roman"/>
          <w:b/>
          <w:sz w:val="48"/>
          <w:szCs w:val="48"/>
        </w:rPr>
        <w:t>Новое в регистрации недвижимости</w:t>
      </w:r>
    </w:p>
    <w:p w:rsidR="007022E4" w:rsidRDefault="007022E4" w:rsidP="00575649">
      <w:pPr>
        <w:spacing w:after="0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7022E4">
        <w:rPr>
          <w:rFonts w:ascii="Times New Roman" w:hAnsi="Times New Roman" w:cs="Times New Roman"/>
          <w:b/>
          <w:sz w:val="28"/>
          <w:szCs w:val="28"/>
        </w:rPr>
        <w:t>Реализация Федерального закона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13.07.2015 № 218-ФЗ</w:t>
      </w:r>
    </w:p>
    <w:p w:rsidR="007022E4" w:rsidRDefault="007022E4" w:rsidP="00575649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7022E4">
        <w:rPr>
          <w:rFonts w:ascii="Times New Roman" w:hAnsi="Times New Roman" w:cs="Times New Roman"/>
          <w:b/>
          <w:sz w:val="28"/>
          <w:szCs w:val="28"/>
        </w:rPr>
        <w:t>"О государственной регистрации недвижимости</w:t>
      </w:r>
      <w:r w:rsidRPr="007022E4">
        <w:rPr>
          <w:rFonts w:ascii="Times New Roman" w:hAnsi="Times New Roman" w:cs="Times New Roman"/>
          <w:sz w:val="28"/>
          <w:szCs w:val="28"/>
        </w:rPr>
        <w:t>"</w:t>
      </w:r>
    </w:p>
    <w:p w:rsidR="0081043D" w:rsidRPr="006360E3" w:rsidRDefault="0081043D" w:rsidP="00401A59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75649" w:rsidRDefault="00401A59" w:rsidP="00575649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401A59">
        <w:rPr>
          <w:rFonts w:ascii="Times New Roman" w:hAnsi="Times New Roman" w:cs="Times New Roman"/>
          <w:sz w:val="28"/>
          <w:szCs w:val="28"/>
        </w:rPr>
        <w:t>Федеральны</w:t>
      </w:r>
      <w:r w:rsidR="00D65CAA">
        <w:rPr>
          <w:rFonts w:ascii="Times New Roman" w:hAnsi="Times New Roman" w:cs="Times New Roman"/>
          <w:sz w:val="28"/>
          <w:szCs w:val="28"/>
        </w:rPr>
        <w:t>м</w:t>
      </w:r>
      <w:r w:rsidRPr="00401A5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5CAA">
        <w:rPr>
          <w:rFonts w:ascii="Times New Roman" w:hAnsi="Times New Roman" w:cs="Times New Roman"/>
          <w:sz w:val="28"/>
          <w:szCs w:val="28"/>
        </w:rPr>
        <w:t>ом</w:t>
      </w:r>
      <w:r w:rsidRPr="00401A59">
        <w:rPr>
          <w:rFonts w:ascii="Times New Roman" w:hAnsi="Times New Roman" w:cs="Times New Roman"/>
          <w:sz w:val="28"/>
          <w:szCs w:val="28"/>
        </w:rPr>
        <w:t xml:space="preserve"> от 13.07.2020 № 202-ФЗ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 (далее </w:t>
      </w:r>
      <w:r w:rsidR="00BE4E32">
        <w:rPr>
          <w:rFonts w:ascii="Times New Roman" w:hAnsi="Times New Roman" w:cs="Times New Roman"/>
          <w:sz w:val="28"/>
          <w:szCs w:val="28"/>
        </w:rPr>
        <w:t>–</w:t>
      </w:r>
      <w:r w:rsidRPr="00401A5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75649">
        <w:rPr>
          <w:rFonts w:ascii="Times New Roman" w:hAnsi="Times New Roman" w:cs="Times New Roman"/>
          <w:sz w:val="28"/>
          <w:szCs w:val="28"/>
        </w:rPr>
        <w:t xml:space="preserve"> </w:t>
      </w:r>
      <w:r w:rsidRPr="00401A59">
        <w:rPr>
          <w:rFonts w:ascii="Times New Roman" w:hAnsi="Times New Roman" w:cs="Times New Roman"/>
          <w:sz w:val="28"/>
          <w:szCs w:val="28"/>
        </w:rPr>
        <w:t xml:space="preserve">№ 202-ФЗ), </w:t>
      </w:r>
      <w:r w:rsidR="00D65CAA" w:rsidRPr="00401A59"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575649">
        <w:rPr>
          <w:rFonts w:ascii="Times New Roman" w:hAnsi="Times New Roman" w:cs="Times New Roman"/>
          <w:sz w:val="28"/>
          <w:szCs w:val="28"/>
        </w:rPr>
        <w:t>,</w:t>
      </w:r>
      <w:r w:rsidRPr="00401A59">
        <w:rPr>
          <w:rFonts w:ascii="Times New Roman" w:hAnsi="Times New Roman" w:cs="Times New Roman"/>
          <w:sz w:val="28"/>
          <w:szCs w:val="28"/>
        </w:rPr>
        <w:t xml:space="preserve"> в том числе в Федеральный </w:t>
      </w:r>
      <w:proofErr w:type="gramStart"/>
      <w:r w:rsidRPr="00401A59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BE4E32">
        <w:rPr>
          <w:rFonts w:ascii="Times New Roman" w:hAnsi="Times New Roman" w:cs="Times New Roman"/>
          <w:sz w:val="28"/>
          <w:szCs w:val="28"/>
        </w:rPr>
        <w:t xml:space="preserve"> </w:t>
      </w:r>
      <w:r w:rsidRPr="00401A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01A59">
        <w:rPr>
          <w:rFonts w:ascii="Times New Roman" w:hAnsi="Times New Roman" w:cs="Times New Roman"/>
          <w:sz w:val="28"/>
          <w:szCs w:val="28"/>
        </w:rPr>
        <w:t xml:space="preserve">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1A59">
        <w:rPr>
          <w:rFonts w:ascii="Times New Roman" w:hAnsi="Times New Roman" w:cs="Times New Roman"/>
          <w:sz w:val="28"/>
          <w:szCs w:val="28"/>
        </w:rPr>
        <w:t xml:space="preserve"> 218-ФЗ </w:t>
      </w:r>
    </w:p>
    <w:p w:rsidR="00575649" w:rsidRDefault="00401A59" w:rsidP="00575649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401A59">
        <w:rPr>
          <w:rFonts w:ascii="Times New Roman" w:hAnsi="Times New Roman" w:cs="Times New Roman"/>
          <w:sz w:val="28"/>
          <w:szCs w:val="28"/>
        </w:rPr>
        <w:t>"О государственной регистрации</w:t>
      </w:r>
      <w:r w:rsidR="00575649">
        <w:rPr>
          <w:rFonts w:ascii="Times New Roman" w:hAnsi="Times New Roman" w:cs="Times New Roman"/>
          <w:sz w:val="28"/>
          <w:szCs w:val="28"/>
        </w:rPr>
        <w:t xml:space="preserve"> недвижимости" (далее - Закон </w:t>
      </w:r>
    </w:p>
    <w:p w:rsidR="00401A59" w:rsidRDefault="00575649" w:rsidP="00575649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01A59" w:rsidRPr="00401A59">
        <w:rPr>
          <w:rFonts w:ascii="Times New Roman" w:hAnsi="Times New Roman" w:cs="Times New Roman"/>
          <w:sz w:val="28"/>
          <w:szCs w:val="28"/>
        </w:rPr>
        <w:t>регистрации)</w:t>
      </w:r>
      <w:r w:rsidR="00BE4E32">
        <w:rPr>
          <w:rFonts w:ascii="Times New Roman" w:hAnsi="Times New Roman" w:cs="Times New Roman"/>
          <w:sz w:val="28"/>
          <w:szCs w:val="28"/>
        </w:rPr>
        <w:t>.</w:t>
      </w:r>
    </w:p>
    <w:p w:rsidR="00575649" w:rsidRPr="00401A59" w:rsidRDefault="00575649" w:rsidP="00575649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изменилось?</w:t>
      </w:r>
    </w:p>
    <w:p w:rsidR="00575649" w:rsidRDefault="00575649" w:rsidP="00575649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1A59" w:rsidRPr="00401A59">
        <w:rPr>
          <w:rFonts w:ascii="Times New Roman" w:hAnsi="Times New Roman" w:cs="Times New Roman"/>
          <w:sz w:val="28"/>
          <w:szCs w:val="28"/>
        </w:rPr>
        <w:t>асширен перечень лиц, которые могут обращаться с заявлением об осуществлении учетно-регистрационных действий в связи с прекращением существования зданий, сооружений, помещений или машино-мест в них, объектов незавершенного строительства, единого недвижимого комплекса</w:t>
      </w:r>
      <w:r w:rsidR="00BE4E32">
        <w:rPr>
          <w:rFonts w:ascii="Times New Roman" w:hAnsi="Times New Roman" w:cs="Times New Roman"/>
          <w:sz w:val="28"/>
          <w:szCs w:val="28"/>
        </w:rPr>
        <w:t xml:space="preserve"> (статья 15 Закона о регистрации)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649" w:rsidRDefault="00E12933" w:rsidP="00575649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перечень вошли с</w:t>
      </w:r>
      <w:r w:rsidRPr="00E12933">
        <w:rPr>
          <w:rFonts w:ascii="Times New Roman" w:hAnsi="Times New Roman" w:cs="Times New Roman"/>
          <w:sz w:val="28"/>
          <w:szCs w:val="28"/>
        </w:rPr>
        <w:t>обственник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2933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12933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E12933">
        <w:rPr>
          <w:rFonts w:ascii="Times New Roman" w:hAnsi="Times New Roman" w:cs="Times New Roman"/>
          <w:sz w:val="28"/>
          <w:szCs w:val="28"/>
        </w:rPr>
        <w:t>на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12933">
        <w:rPr>
          <w:rFonts w:ascii="Times New Roman" w:hAnsi="Times New Roman" w:cs="Times New Roman"/>
          <w:sz w:val="28"/>
          <w:szCs w:val="28"/>
        </w:rPr>
        <w:t xml:space="preserve"> были расположены прекратившие существование </w:t>
      </w:r>
      <w:r>
        <w:rPr>
          <w:rFonts w:ascii="Times New Roman" w:hAnsi="Times New Roman" w:cs="Times New Roman"/>
          <w:sz w:val="28"/>
          <w:szCs w:val="28"/>
        </w:rPr>
        <w:t>указ</w:t>
      </w:r>
      <w:r w:rsidR="00575649">
        <w:rPr>
          <w:rFonts w:ascii="Times New Roman" w:hAnsi="Times New Roman" w:cs="Times New Roman"/>
          <w:sz w:val="28"/>
          <w:szCs w:val="28"/>
        </w:rPr>
        <w:t>анные выше объекты недвижимости.</w:t>
      </w:r>
    </w:p>
    <w:p w:rsidR="00E12933" w:rsidRDefault="00575649" w:rsidP="00575649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12933">
        <w:rPr>
          <w:rFonts w:ascii="Times New Roman" w:hAnsi="Times New Roman" w:cs="Times New Roman"/>
          <w:sz w:val="28"/>
          <w:szCs w:val="28"/>
        </w:rPr>
        <w:t>акже</w:t>
      </w:r>
      <w:r w:rsidR="00E12933" w:rsidRPr="00E1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перечне </w:t>
      </w:r>
      <w:r w:rsidR="00E12933" w:rsidRPr="00E12933">
        <w:rPr>
          <w:rFonts w:ascii="Times New Roman" w:hAnsi="Times New Roman" w:cs="Times New Roman"/>
          <w:sz w:val="28"/>
          <w:szCs w:val="28"/>
        </w:rPr>
        <w:t>орган</w:t>
      </w:r>
      <w:r w:rsidR="00E12933">
        <w:rPr>
          <w:rFonts w:ascii="Times New Roman" w:hAnsi="Times New Roman" w:cs="Times New Roman"/>
          <w:sz w:val="28"/>
          <w:szCs w:val="28"/>
        </w:rPr>
        <w:t>ы</w:t>
      </w:r>
      <w:r w:rsidR="00E12933" w:rsidRPr="00E12933">
        <w:rPr>
          <w:rFonts w:ascii="Times New Roman" w:hAnsi="Times New Roman" w:cs="Times New Roman"/>
          <w:sz w:val="28"/>
          <w:szCs w:val="28"/>
        </w:rPr>
        <w:t xml:space="preserve"> государственной власти или орган</w:t>
      </w:r>
      <w:r w:rsidR="00E12933">
        <w:rPr>
          <w:rFonts w:ascii="Times New Roman" w:hAnsi="Times New Roman" w:cs="Times New Roman"/>
          <w:sz w:val="28"/>
          <w:szCs w:val="28"/>
        </w:rPr>
        <w:t>ы</w:t>
      </w:r>
      <w:r w:rsidR="00E12933" w:rsidRPr="00E12933">
        <w:rPr>
          <w:rFonts w:ascii="Times New Roman" w:hAnsi="Times New Roman" w:cs="Times New Roman"/>
          <w:sz w:val="28"/>
          <w:szCs w:val="28"/>
        </w:rPr>
        <w:t xml:space="preserve"> местного самоуправления, если собственник таких объектов недвижимости ликвидирован (в отношении юридического лица) или правоспособность собственника таких объектов недвижимости и правообладателя земельного участка, на котором они</w:t>
      </w:r>
      <w:r w:rsidR="00E12933">
        <w:rPr>
          <w:rFonts w:ascii="Times New Roman" w:hAnsi="Times New Roman" w:cs="Times New Roman"/>
          <w:sz w:val="28"/>
          <w:szCs w:val="28"/>
        </w:rPr>
        <w:t xml:space="preserve"> </w:t>
      </w:r>
      <w:r w:rsidR="00E12933" w:rsidRPr="00E12933">
        <w:rPr>
          <w:rFonts w:ascii="Times New Roman" w:hAnsi="Times New Roman" w:cs="Times New Roman"/>
          <w:sz w:val="28"/>
          <w:szCs w:val="28"/>
        </w:rPr>
        <w:t>были расположены, прекращена в связи со смертью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2933" w:rsidRPr="00E12933">
        <w:rPr>
          <w:rFonts w:ascii="Times New Roman" w:hAnsi="Times New Roman" w:cs="Times New Roman"/>
          <w:sz w:val="28"/>
          <w:szCs w:val="28"/>
        </w:rPr>
        <w:t xml:space="preserve"> и право на данный земельный участок не перешло по наследству к другим лицам в соответствии с завещанием или законом (в отношении физического лица)</w:t>
      </w:r>
      <w:r w:rsidR="00BE4E32">
        <w:rPr>
          <w:rFonts w:ascii="Times New Roman" w:hAnsi="Times New Roman" w:cs="Times New Roman"/>
          <w:sz w:val="28"/>
          <w:szCs w:val="28"/>
        </w:rPr>
        <w:t>.</w:t>
      </w:r>
    </w:p>
    <w:p w:rsidR="00401A59" w:rsidRPr="00401A59" w:rsidRDefault="00BE4E32" w:rsidP="00E27C70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дополнения в ч</w:t>
      </w:r>
      <w:r w:rsidR="00401A59" w:rsidRPr="00401A59">
        <w:rPr>
          <w:rFonts w:ascii="Times New Roman" w:hAnsi="Times New Roman" w:cs="Times New Roman"/>
          <w:sz w:val="28"/>
          <w:szCs w:val="28"/>
        </w:rPr>
        <w:t>асть 1</w:t>
      </w:r>
      <w:r>
        <w:rPr>
          <w:rFonts w:ascii="Times New Roman" w:hAnsi="Times New Roman" w:cs="Times New Roman"/>
          <w:sz w:val="28"/>
          <w:szCs w:val="28"/>
        </w:rPr>
        <w:t xml:space="preserve"> статьи 26 Закона о регистрации,</w:t>
      </w:r>
      <w:r w:rsidR="00401A59" w:rsidRPr="00401A59">
        <w:rPr>
          <w:rFonts w:ascii="Times New Roman" w:hAnsi="Times New Roman" w:cs="Times New Roman"/>
          <w:sz w:val="28"/>
          <w:szCs w:val="28"/>
        </w:rPr>
        <w:t xml:space="preserve"> предусматривающи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1A59" w:rsidRPr="00401A59">
        <w:rPr>
          <w:rFonts w:ascii="Times New Roman" w:hAnsi="Times New Roman" w:cs="Times New Roman"/>
          <w:sz w:val="28"/>
          <w:szCs w:val="28"/>
        </w:rPr>
        <w:t>, что государственный кадастровый учет и (или) государственная регистрация прав приостанавливается, если:</w:t>
      </w:r>
    </w:p>
    <w:p w:rsidR="00401A59" w:rsidRPr="00401A59" w:rsidRDefault="00401A59" w:rsidP="00575649">
      <w:pPr>
        <w:spacing w:after="0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401A59">
        <w:rPr>
          <w:rFonts w:ascii="Times New Roman" w:hAnsi="Times New Roman" w:cs="Times New Roman"/>
          <w:sz w:val="28"/>
          <w:szCs w:val="28"/>
        </w:rPr>
        <w:t xml:space="preserve">- в результате строительства или реконструкции площадь здания, сооружения, указанная в разрешении на ввод объекта капитального строительства в эксплуатацию, техническом плане, отличается более чем </w:t>
      </w:r>
      <w:r w:rsidR="00BE4E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01A59">
        <w:rPr>
          <w:rFonts w:ascii="Times New Roman" w:hAnsi="Times New Roman" w:cs="Times New Roman"/>
          <w:sz w:val="28"/>
          <w:szCs w:val="28"/>
        </w:rPr>
        <w:t xml:space="preserve">на пять процентов от площади, указанной в проектной документации </w:t>
      </w:r>
      <w:r w:rsidR="00BE4E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01A59">
        <w:rPr>
          <w:rFonts w:ascii="Times New Roman" w:hAnsi="Times New Roman" w:cs="Times New Roman"/>
          <w:sz w:val="28"/>
          <w:szCs w:val="28"/>
        </w:rPr>
        <w:t>и (или) разрешении на строительство;</w:t>
      </w:r>
    </w:p>
    <w:p w:rsidR="00401A59" w:rsidRDefault="00401A59" w:rsidP="00575649">
      <w:pPr>
        <w:spacing w:after="0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401A59">
        <w:rPr>
          <w:rFonts w:ascii="Times New Roman" w:hAnsi="Times New Roman" w:cs="Times New Roman"/>
          <w:sz w:val="28"/>
          <w:szCs w:val="28"/>
        </w:rPr>
        <w:lastRenderedPageBreak/>
        <w:t>- указанное в разрешении на ввод объекта капитального строительства</w:t>
      </w:r>
      <w:r w:rsidR="00043068">
        <w:rPr>
          <w:rFonts w:ascii="Times New Roman" w:hAnsi="Times New Roman" w:cs="Times New Roman"/>
          <w:sz w:val="28"/>
          <w:szCs w:val="28"/>
        </w:rPr>
        <w:t xml:space="preserve"> </w:t>
      </w:r>
      <w:r w:rsidRPr="00401A59">
        <w:rPr>
          <w:rFonts w:ascii="Times New Roman" w:hAnsi="Times New Roman" w:cs="Times New Roman"/>
          <w:sz w:val="28"/>
          <w:szCs w:val="28"/>
        </w:rPr>
        <w:t xml:space="preserve"> в эксплуатацию и (или) проектной документации количество этажей, помещений (при наличии) и (или) </w:t>
      </w:r>
      <w:proofErr w:type="spellStart"/>
      <w:r w:rsidRPr="00401A5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401A59">
        <w:rPr>
          <w:rFonts w:ascii="Times New Roman" w:hAnsi="Times New Roman" w:cs="Times New Roman"/>
          <w:sz w:val="28"/>
          <w:szCs w:val="28"/>
        </w:rPr>
        <w:t xml:space="preserve">-мест (при наличии) в здании, сооружении не соответствует аналогичным сведениям, указанным </w:t>
      </w:r>
      <w:r w:rsidR="00BE4E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01A59">
        <w:rPr>
          <w:rFonts w:ascii="Times New Roman" w:hAnsi="Times New Roman" w:cs="Times New Roman"/>
          <w:sz w:val="28"/>
          <w:szCs w:val="28"/>
        </w:rPr>
        <w:t>в техническом плане данных здания, сооружения;</w:t>
      </w:r>
    </w:p>
    <w:p w:rsidR="00401A59" w:rsidRPr="00401A59" w:rsidRDefault="00401A59" w:rsidP="00575649">
      <w:pPr>
        <w:spacing w:after="0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401A59">
        <w:rPr>
          <w:rFonts w:ascii="Times New Roman" w:hAnsi="Times New Roman" w:cs="Times New Roman"/>
          <w:sz w:val="28"/>
          <w:szCs w:val="28"/>
        </w:rPr>
        <w:t xml:space="preserve">- количество указанных в техническом плане помещений, образованных (измененных) в результате перепланировки помещений </w:t>
      </w:r>
      <w:r w:rsidR="00BE4E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01A59">
        <w:rPr>
          <w:rFonts w:ascii="Times New Roman" w:hAnsi="Times New Roman" w:cs="Times New Roman"/>
          <w:sz w:val="28"/>
          <w:szCs w:val="28"/>
        </w:rPr>
        <w:t>в многоквартирном доме, не соответствует количеству помещений, указанному в акте приемочной комиссии, подтверждающем заверш</w:t>
      </w:r>
      <w:r w:rsidR="00E27C70">
        <w:rPr>
          <w:rFonts w:ascii="Times New Roman" w:hAnsi="Times New Roman" w:cs="Times New Roman"/>
          <w:sz w:val="28"/>
          <w:szCs w:val="28"/>
        </w:rPr>
        <w:t>ение такой перепланировки.</w:t>
      </w:r>
    </w:p>
    <w:p w:rsidR="00401A59" w:rsidRDefault="00BE4E32" w:rsidP="00E27C70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внесены дополнения в с</w:t>
      </w:r>
      <w:r w:rsidR="00401A59" w:rsidRPr="00401A59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01A59" w:rsidRPr="00401A59">
        <w:rPr>
          <w:rFonts w:ascii="Times New Roman" w:hAnsi="Times New Roman" w:cs="Times New Roman"/>
          <w:sz w:val="28"/>
          <w:szCs w:val="28"/>
        </w:rPr>
        <w:t xml:space="preserve"> 40 Закона </w:t>
      </w:r>
      <w:r w:rsidR="00401A59">
        <w:rPr>
          <w:rFonts w:ascii="Times New Roman" w:hAnsi="Times New Roman" w:cs="Times New Roman"/>
          <w:sz w:val="28"/>
          <w:szCs w:val="28"/>
        </w:rPr>
        <w:t>о регистрации</w:t>
      </w:r>
      <w:r w:rsidR="00401A59" w:rsidRPr="00401A59">
        <w:rPr>
          <w:rFonts w:ascii="Times New Roman" w:hAnsi="Times New Roman" w:cs="Times New Roman"/>
          <w:sz w:val="28"/>
          <w:szCs w:val="28"/>
        </w:rPr>
        <w:t xml:space="preserve">, которыми уточнены пределы правовой экспертизы при осуществлении государственного кадастрового учета и (или) государственной регистрации прав на созданные здание, сооружение (помещения или </w:t>
      </w:r>
      <w:proofErr w:type="spellStart"/>
      <w:r w:rsidR="00401A59" w:rsidRPr="00401A5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401A59" w:rsidRPr="00401A59">
        <w:rPr>
          <w:rFonts w:ascii="Times New Roman" w:hAnsi="Times New Roman" w:cs="Times New Roman"/>
          <w:sz w:val="28"/>
          <w:szCs w:val="28"/>
        </w:rPr>
        <w:t xml:space="preserve">-места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1A59" w:rsidRPr="00401A59">
        <w:rPr>
          <w:rFonts w:ascii="Times New Roman" w:hAnsi="Times New Roman" w:cs="Times New Roman"/>
          <w:sz w:val="28"/>
          <w:szCs w:val="28"/>
        </w:rPr>
        <w:t>в них)</w:t>
      </w:r>
      <w:r w:rsidR="00E27C70">
        <w:rPr>
          <w:rFonts w:ascii="Times New Roman" w:hAnsi="Times New Roman" w:cs="Times New Roman"/>
          <w:sz w:val="28"/>
          <w:szCs w:val="28"/>
        </w:rPr>
        <w:t>.</w:t>
      </w:r>
    </w:p>
    <w:p w:rsidR="00043068" w:rsidRPr="00043068" w:rsidRDefault="00E27C70" w:rsidP="00E27C70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43068">
        <w:rPr>
          <w:rFonts w:ascii="Times New Roman" w:hAnsi="Times New Roman" w:cs="Times New Roman"/>
          <w:sz w:val="28"/>
          <w:szCs w:val="28"/>
        </w:rPr>
        <w:t>астью 13 указанной статьи предусмотрено, что</w:t>
      </w:r>
      <w:r w:rsidR="00043068" w:rsidRPr="00043068">
        <w:rPr>
          <w:rFonts w:ascii="Times New Roman" w:hAnsi="Times New Roman" w:cs="Times New Roman"/>
          <w:sz w:val="28"/>
          <w:szCs w:val="28"/>
        </w:rPr>
        <w:t xml:space="preserve"> </w:t>
      </w:r>
      <w:r w:rsidR="00043068">
        <w:rPr>
          <w:rFonts w:ascii="Times New Roman" w:hAnsi="Times New Roman" w:cs="Times New Roman"/>
          <w:sz w:val="28"/>
          <w:szCs w:val="28"/>
        </w:rPr>
        <w:t>п</w:t>
      </w:r>
      <w:r w:rsidR="00043068" w:rsidRPr="00043068">
        <w:rPr>
          <w:rFonts w:ascii="Times New Roman" w:hAnsi="Times New Roman" w:cs="Times New Roman"/>
          <w:sz w:val="28"/>
          <w:szCs w:val="28"/>
        </w:rPr>
        <w:t xml:space="preserve">ри осуществлении государственного кадастрового учета и (или) государственной регистрации прав на созданные здание, сооружение, помещения или </w:t>
      </w:r>
      <w:proofErr w:type="spellStart"/>
      <w:r w:rsidR="00043068" w:rsidRPr="0004306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43068" w:rsidRPr="00043068">
        <w:rPr>
          <w:rFonts w:ascii="Times New Roman" w:hAnsi="Times New Roman" w:cs="Times New Roman"/>
          <w:sz w:val="28"/>
          <w:szCs w:val="28"/>
        </w:rPr>
        <w:t>-места в них</w:t>
      </w:r>
      <w:r w:rsidR="00D65CAA">
        <w:rPr>
          <w:rFonts w:ascii="Times New Roman" w:hAnsi="Times New Roman" w:cs="Times New Roman"/>
          <w:sz w:val="28"/>
          <w:szCs w:val="28"/>
        </w:rPr>
        <w:t xml:space="preserve"> </w:t>
      </w:r>
      <w:r w:rsidR="00043068" w:rsidRPr="00043068">
        <w:rPr>
          <w:rFonts w:ascii="Times New Roman" w:hAnsi="Times New Roman" w:cs="Times New Roman"/>
          <w:sz w:val="28"/>
          <w:szCs w:val="28"/>
        </w:rPr>
        <w:t xml:space="preserve"> в рамках проведения правовой экспертизы на предмет наличия оснований </w:t>
      </w:r>
      <w:r w:rsidR="00D65CAA">
        <w:rPr>
          <w:rFonts w:ascii="Times New Roman" w:hAnsi="Times New Roman" w:cs="Times New Roman"/>
          <w:sz w:val="28"/>
          <w:szCs w:val="28"/>
        </w:rPr>
        <w:t xml:space="preserve"> </w:t>
      </w:r>
      <w:r w:rsidR="00043068" w:rsidRPr="00043068">
        <w:rPr>
          <w:rFonts w:ascii="Times New Roman" w:hAnsi="Times New Roman" w:cs="Times New Roman"/>
          <w:sz w:val="28"/>
          <w:szCs w:val="28"/>
        </w:rPr>
        <w:t xml:space="preserve">для приостановления государственного кадастрового учета и (или) государственной регистрации прав, предусмотренных пунктом 7 части 1 статьи 26 </w:t>
      </w:r>
      <w:r w:rsidR="00043068">
        <w:rPr>
          <w:rFonts w:ascii="Times New Roman" w:hAnsi="Times New Roman" w:cs="Times New Roman"/>
          <w:sz w:val="28"/>
          <w:szCs w:val="28"/>
        </w:rPr>
        <w:t>Закона о регистрации</w:t>
      </w:r>
      <w:r w:rsidR="00043068" w:rsidRPr="00043068">
        <w:rPr>
          <w:rFonts w:ascii="Times New Roman" w:hAnsi="Times New Roman" w:cs="Times New Roman"/>
          <w:sz w:val="28"/>
          <w:szCs w:val="28"/>
        </w:rPr>
        <w:t xml:space="preserve">, представленные документы в части </w:t>
      </w:r>
      <w:r w:rsidR="00BE4E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3068" w:rsidRPr="00043068">
        <w:rPr>
          <w:rFonts w:ascii="Times New Roman" w:hAnsi="Times New Roman" w:cs="Times New Roman"/>
          <w:sz w:val="28"/>
          <w:szCs w:val="28"/>
        </w:rPr>
        <w:t>их содержания проверяются государственным регистратором прав исключительно на соответствие сведений, указанных в техническом плане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C70" w:rsidRDefault="00E27C70" w:rsidP="00E27C70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3068">
        <w:rPr>
          <w:rFonts w:ascii="Times New Roman" w:hAnsi="Times New Roman" w:cs="Times New Roman"/>
          <w:sz w:val="28"/>
          <w:szCs w:val="28"/>
        </w:rPr>
        <w:t xml:space="preserve">огласно части </w:t>
      </w:r>
      <w:r w:rsidR="00043068" w:rsidRPr="00043068">
        <w:rPr>
          <w:rFonts w:ascii="Times New Roman" w:hAnsi="Times New Roman" w:cs="Times New Roman"/>
          <w:sz w:val="28"/>
          <w:szCs w:val="28"/>
        </w:rPr>
        <w:t>14</w:t>
      </w:r>
      <w:r w:rsidR="00043068">
        <w:rPr>
          <w:rFonts w:ascii="Times New Roman" w:hAnsi="Times New Roman" w:cs="Times New Roman"/>
          <w:sz w:val="28"/>
          <w:szCs w:val="28"/>
        </w:rPr>
        <w:t xml:space="preserve"> статьи 40 Закона о регистрации,</w:t>
      </w:r>
      <w:r w:rsidR="00043068" w:rsidRPr="00043068">
        <w:rPr>
          <w:rFonts w:ascii="Times New Roman" w:hAnsi="Times New Roman" w:cs="Times New Roman"/>
          <w:sz w:val="28"/>
          <w:szCs w:val="28"/>
        </w:rPr>
        <w:t xml:space="preserve"> </w:t>
      </w:r>
      <w:r w:rsidR="00043068">
        <w:rPr>
          <w:rFonts w:ascii="Times New Roman" w:hAnsi="Times New Roman" w:cs="Times New Roman"/>
          <w:sz w:val="28"/>
          <w:szCs w:val="28"/>
        </w:rPr>
        <w:t>с</w:t>
      </w:r>
      <w:r w:rsidR="00043068" w:rsidRPr="00043068">
        <w:rPr>
          <w:rFonts w:ascii="Times New Roman" w:hAnsi="Times New Roman" w:cs="Times New Roman"/>
          <w:sz w:val="28"/>
          <w:szCs w:val="28"/>
        </w:rPr>
        <w:t>ведения, указанные в техническом плане, проверяются на соответствие документам, предусмотренным пунктами 1 и 2 части 13 настоящей статьи, исключительно в отношении площади объе</w:t>
      </w:r>
      <w:r w:rsidR="00043068">
        <w:rPr>
          <w:rFonts w:ascii="Times New Roman" w:hAnsi="Times New Roman" w:cs="Times New Roman"/>
          <w:sz w:val="28"/>
          <w:szCs w:val="28"/>
        </w:rPr>
        <w:t>кта недвижимости</w:t>
      </w:r>
      <w:r w:rsidR="00043068" w:rsidRPr="00043068">
        <w:rPr>
          <w:rFonts w:ascii="Times New Roman" w:hAnsi="Times New Roman" w:cs="Times New Roman"/>
          <w:sz w:val="28"/>
          <w:szCs w:val="28"/>
        </w:rPr>
        <w:t xml:space="preserve">, количества этажей, жилых </w:t>
      </w:r>
      <w:r w:rsidR="000430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3068" w:rsidRPr="00043068">
        <w:rPr>
          <w:rFonts w:ascii="Times New Roman" w:hAnsi="Times New Roman" w:cs="Times New Roman"/>
          <w:sz w:val="28"/>
          <w:szCs w:val="28"/>
        </w:rPr>
        <w:t xml:space="preserve">и (или) нежилых помещений (при наличии) и </w:t>
      </w:r>
      <w:proofErr w:type="spellStart"/>
      <w:r w:rsidR="00043068" w:rsidRPr="0004306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43068" w:rsidRPr="00043068">
        <w:rPr>
          <w:rFonts w:ascii="Times New Roman" w:hAnsi="Times New Roman" w:cs="Times New Roman"/>
          <w:sz w:val="28"/>
          <w:szCs w:val="28"/>
        </w:rPr>
        <w:t>-мест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068" w:rsidRPr="00401A59" w:rsidRDefault="00E27C70" w:rsidP="00E27C70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3068">
        <w:rPr>
          <w:rFonts w:ascii="Times New Roman" w:hAnsi="Times New Roman" w:cs="Times New Roman"/>
          <w:sz w:val="28"/>
          <w:szCs w:val="28"/>
        </w:rPr>
        <w:t xml:space="preserve"> соответствии с частью </w:t>
      </w:r>
      <w:r w:rsidR="00043068" w:rsidRPr="00043068">
        <w:rPr>
          <w:rFonts w:ascii="Times New Roman" w:hAnsi="Times New Roman" w:cs="Times New Roman"/>
          <w:sz w:val="28"/>
          <w:szCs w:val="28"/>
        </w:rPr>
        <w:t>15</w:t>
      </w:r>
      <w:r w:rsidR="00043068">
        <w:rPr>
          <w:rFonts w:ascii="Times New Roman" w:hAnsi="Times New Roman" w:cs="Times New Roman"/>
          <w:sz w:val="28"/>
          <w:szCs w:val="28"/>
        </w:rPr>
        <w:t xml:space="preserve"> указанной статьи</w:t>
      </w:r>
      <w:r w:rsidR="00043068" w:rsidRPr="00043068">
        <w:rPr>
          <w:rFonts w:ascii="Times New Roman" w:hAnsi="Times New Roman" w:cs="Times New Roman"/>
          <w:sz w:val="28"/>
          <w:szCs w:val="28"/>
        </w:rPr>
        <w:t xml:space="preserve"> </w:t>
      </w:r>
      <w:r w:rsidR="00043068">
        <w:rPr>
          <w:rFonts w:ascii="Times New Roman" w:hAnsi="Times New Roman" w:cs="Times New Roman"/>
          <w:sz w:val="28"/>
          <w:szCs w:val="28"/>
        </w:rPr>
        <w:t>п</w:t>
      </w:r>
      <w:r w:rsidR="00043068" w:rsidRPr="00043068">
        <w:rPr>
          <w:rFonts w:ascii="Times New Roman" w:hAnsi="Times New Roman" w:cs="Times New Roman"/>
          <w:sz w:val="28"/>
          <w:szCs w:val="28"/>
        </w:rPr>
        <w:t>ри проведении правовой экспертизы в случаях, указанных в части 13 настоящей статьи, проверка законности выдачи уполномоченным органом или организацией разрешения на ввод объекта в эксплуатацию, актов приемочной комиссии, а также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государственным регистратором прав не осуществляется.</w:t>
      </w:r>
    </w:p>
    <w:p w:rsidR="00401A59" w:rsidRDefault="00401A59" w:rsidP="00E27C70">
      <w:pPr>
        <w:spacing w:after="0"/>
        <w:textAlignment w:val="top"/>
        <w:rPr>
          <w:rFonts w:ascii="Times New Roman" w:hAnsi="Times New Roman" w:cs="Times New Roman"/>
          <w:sz w:val="28"/>
          <w:szCs w:val="28"/>
        </w:rPr>
      </w:pPr>
      <w:r w:rsidRPr="00401A59">
        <w:rPr>
          <w:rFonts w:ascii="Times New Roman" w:hAnsi="Times New Roman" w:cs="Times New Roman"/>
          <w:sz w:val="28"/>
          <w:szCs w:val="28"/>
        </w:rPr>
        <w:t xml:space="preserve">Статьи 66 и 67 Закона о регистрации дополнены положениями о том, что орган регистрации прав и государственный регистратор прав не несут </w:t>
      </w:r>
      <w:r w:rsidRPr="00401A59">
        <w:rPr>
          <w:rFonts w:ascii="Times New Roman" w:hAnsi="Times New Roman" w:cs="Times New Roman"/>
          <w:sz w:val="28"/>
          <w:szCs w:val="28"/>
        </w:rPr>
        <w:lastRenderedPageBreak/>
        <w:t>ответственность за убытки</w:t>
      </w:r>
      <w:r w:rsidR="00834174">
        <w:rPr>
          <w:rFonts w:ascii="Times New Roman" w:hAnsi="Times New Roman" w:cs="Times New Roman"/>
          <w:sz w:val="28"/>
          <w:szCs w:val="28"/>
        </w:rPr>
        <w:t xml:space="preserve"> и</w:t>
      </w:r>
      <w:r w:rsidRPr="00401A59">
        <w:rPr>
          <w:rFonts w:ascii="Times New Roman" w:hAnsi="Times New Roman" w:cs="Times New Roman"/>
          <w:sz w:val="28"/>
          <w:szCs w:val="28"/>
        </w:rPr>
        <w:t xml:space="preserve"> ущерб, причиненны</w:t>
      </w:r>
      <w:r w:rsidR="006360E3">
        <w:rPr>
          <w:rFonts w:ascii="Times New Roman" w:hAnsi="Times New Roman" w:cs="Times New Roman"/>
          <w:sz w:val="28"/>
          <w:szCs w:val="28"/>
        </w:rPr>
        <w:t>е</w:t>
      </w:r>
      <w:r w:rsidRPr="00401A59">
        <w:rPr>
          <w:rFonts w:ascii="Times New Roman" w:hAnsi="Times New Roman" w:cs="Times New Roman"/>
          <w:sz w:val="28"/>
          <w:szCs w:val="28"/>
        </w:rPr>
        <w:t xml:space="preserve"> жизни и здоровью граждан, которые возникли </w:t>
      </w:r>
      <w:r w:rsidR="00E27C70">
        <w:rPr>
          <w:rFonts w:ascii="Times New Roman" w:hAnsi="Times New Roman" w:cs="Times New Roman"/>
          <w:sz w:val="28"/>
          <w:szCs w:val="28"/>
        </w:rPr>
        <w:t>вследствие</w:t>
      </w:r>
      <w:r w:rsidRPr="00401A59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360E3">
        <w:rPr>
          <w:rFonts w:ascii="Times New Roman" w:hAnsi="Times New Roman" w:cs="Times New Roman"/>
          <w:sz w:val="28"/>
          <w:szCs w:val="28"/>
        </w:rPr>
        <w:t>й</w:t>
      </w:r>
      <w:r w:rsidRPr="00401A59">
        <w:rPr>
          <w:rFonts w:ascii="Times New Roman" w:hAnsi="Times New Roman" w:cs="Times New Roman"/>
          <w:sz w:val="28"/>
          <w:szCs w:val="28"/>
        </w:rPr>
        <w:t xml:space="preserve"> при строительстве, реконструкции, вводе в эксплуатацию объектов</w:t>
      </w:r>
      <w:r w:rsidR="006360E3">
        <w:rPr>
          <w:rFonts w:ascii="Times New Roman" w:hAnsi="Times New Roman" w:cs="Times New Roman"/>
          <w:sz w:val="28"/>
          <w:szCs w:val="28"/>
        </w:rPr>
        <w:t>,</w:t>
      </w:r>
      <w:r w:rsidRPr="00401A59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которых и (или) государственная регистрация прав </w:t>
      </w:r>
      <w:r w:rsidR="00BE4E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01A59">
        <w:rPr>
          <w:rFonts w:ascii="Times New Roman" w:hAnsi="Times New Roman" w:cs="Times New Roman"/>
          <w:sz w:val="28"/>
          <w:szCs w:val="28"/>
        </w:rPr>
        <w:t>на которые были осуществлены на основании разрешения на ввод объекта капитального строительства</w:t>
      </w:r>
      <w:r w:rsidR="006360E3">
        <w:rPr>
          <w:rFonts w:ascii="Times New Roman" w:hAnsi="Times New Roman" w:cs="Times New Roman"/>
          <w:sz w:val="28"/>
          <w:szCs w:val="28"/>
        </w:rPr>
        <w:t xml:space="preserve"> </w:t>
      </w:r>
      <w:r w:rsidRPr="00401A59">
        <w:rPr>
          <w:rFonts w:ascii="Times New Roman" w:hAnsi="Times New Roman" w:cs="Times New Roman"/>
          <w:sz w:val="28"/>
          <w:szCs w:val="28"/>
        </w:rPr>
        <w:t>в эксплуатацию или на основании уведомления об окончании строительства объекта индивидуального жилищного строительства, садового дома либо акта приемочной комиссии, подтверждающего завершение перепланировки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EF5" w:rsidRPr="00401A59" w:rsidRDefault="005700EC" w:rsidP="00E27C70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1A5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С 11</w:t>
      </w:r>
      <w:r w:rsidR="00C5794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.08.2020</w:t>
      </w:r>
      <w:r w:rsidRPr="00401A5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, </w:t>
      </w:r>
      <w:r w:rsidR="00BE4E3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согласно статье</w:t>
      </w:r>
      <w:r w:rsidR="00F3104F" w:rsidRPr="00401A5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4 </w:t>
      </w:r>
      <w:r w:rsidR="003B2EF5" w:rsidRPr="00401A5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Федеральн</w:t>
      </w:r>
      <w:r w:rsidR="00F3104F" w:rsidRPr="00401A5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ого</w:t>
      </w:r>
      <w:r w:rsidR="003B2EF5" w:rsidRPr="00401A5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закон</w:t>
      </w:r>
      <w:r w:rsidR="00F3104F" w:rsidRPr="00401A5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а</w:t>
      </w:r>
      <w:r w:rsidR="003B2EF5" w:rsidRPr="00401A5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от 31</w:t>
      </w:r>
      <w:r w:rsidR="00E037E7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.07.2020</w:t>
      </w:r>
      <w:r w:rsidR="00BE4E3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 w:rsidR="00F3104F" w:rsidRPr="00401A5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№</w:t>
      </w:r>
      <w:r w:rsidR="003B2EF5" w:rsidRPr="00401A5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269-ФЗ</w:t>
      </w:r>
      <w:r w:rsidR="00F3104F" w:rsidRPr="00401A5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 w:rsidR="003B2EF5" w:rsidRPr="00401A5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"О внесении изменений</w:t>
      </w:r>
      <w:r w:rsidRPr="00401A5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 w:rsidR="003B2EF5" w:rsidRPr="00401A5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в отдельные законодательные акты Российской Федерации"</w:t>
      </w:r>
      <w:r w:rsidR="007022E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,</w:t>
      </w:r>
      <w:r w:rsidRPr="00401A5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вступили в силу изменения в</w:t>
      </w:r>
      <w:r w:rsidR="00F3104F" w:rsidRPr="00401A5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с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тать</w:t>
      </w:r>
      <w:r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38</w:t>
      </w:r>
      <w:r w:rsidR="00F3104F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Закон</w:t>
      </w:r>
      <w:r w:rsidR="00D842DE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регистрации, которая </w:t>
      </w:r>
      <w:r w:rsidR="00F3104F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дополнена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частями 7 </w:t>
      </w:r>
      <w:r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–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9</w:t>
      </w:r>
      <w:r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3B2EF5" w:rsidRPr="00401A59" w:rsidRDefault="00BE4E32" w:rsidP="00E27C70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Так</w:t>
      </w:r>
      <w:r w:rsidR="00E27C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="005700EC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частью 7 статьи 38 Закона о регистрации п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ри поступлении</w:t>
      </w:r>
      <w:r w:rsidR="00E05C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 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от бюджетного учреждения, наделенного полномочиями, связанными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 определением кадастровой стоимости</w:t>
      </w:r>
      <w:r w:rsidR="005700EC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(далее - бюджетное учреждение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  <w:r w:rsidR="005700EC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определению кадастровой стоимости)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="005700EC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соответствии</w:t>
      </w:r>
      <w:r w:rsidR="00E449CB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 Федеральным законом от </w:t>
      </w:r>
      <w:r w:rsidR="005700EC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03.07.2016 № 237-ФЗ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"О государственной кадастровой оценке"</w:t>
      </w:r>
      <w:r w:rsidR="005700EC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(далее – Закон о кадастровой оценке)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решения</w:t>
      </w:r>
      <w:r w:rsidR="00E449CB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 установлении кадастровой стоимости объекта недвижимости в размере его рыночной стоимости</w:t>
      </w:r>
      <w:r w:rsidR="00E449CB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указанная стоимость</w:t>
      </w:r>
      <w:r w:rsidR="00E27C7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вноси</w:t>
      </w:r>
      <w:r w:rsidR="00D842DE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тся в ЕГРН</w:t>
      </w:r>
      <w:r w:rsidR="005700EC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срок не более пяти рабочих дней со дня поступления </w:t>
      </w:r>
      <w:r w:rsidR="00E449CB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указанного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решения</w:t>
      </w:r>
      <w:r w:rsidR="00D842DE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орган регистрации прав.</w:t>
      </w:r>
    </w:p>
    <w:p w:rsidR="003B2EF5" w:rsidRPr="00401A59" w:rsidRDefault="00E449CB" w:rsidP="00E27C70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ри поступлении от бюджетного учреждения по определению кадастровой стоимости акта об определении кадастровой стоимости, рассчитанной</w:t>
      </w:r>
      <w:r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порядке, установленном статьей 16 </w:t>
      </w:r>
      <w:r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Закона о кадастровой оценке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соответствии с частью 8 статьи 38 Закона о регистрации, 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сведения о такой кадастровой стоимости вносятся в </w:t>
      </w:r>
      <w:r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ЕГРН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срок не более пяти рабочих дней со дня поступления </w:t>
      </w:r>
      <w:r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данного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акта в орган регистрации прав.</w:t>
      </w:r>
    </w:p>
    <w:p w:rsidR="0038339F" w:rsidRDefault="00BE4E32" w:rsidP="00E037E7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Согласно</w:t>
      </w:r>
      <w:r w:rsidR="00E449CB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02E2E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введенной </w:t>
      </w:r>
      <w:r w:rsidR="00E449CB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частью 9 статьи 38 Закона о регистрации</w:t>
      </w:r>
      <w:r w:rsidR="00E037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="00E449CB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случае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изменени</w:t>
      </w:r>
      <w:r w:rsidR="00E449CB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кадастровой стоимости объектов недвижимости путем ее умножения на индекс рынка недвижимости в порядке, предусмотренном частью 5 статьи 19</w:t>
      </w:r>
      <w:r w:rsidR="00E449CB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Закона о кадастровой оценке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сведения о такой кадастровой стоимости вносятся в </w:t>
      </w:r>
      <w:r w:rsidR="00E449CB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ЕГРН</w:t>
      </w:r>
      <w:r w:rsidR="003B2EF5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срок не более пяти рабочих дней со дня такого из</w:t>
      </w:r>
      <w:r w:rsidR="00E449CB" w:rsidRPr="00401A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менения кадастровой стоимости.</w:t>
      </w:r>
    </w:p>
    <w:p w:rsidR="00365B32" w:rsidRDefault="00365B32" w:rsidP="00E037E7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bookmarkStart w:id="0" w:name="_GoBack"/>
      <w:bookmarkEnd w:id="0"/>
    </w:p>
    <w:p w:rsidR="00E037E7" w:rsidRPr="00E037E7" w:rsidRDefault="00E037E7" w:rsidP="00E037E7">
      <w:pPr>
        <w:spacing w:after="0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</w:pPr>
      <w:r w:rsidRPr="00E037E7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 xml:space="preserve">Управление </w:t>
      </w:r>
      <w:proofErr w:type="spellStart"/>
      <w:r w:rsidRPr="00E037E7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>Р</w:t>
      </w:r>
      <w:r w:rsidR="00365B32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>осреестра</w:t>
      </w:r>
      <w:proofErr w:type="spellEnd"/>
      <w:r w:rsidR="00365B32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 xml:space="preserve"> по Ивановской области</w:t>
      </w:r>
    </w:p>
    <w:sectPr w:rsidR="00E037E7" w:rsidRPr="00E037E7" w:rsidSect="00BE4E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F5"/>
    <w:rsid w:val="00036C80"/>
    <w:rsid w:val="00043068"/>
    <w:rsid w:val="001D4E14"/>
    <w:rsid w:val="00302E2E"/>
    <w:rsid w:val="00365B32"/>
    <w:rsid w:val="0038339F"/>
    <w:rsid w:val="003B2EF5"/>
    <w:rsid w:val="00401A59"/>
    <w:rsid w:val="00404ABA"/>
    <w:rsid w:val="005700EC"/>
    <w:rsid w:val="00575649"/>
    <w:rsid w:val="006360E3"/>
    <w:rsid w:val="007022E4"/>
    <w:rsid w:val="0081043D"/>
    <w:rsid w:val="00834174"/>
    <w:rsid w:val="008F0E15"/>
    <w:rsid w:val="00BE4E32"/>
    <w:rsid w:val="00C5794B"/>
    <w:rsid w:val="00D65CAA"/>
    <w:rsid w:val="00D842DE"/>
    <w:rsid w:val="00E037E7"/>
    <w:rsid w:val="00E05C70"/>
    <w:rsid w:val="00E12933"/>
    <w:rsid w:val="00E27C70"/>
    <w:rsid w:val="00E449CB"/>
    <w:rsid w:val="00F3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A5F8"/>
  <w15:docId w15:val="{872E569D-69FE-4162-B844-5E0071E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62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38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336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481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 Павел Сергеевич</dc:creator>
  <cp:lastModifiedBy>Шевелева Ольга Борисовна</cp:lastModifiedBy>
  <cp:revision>3</cp:revision>
  <cp:lastPrinted>2020-09-11T07:23:00Z</cp:lastPrinted>
  <dcterms:created xsi:type="dcterms:W3CDTF">2020-09-22T07:01:00Z</dcterms:created>
  <dcterms:modified xsi:type="dcterms:W3CDTF">2020-09-22T07:09:00Z</dcterms:modified>
</cp:coreProperties>
</file>