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E3" w:rsidRPr="006700E3" w:rsidRDefault="006700E3" w:rsidP="006700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00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сентября 2023 года в </w:t>
      </w:r>
      <w:r w:rsidRPr="006700E3">
        <w:rPr>
          <w:rFonts w:ascii="Times New Roman" w:hAnsi="Times New Roman" w:cs="Times New Roman"/>
          <w:b/>
          <w:sz w:val="28"/>
          <w:szCs w:val="28"/>
        </w:rPr>
        <w:t xml:space="preserve">Доме культуры г. Наволоки </w:t>
      </w:r>
      <w:r w:rsidRPr="006700E3">
        <w:rPr>
          <w:rFonts w:ascii="Times New Roman" w:hAnsi="Times New Roman" w:cs="Times New Roman"/>
          <w:b/>
          <w:sz w:val="28"/>
          <w:szCs w:val="28"/>
          <w:lang w:eastAsia="en-US"/>
        </w:rPr>
        <w:t>состоялся выездной обучающий семинар по</w:t>
      </w:r>
      <w:hyperlink r:id="rId4">
        <w:r w:rsidRPr="006700E3">
          <w:rPr>
            <w:rStyle w:val="ListLabel1"/>
            <w:rFonts w:eastAsiaTheme="minorHAnsi"/>
            <w:b/>
            <w:sz w:val="28"/>
            <w:szCs w:val="28"/>
          </w:rPr>
          <w:t xml:space="preserve"> проекту </w:t>
        </w:r>
      </w:hyperlink>
      <w:r w:rsidRPr="006700E3">
        <w:rPr>
          <w:rFonts w:ascii="Times New Roman" w:hAnsi="Times New Roman" w:cs="Times New Roman"/>
          <w:b/>
          <w:sz w:val="28"/>
          <w:szCs w:val="28"/>
          <w:lang w:eastAsia="en-US"/>
        </w:rPr>
        <w:t>«Моногорода. Здоровье и безопасность старшего поколения» Фонда «Серебряное поколение»</w:t>
      </w:r>
    </w:p>
    <w:p w:rsidR="006700E3" w:rsidRDefault="006700E3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06A" w:rsidRPr="0043606A" w:rsidRDefault="00F876E1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F7E68"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>3 сентября</w:t>
      </w:r>
      <w:r w:rsidR="00FC3CDD"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>2023 г</w:t>
      </w:r>
      <w:r w:rsidR="0043606A"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F7E68" w:rsidRPr="0043606A">
        <w:rPr>
          <w:rFonts w:ascii="Times New Roman" w:hAnsi="Times New Roman" w:cs="Times New Roman"/>
          <w:sz w:val="28"/>
          <w:szCs w:val="28"/>
        </w:rPr>
        <w:t>Доме культуры г. Н</w:t>
      </w:r>
      <w:r w:rsidR="0043606A" w:rsidRPr="0043606A">
        <w:rPr>
          <w:rFonts w:ascii="Times New Roman" w:hAnsi="Times New Roman" w:cs="Times New Roman"/>
          <w:sz w:val="28"/>
          <w:szCs w:val="28"/>
        </w:rPr>
        <w:t>а</w:t>
      </w:r>
      <w:r w:rsidR="005F7E68" w:rsidRPr="0043606A">
        <w:rPr>
          <w:rFonts w:ascii="Times New Roman" w:hAnsi="Times New Roman" w:cs="Times New Roman"/>
          <w:sz w:val="28"/>
          <w:szCs w:val="28"/>
        </w:rPr>
        <w:t xml:space="preserve">волоки </w:t>
      </w:r>
      <w:r w:rsidR="00243DAD" w:rsidRPr="0043606A">
        <w:rPr>
          <w:rFonts w:ascii="Times New Roman" w:hAnsi="Times New Roman" w:cs="Times New Roman"/>
          <w:sz w:val="28"/>
          <w:szCs w:val="28"/>
          <w:lang w:eastAsia="en-US"/>
        </w:rPr>
        <w:t>состо</w:t>
      </w:r>
      <w:r w:rsidR="00D705C7" w:rsidRPr="0043606A">
        <w:rPr>
          <w:rFonts w:ascii="Times New Roman" w:hAnsi="Times New Roman" w:cs="Times New Roman"/>
          <w:sz w:val="28"/>
          <w:szCs w:val="28"/>
          <w:lang w:eastAsia="en-US"/>
        </w:rPr>
        <w:t>ялся</w:t>
      </w:r>
      <w:r w:rsidR="00243DAD"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выездной обучающий семинар по</w:t>
      </w:r>
      <w:hyperlink r:id="rId5">
        <w:r w:rsidR="00243DAD" w:rsidRPr="0043606A">
          <w:rPr>
            <w:rStyle w:val="ListLabel1"/>
            <w:rFonts w:eastAsiaTheme="minorHAnsi"/>
            <w:sz w:val="28"/>
            <w:szCs w:val="28"/>
          </w:rPr>
          <w:t xml:space="preserve"> проекту </w:t>
        </w:r>
      </w:hyperlink>
      <w:r w:rsidR="00243DAD" w:rsidRPr="0043606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Моногорода. </w:t>
      </w:r>
      <w:r w:rsidR="00243DAD" w:rsidRPr="0043606A">
        <w:rPr>
          <w:rFonts w:ascii="Times New Roman" w:hAnsi="Times New Roman" w:cs="Times New Roman"/>
          <w:sz w:val="28"/>
          <w:szCs w:val="28"/>
          <w:lang w:eastAsia="en-US"/>
        </w:rPr>
        <w:t>Здоровье и безопасность старшего поколения»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Фонда «Серебряное поколение»</w:t>
      </w:r>
      <w:r w:rsidR="00243DAD" w:rsidRPr="0043606A">
        <w:rPr>
          <w:rFonts w:ascii="Times New Roman" w:hAnsi="Times New Roman" w:cs="Times New Roman"/>
          <w:sz w:val="28"/>
          <w:szCs w:val="28"/>
          <w:lang w:eastAsia="en-US"/>
        </w:rPr>
        <w:t>, победителя конкурса</w:t>
      </w:r>
      <w:r w:rsidR="004B5518"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3DAD" w:rsidRPr="0043606A">
        <w:rPr>
          <w:rFonts w:ascii="Times New Roman" w:hAnsi="Times New Roman" w:cs="Times New Roman"/>
          <w:sz w:val="28"/>
          <w:szCs w:val="28"/>
          <w:lang w:eastAsia="en-US"/>
        </w:rPr>
        <w:t>грантов Президента Российской Федерации на развитие гражданского общества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3606A" w:rsidRPr="0043606A" w:rsidRDefault="00F876E1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06A">
        <w:rPr>
          <w:rFonts w:ascii="Times New Roman" w:hAnsi="Times New Roman" w:cs="Times New Roman"/>
          <w:sz w:val="28"/>
          <w:szCs w:val="28"/>
        </w:rPr>
        <w:t>Проект «Моногорода. Здоровье и безопасность старшего поколения» - это дальнейшее развитие проекта «Здоровье и безопасность старшего поколения», успешная реализация к</w:t>
      </w:r>
      <w:bookmarkStart w:id="0" w:name="_GoBack"/>
      <w:bookmarkEnd w:id="0"/>
      <w:r w:rsidRPr="0043606A">
        <w:rPr>
          <w:rFonts w:ascii="Times New Roman" w:hAnsi="Times New Roman" w:cs="Times New Roman"/>
          <w:sz w:val="28"/>
          <w:szCs w:val="28"/>
        </w:rPr>
        <w:t>оторого завершилась в 2022 г</w:t>
      </w:r>
      <w:r w:rsidR="0043606A" w:rsidRPr="0043606A">
        <w:rPr>
          <w:rFonts w:ascii="Times New Roman" w:hAnsi="Times New Roman" w:cs="Times New Roman"/>
          <w:sz w:val="28"/>
          <w:szCs w:val="28"/>
        </w:rPr>
        <w:t>оду</w:t>
      </w:r>
      <w:r w:rsidRPr="0043606A">
        <w:rPr>
          <w:rFonts w:ascii="Times New Roman" w:hAnsi="Times New Roman" w:cs="Times New Roman"/>
          <w:sz w:val="28"/>
          <w:szCs w:val="28"/>
        </w:rPr>
        <w:t xml:space="preserve">. Новый проект направлен на смягчения социальной ситуации в </w:t>
      </w:r>
      <w:proofErr w:type="spellStart"/>
      <w:r w:rsidRPr="0043606A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43606A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(моногородах) Ивановской области, в том числе с наиболее сложным социально-экономическим положением во взаимосвязи с проблемами функционирования градообразующих организаций.</w:t>
      </w:r>
    </w:p>
    <w:p w:rsidR="0043606A" w:rsidRPr="0043606A" w:rsidRDefault="00F876E1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06A">
        <w:rPr>
          <w:rFonts w:ascii="Times New Roman" w:hAnsi="Times New Roman" w:cs="Times New Roman"/>
          <w:sz w:val="28"/>
          <w:szCs w:val="28"/>
        </w:rPr>
        <w:t xml:space="preserve">Программа семинаров изменена за счет включения в нее такой актуальной темы, как «Особенности питания людей в пожилом возрасте», также по просьбам участников семинаров оставлены в программе такие темы как: «Профилактика и ранняя диагностика </w:t>
      </w:r>
      <w:r w:rsidR="0043606A" w:rsidRPr="0043606A">
        <w:rPr>
          <w:rFonts w:ascii="Times New Roman" w:hAnsi="Times New Roman" w:cs="Times New Roman"/>
          <w:sz w:val="28"/>
          <w:szCs w:val="28"/>
        </w:rPr>
        <w:t>сердечно-сосудистых заболеваний»</w:t>
      </w:r>
      <w:r w:rsidRPr="0043606A">
        <w:rPr>
          <w:rFonts w:ascii="Times New Roman" w:hAnsi="Times New Roman" w:cs="Times New Roman"/>
          <w:sz w:val="28"/>
          <w:szCs w:val="28"/>
        </w:rPr>
        <w:t xml:space="preserve">, «Профилактика и ранняя диагностика рака», «Как не стать жертвой мошенников». Внесены изменения и в географию проекта - обучающие семинары будут проведены во всех 10 моногородах Ивановской области и в 3 городских округах - Иванове, Кохме и Кинешме, которые официально хотя и не входят в Перечень </w:t>
      </w:r>
      <w:proofErr w:type="spellStart"/>
      <w:r w:rsidRPr="0043606A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43606A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РФ (моногородов), но имеют все основные признаки моногорода - их экономическая деятельность была тесно связана с развитием предприятий текстильной и легкой промышленностью, которые были или закрыты или значительно сократили объемы производства.</w:t>
      </w:r>
    </w:p>
    <w:p w:rsidR="0043606A" w:rsidRPr="0043606A" w:rsidRDefault="00F876E1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06A">
        <w:rPr>
          <w:rFonts w:ascii="Times New Roman" w:hAnsi="Times New Roman" w:cs="Times New Roman"/>
          <w:sz w:val="28"/>
          <w:szCs w:val="28"/>
        </w:rPr>
        <w:t xml:space="preserve">В семинаре приняли участие </w:t>
      </w:r>
      <w:r w:rsidR="005F7E68" w:rsidRPr="0043606A">
        <w:rPr>
          <w:rFonts w:ascii="Times New Roman" w:hAnsi="Times New Roman" w:cs="Times New Roman"/>
          <w:sz w:val="28"/>
          <w:szCs w:val="28"/>
        </w:rPr>
        <w:t>50</w:t>
      </w:r>
      <w:r w:rsidR="00FC3CDD" w:rsidRPr="0043606A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43606A">
        <w:rPr>
          <w:rFonts w:ascii="Times New Roman" w:hAnsi="Times New Roman" w:cs="Times New Roman"/>
          <w:sz w:val="28"/>
          <w:szCs w:val="28"/>
        </w:rPr>
        <w:t>из целевой группы</w:t>
      </w:r>
      <w:r w:rsidR="004C2A7C" w:rsidRPr="0043606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97DC1" w:rsidRPr="0043606A">
        <w:rPr>
          <w:rFonts w:ascii="Times New Roman" w:hAnsi="Times New Roman" w:cs="Times New Roman"/>
          <w:sz w:val="28"/>
          <w:szCs w:val="28"/>
        </w:rPr>
        <w:t xml:space="preserve">, </w:t>
      </w:r>
      <w:r w:rsidR="00297DC1"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всем участникам выдан </w:t>
      </w:r>
      <w:r w:rsidR="004249EF" w:rsidRPr="0043606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297DC1" w:rsidRPr="0043606A">
        <w:rPr>
          <w:rFonts w:ascii="Times New Roman" w:hAnsi="Times New Roman" w:cs="Times New Roman"/>
          <w:sz w:val="28"/>
          <w:szCs w:val="28"/>
          <w:lang w:eastAsia="en-US"/>
        </w:rPr>
        <w:t>аздаточный материал по темам семинара</w:t>
      </w:r>
      <w:r w:rsidR="00D83FF7"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и минеральная вода.</w:t>
      </w:r>
    </w:p>
    <w:p w:rsidR="0043606A" w:rsidRPr="0043606A" w:rsidRDefault="00297DC1" w:rsidP="00436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06A">
        <w:rPr>
          <w:rFonts w:ascii="Times New Roman" w:hAnsi="Times New Roman" w:cs="Times New Roman"/>
          <w:sz w:val="28"/>
          <w:szCs w:val="28"/>
          <w:lang w:eastAsia="en-US"/>
        </w:rPr>
        <w:t>После завершени</w:t>
      </w:r>
      <w:r w:rsidR="00D83FF7" w:rsidRPr="0043606A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3606A"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t>семинара были проведены индивидуальные консультации слушателей семинара с преподавателями по тематике занятий</w:t>
      </w:r>
      <w:r w:rsidR="004249EF"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 было проведено </w:t>
      </w:r>
      <w:r w:rsidRPr="0043606A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обследование </w:t>
      </w:r>
      <w:r w:rsidR="00BA033F" w:rsidRPr="0043606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3606A">
        <w:rPr>
          <w:rFonts w:ascii="Times New Roman" w:eastAsia="Times New Roman" w:hAnsi="Times New Roman" w:cs="Times New Roman"/>
          <w:sz w:val="28"/>
          <w:szCs w:val="28"/>
        </w:rPr>
        <w:t xml:space="preserve"> слушателей семинара специалистами Центра здоровья ОБУЗ </w:t>
      </w:r>
      <w:r w:rsidR="0043606A" w:rsidRPr="004360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606A">
        <w:rPr>
          <w:rFonts w:ascii="Times New Roman" w:eastAsia="Times New Roman" w:hAnsi="Times New Roman" w:cs="Times New Roman"/>
          <w:sz w:val="28"/>
          <w:szCs w:val="28"/>
        </w:rPr>
        <w:t>Кардиологический диспансер</w:t>
      </w:r>
      <w:r w:rsidR="0043606A" w:rsidRPr="0043606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606A">
        <w:rPr>
          <w:rFonts w:ascii="Times New Roman" w:eastAsia="Times New Roman" w:hAnsi="Times New Roman" w:cs="Times New Roman"/>
          <w:sz w:val="28"/>
          <w:szCs w:val="28"/>
        </w:rPr>
        <w:t>, партнера проекта, с целью выявления факторов риска сердечно-сосудистых заболеваний и их осложнений. Каждому прошедшему обследование был составлен индивидуальный план по формированию здорового образа жизни, коррекции имеющихся факторов риска и по показаниям проведено углубленное про</w:t>
      </w:r>
      <w:r w:rsidR="0043606A" w:rsidRPr="0043606A">
        <w:rPr>
          <w:rFonts w:ascii="Times New Roman" w:eastAsia="Times New Roman" w:hAnsi="Times New Roman" w:cs="Times New Roman"/>
          <w:sz w:val="28"/>
          <w:szCs w:val="28"/>
        </w:rPr>
        <w:t>филактическое консультирование.</w:t>
      </w:r>
    </w:p>
    <w:p w:rsidR="0043606A" w:rsidRDefault="00243DAD" w:rsidP="00436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семинаров организ</w:t>
      </w:r>
      <w:r w:rsidR="00575D23"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>ует</w:t>
      </w:r>
      <w:r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Фонд социальной, правовой и финансовой поддержки ветеранов, пенсионеров, патриотических движений и культурно – исторического наследия  «Серебряное поколение» (Фонд «Серебряное поколение») совместно с Ивановской региональной организацией </w:t>
      </w:r>
      <w:r w:rsidR="0043606A"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Всероссийской </w:t>
      </w:r>
      <w:r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общественной организации ветеранов (пенсионеров) войны, труда, Вооруженных Сил и правоохранительных органов при поддержке Правительства Ивановской области, Департаментов внутренней политики, здравоохранения и социальной защиты населения Ивановской области, 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t xml:space="preserve">ОБУЗ </w:t>
      </w:r>
      <w:r w:rsidRPr="0043606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«Ивановский областной кардиологический диспансер», </w:t>
      </w:r>
      <w:r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ОБУЗ «Ивановский областной онкологический диспансер»,</w:t>
      </w:r>
      <w:r w:rsidRPr="00436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Ивановского отделения ПАО Сбербанка России </w:t>
      </w:r>
      <w:r w:rsidRPr="0043606A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других организаций.</w:t>
      </w:r>
    </w:p>
    <w:p w:rsidR="0043606A" w:rsidRDefault="00006ED7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ED7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 проект заключается в том, что у людей старше трудоспособного возраста, как мужчин, так и женщин, проживающих в </w:t>
      </w:r>
      <w:proofErr w:type="spellStart"/>
      <w:r w:rsidRPr="00006ED7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006ED7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(моногородах) Ивановской области нет возможности получать системную информацию об основах здорового образа жизни, анатомо-физиологических и психологических особенностей пожилых людей, получать навыки профилактики заболеваний и своевременно проходить медицинские обследования. Вместе с тем, по мнению ученых (журнал «Фундаментальные исследования», 2008. № 1 – С. 101-103), информированность пожилых людей об имеющихся у них заболеваниях и обучение основам самоконтроля приводят к уменьшению частоты осложнений, улучшению качества жизни. Это имеет не только медицинское, но и социально-экономическое значение, так как способствует социальной адаптации пожилых людей и ведет к уменьшению прямых и косвенных затрат на их лечение.</w:t>
      </w:r>
    </w:p>
    <w:p w:rsidR="0043606A" w:rsidRDefault="009B26D6" w:rsidP="00436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="004E1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вступительным словом к участникам семинара</w:t>
      </w:r>
      <w:r w:rsidR="007122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обратил</w:t>
      </w:r>
      <w:r w:rsidR="004C2A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ись</w:t>
      </w:r>
      <w:r w:rsidR="006C2F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C3CD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заместитель Главы </w:t>
      </w:r>
      <w:r w:rsidR="00436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="00BA0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Наволокского</w:t>
      </w:r>
      <w:proofErr w:type="spellEnd"/>
      <w:r w:rsidR="00BA03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городского поселения Елена Карпова</w:t>
      </w:r>
      <w:r w:rsidR="003033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C2A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="006C2F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председатель </w:t>
      </w:r>
      <w:r w:rsidR="00006E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Ивановской региональной </w:t>
      </w:r>
      <w:r w:rsidR="006C2F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организации ветеранов </w:t>
      </w:r>
      <w:r w:rsidR="00006E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Леонид Лампасов</w:t>
      </w:r>
      <w:r w:rsidR="00901E8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3033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директор Фонда «Серебряное поколение», </w:t>
      </w:r>
      <w:r w:rsidR="00901E8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</w:t>
      </w:r>
      <w:r w:rsidR="00006E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ый</w:t>
      </w:r>
      <w:r w:rsidR="00901E8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E1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рассказал участникам семинара о проекте «</w:t>
      </w:r>
      <w:r w:rsidR="00006E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Моногорода. </w:t>
      </w:r>
      <w:r w:rsidR="004E1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Здоровье и безопасность старшего поколения», представил членов команды и преподавателей семинара.</w:t>
      </w:r>
      <w:r w:rsidR="009A1F3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C2F09" w:rsidRDefault="004E18A9" w:rsidP="00436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15B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преподавателей</w:t>
      </w:r>
      <w:r w:rsidR="00436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C2F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консультантов</w:t>
      </w:r>
      <w:r w:rsidR="00D53D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команды проекта </w:t>
      </w:r>
      <w:r w:rsidRPr="00015B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семинаре приняли участие: </w:t>
      </w:r>
      <w:r w:rsidR="004D6E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врач кардиолог</w:t>
      </w:r>
      <w:r w:rsidR="004D6EE2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="004D6EE2">
        <w:rPr>
          <w:rFonts w:ascii="Times New Roman" w:hAnsi="Times New Roman" w:cs="Times New Roman"/>
          <w:sz w:val="28"/>
          <w:szCs w:val="28"/>
        </w:rPr>
        <w:t>кардиодиспансера</w:t>
      </w:r>
      <w:proofErr w:type="spellEnd"/>
      <w:r w:rsidR="004D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EE2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="004D6EE2">
        <w:rPr>
          <w:rFonts w:ascii="Times New Roman" w:hAnsi="Times New Roman" w:cs="Times New Roman"/>
          <w:sz w:val="28"/>
          <w:szCs w:val="28"/>
        </w:rPr>
        <w:t xml:space="preserve"> Л.Н.</w:t>
      </w:r>
      <w:r w:rsidR="0043606A">
        <w:rPr>
          <w:rFonts w:ascii="Times New Roman" w:hAnsi="Times New Roman" w:cs="Times New Roman"/>
          <w:sz w:val="28"/>
          <w:szCs w:val="28"/>
        </w:rPr>
        <w:t xml:space="preserve"> </w:t>
      </w:r>
      <w:r w:rsidR="004D6EE2">
        <w:rPr>
          <w:szCs w:val="24"/>
        </w:rPr>
        <w:t>(</w:t>
      </w:r>
      <w:r w:rsidR="004D6EE2" w:rsidRPr="0068421B">
        <w:rPr>
          <w:rFonts w:ascii="Times New Roman" w:hAnsi="Times New Roman" w:cs="Times New Roman"/>
          <w:sz w:val="28"/>
          <w:szCs w:val="28"/>
        </w:rPr>
        <w:t>«Профилактика и ранняя диагностика сердечно-сосудистых заболеваний</w:t>
      </w:r>
      <w:r w:rsidR="0043606A">
        <w:rPr>
          <w:rFonts w:ascii="Times New Roman" w:hAnsi="Times New Roman" w:cs="Times New Roman"/>
          <w:sz w:val="28"/>
          <w:szCs w:val="28"/>
        </w:rPr>
        <w:t>»</w:t>
      </w:r>
      <w:r w:rsidR="004D6EE2">
        <w:rPr>
          <w:rFonts w:ascii="Times New Roman" w:hAnsi="Times New Roman" w:cs="Times New Roman"/>
          <w:sz w:val="28"/>
          <w:szCs w:val="28"/>
        </w:rPr>
        <w:t xml:space="preserve">), врач областного </w:t>
      </w:r>
      <w:proofErr w:type="spellStart"/>
      <w:r w:rsidR="004D6EE2">
        <w:rPr>
          <w:rFonts w:ascii="Times New Roman" w:hAnsi="Times New Roman" w:cs="Times New Roman"/>
          <w:sz w:val="28"/>
          <w:szCs w:val="28"/>
        </w:rPr>
        <w:t>онкодиспансера</w:t>
      </w:r>
      <w:proofErr w:type="spellEnd"/>
      <w:r w:rsidR="00277F2A">
        <w:rPr>
          <w:rFonts w:ascii="Times New Roman" w:hAnsi="Times New Roman" w:cs="Times New Roman"/>
          <w:sz w:val="28"/>
          <w:szCs w:val="28"/>
        </w:rPr>
        <w:t xml:space="preserve"> Быкова </w:t>
      </w:r>
      <w:proofErr w:type="gramStart"/>
      <w:r w:rsidR="00277F2A">
        <w:rPr>
          <w:rFonts w:ascii="Times New Roman" w:hAnsi="Times New Roman" w:cs="Times New Roman"/>
          <w:sz w:val="28"/>
          <w:szCs w:val="28"/>
        </w:rPr>
        <w:t>О.Е.</w:t>
      </w:r>
      <w:r w:rsidR="004A02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02E3" w:rsidRPr="00015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«Профилактика и ранняя диагностика рака»)</w:t>
      </w:r>
      <w:r w:rsidR="004A02E3" w:rsidRPr="00015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E09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врач</w:t>
      </w:r>
      <w:r w:rsidR="007122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преподавател</w:t>
      </w:r>
      <w:r w:rsidR="004D6E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ь</w:t>
      </w:r>
      <w:r w:rsidR="007122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1220F" w:rsidRPr="00015B39">
        <w:rPr>
          <w:rFonts w:ascii="Times New Roman" w:hAnsi="Times New Roman" w:cs="Times New Roman"/>
          <w:sz w:val="28"/>
          <w:szCs w:val="28"/>
        </w:rPr>
        <w:t>ОГБПОУ</w:t>
      </w:r>
      <w:r w:rsidR="0043606A">
        <w:rPr>
          <w:rFonts w:ascii="Times New Roman" w:hAnsi="Times New Roman" w:cs="Times New Roman"/>
          <w:sz w:val="28"/>
          <w:szCs w:val="28"/>
        </w:rPr>
        <w:t xml:space="preserve"> «</w:t>
      </w:r>
      <w:r w:rsidR="0071220F" w:rsidRPr="00015B39">
        <w:rPr>
          <w:rFonts w:ascii="Times New Roman" w:hAnsi="Times New Roman" w:cs="Times New Roman"/>
          <w:sz w:val="28"/>
          <w:szCs w:val="28"/>
        </w:rPr>
        <w:t>Ивановский медицинский колледж</w:t>
      </w:r>
      <w:r w:rsidR="0043606A">
        <w:rPr>
          <w:rFonts w:ascii="Times New Roman" w:hAnsi="Times New Roman" w:cs="Times New Roman"/>
          <w:sz w:val="28"/>
          <w:szCs w:val="28"/>
        </w:rPr>
        <w:t>»</w:t>
      </w:r>
      <w:r w:rsidR="0071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F2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277F2A">
        <w:rPr>
          <w:rFonts w:ascii="Times New Roman" w:hAnsi="Times New Roman" w:cs="Times New Roman"/>
          <w:sz w:val="28"/>
          <w:szCs w:val="28"/>
        </w:rPr>
        <w:t xml:space="preserve"> А.А.</w:t>
      </w:r>
      <w:r w:rsidR="004D6EE2">
        <w:rPr>
          <w:rFonts w:ascii="Times New Roman" w:hAnsi="Times New Roman" w:cs="Times New Roman"/>
          <w:sz w:val="28"/>
          <w:szCs w:val="28"/>
        </w:rPr>
        <w:t xml:space="preserve"> </w:t>
      </w:r>
      <w:r w:rsidR="004D6EE2" w:rsidRPr="00015B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="004D6EE2" w:rsidRPr="00015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006ED7" w:rsidRPr="00245DBD">
        <w:rPr>
          <w:rFonts w:ascii="Times New Roman" w:hAnsi="Times New Roman" w:cs="Times New Roman"/>
          <w:sz w:val="28"/>
          <w:szCs w:val="28"/>
        </w:rPr>
        <w:t>Особенности питания людей в пожилом возрасте</w:t>
      </w:r>
      <w:r w:rsidR="0043606A">
        <w:rPr>
          <w:rFonts w:ascii="Times New Roman" w:hAnsi="Times New Roman" w:cs="Times New Roman"/>
          <w:sz w:val="28"/>
          <w:szCs w:val="28"/>
        </w:rPr>
        <w:t>»</w:t>
      </w:r>
      <w:r w:rsidR="004D6EE2" w:rsidRPr="00015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C6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C2A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специалист Сбербанка Николаева Е.Е. </w:t>
      </w:r>
      <w:r w:rsidR="007C6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«Как не стать жертвой мошенников»)</w:t>
      </w:r>
      <w:r w:rsidR="00D53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координатор проекта Валентина Лампасова.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C2F0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комплексном медицинском обследовании участников семинара приняли участие </w:t>
      </w:r>
      <w:r w:rsidR="006C2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врач</w:t>
      </w:r>
      <w:r w:rsidR="00BA03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360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F09" w:rsidRPr="00F83BFB">
        <w:rPr>
          <w:rStyle w:val="layout"/>
          <w:rFonts w:ascii="Times New Roman" w:hAnsi="Times New Roman" w:cs="Times New Roman"/>
          <w:sz w:val="28"/>
          <w:szCs w:val="28"/>
        </w:rPr>
        <w:t>по медицинской профилактике</w:t>
      </w:r>
      <w:r w:rsidR="006C2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 здоровья областного </w:t>
      </w:r>
      <w:proofErr w:type="spellStart"/>
      <w:r w:rsidR="006C2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кардиодиспансера</w:t>
      </w:r>
      <w:proofErr w:type="spellEnd"/>
      <w:r w:rsidR="006C2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33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Ольга </w:t>
      </w:r>
      <w:r w:rsidR="006C2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Григорьева </w:t>
      </w:r>
      <w:r w:rsidR="003033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D8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Ирина Ершова, а также медсестры Анна </w:t>
      </w:r>
      <w:proofErr w:type="spellStart"/>
      <w:r w:rsidR="00D8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Худова</w:t>
      </w:r>
      <w:proofErr w:type="spellEnd"/>
      <w:r w:rsidR="00D8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Мариам </w:t>
      </w:r>
      <w:proofErr w:type="spellStart"/>
      <w:r w:rsidR="00D8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Арзуманян</w:t>
      </w:r>
      <w:proofErr w:type="spellEnd"/>
      <w:r w:rsidR="00D8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6C2F09" w:rsidSect="00D67FB6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AD"/>
    <w:rsid w:val="00006ED7"/>
    <w:rsid w:val="0006548B"/>
    <w:rsid w:val="00075976"/>
    <w:rsid w:val="000938D0"/>
    <w:rsid w:val="000A0A5B"/>
    <w:rsid w:val="000C2D4A"/>
    <w:rsid w:val="000C48E5"/>
    <w:rsid w:val="000C6346"/>
    <w:rsid w:val="000F1F60"/>
    <w:rsid w:val="001922A1"/>
    <w:rsid w:val="00194DEF"/>
    <w:rsid w:val="001A6577"/>
    <w:rsid w:val="001D45DF"/>
    <w:rsid w:val="00210C97"/>
    <w:rsid w:val="002211B1"/>
    <w:rsid w:val="00243DAD"/>
    <w:rsid w:val="002554D9"/>
    <w:rsid w:val="00277F2A"/>
    <w:rsid w:val="00287E78"/>
    <w:rsid w:val="00297DC1"/>
    <w:rsid w:val="002A35C2"/>
    <w:rsid w:val="002A3B78"/>
    <w:rsid w:val="002C3DE2"/>
    <w:rsid w:val="002E5CCC"/>
    <w:rsid w:val="002F3A37"/>
    <w:rsid w:val="00303308"/>
    <w:rsid w:val="00320007"/>
    <w:rsid w:val="00331953"/>
    <w:rsid w:val="003423EA"/>
    <w:rsid w:val="003669EC"/>
    <w:rsid w:val="003D7015"/>
    <w:rsid w:val="003F1FCB"/>
    <w:rsid w:val="004167CC"/>
    <w:rsid w:val="004249EF"/>
    <w:rsid w:val="0043606A"/>
    <w:rsid w:val="00447725"/>
    <w:rsid w:val="00475368"/>
    <w:rsid w:val="004859C2"/>
    <w:rsid w:val="004A02E3"/>
    <w:rsid w:val="004A34CD"/>
    <w:rsid w:val="004A7035"/>
    <w:rsid w:val="004B4BD9"/>
    <w:rsid w:val="004B5518"/>
    <w:rsid w:val="004C2A7C"/>
    <w:rsid w:val="004D697E"/>
    <w:rsid w:val="004D6EE2"/>
    <w:rsid w:val="004E18A9"/>
    <w:rsid w:val="004E1F1D"/>
    <w:rsid w:val="0050115C"/>
    <w:rsid w:val="00530C78"/>
    <w:rsid w:val="005442C0"/>
    <w:rsid w:val="005446B0"/>
    <w:rsid w:val="00575D23"/>
    <w:rsid w:val="005F7E68"/>
    <w:rsid w:val="0062375D"/>
    <w:rsid w:val="00640B5B"/>
    <w:rsid w:val="006700E3"/>
    <w:rsid w:val="00671227"/>
    <w:rsid w:val="0069604F"/>
    <w:rsid w:val="006B302A"/>
    <w:rsid w:val="006B5D86"/>
    <w:rsid w:val="006C2F09"/>
    <w:rsid w:val="006C50DF"/>
    <w:rsid w:val="006D70F7"/>
    <w:rsid w:val="006E09D7"/>
    <w:rsid w:val="006E0B02"/>
    <w:rsid w:val="007120AD"/>
    <w:rsid w:val="0071220F"/>
    <w:rsid w:val="00714366"/>
    <w:rsid w:val="0076024B"/>
    <w:rsid w:val="007B52FD"/>
    <w:rsid w:val="007C6689"/>
    <w:rsid w:val="007E0924"/>
    <w:rsid w:val="007E2589"/>
    <w:rsid w:val="007E494A"/>
    <w:rsid w:val="0084766D"/>
    <w:rsid w:val="008537A6"/>
    <w:rsid w:val="008B6853"/>
    <w:rsid w:val="008F4941"/>
    <w:rsid w:val="00901E8A"/>
    <w:rsid w:val="0092336A"/>
    <w:rsid w:val="0094327C"/>
    <w:rsid w:val="00970931"/>
    <w:rsid w:val="00972E94"/>
    <w:rsid w:val="00981385"/>
    <w:rsid w:val="009940FC"/>
    <w:rsid w:val="009A1F30"/>
    <w:rsid w:val="009A7EB0"/>
    <w:rsid w:val="009B26D6"/>
    <w:rsid w:val="009C7EA2"/>
    <w:rsid w:val="009E6B6B"/>
    <w:rsid w:val="00A12F13"/>
    <w:rsid w:val="00A21C73"/>
    <w:rsid w:val="00A23158"/>
    <w:rsid w:val="00A37C0B"/>
    <w:rsid w:val="00A46506"/>
    <w:rsid w:val="00AB798E"/>
    <w:rsid w:val="00AC3460"/>
    <w:rsid w:val="00B0545A"/>
    <w:rsid w:val="00B24B64"/>
    <w:rsid w:val="00BA033F"/>
    <w:rsid w:val="00C0131E"/>
    <w:rsid w:val="00CB7F7B"/>
    <w:rsid w:val="00CE3799"/>
    <w:rsid w:val="00D53D60"/>
    <w:rsid w:val="00D5661F"/>
    <w:rsid w:val="00D63978"/>
    <w:rsid w:val="00D658AD"/>
    <w:rsid w:val="00D705C7"/>
    <w:rsid w:val="00D83FF7"/>
    <w:rsid w:val="00DE2AEC"/>
    <w:rsid w:val="00E0079A"/>
    <w:rsid w:val="00E02B33"/>
    <w:rsid w:val="00E154B1"/>
    <w:rsid w:val="00E359AC"/>
    <w:rsid w:val="00E376CF"/>
    <w:rsid w:val="00E77524"/>
    <w:rsid w:val="00EC5C14"/>
    <w:rsid w:val="00ED4474"/>
    <w:rsid w:val="00ED7B83"/>
    <w:rsid w:val="00F012F4"/>
    <w:rsid w:val="00F24991"/>
    <w:rsid w:val="00F379BF"/>
    <w:rsid w:val="00F54F90"/>
    <w:rsid w:val="00F83C19"/>
    <w:rsid w:val="00F85BE0"/>
    <w:rsid w:val="00F876E1"/>
    <w:rsid w:val="00FB2E14"/>
    <w:rsid w:val="00FC3CDD"/>
    <w:rsid w:val="00FC4D91"/>
    <w:rsid w:val="00FF37E7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18E8"/>
  <w15:docId w15:val="{B5B9BF74-A064-48F5-BAF9-527951F0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243DAD"/>
  </w:style>
  <w:style w:type="character" w:customStyle="1" w:styleId="ListLabel1">
    <w:name w:val="ListLabel 1"/>
    <w:qFormat/>
    <w:rsid w:val="00243DAD"/>
    <w:rPr>
      <w:rFonts w:ascii="Times New Roman" w:hAnsi="Times New Roman" w:cs="Times New Roman"/>
    </w:rPr>
  </w:style>
  <w:style w:type="character" w:customStyle="1" w:styleId="layout">
    <w:name w:val="layout"/>
    <w:basedOn w:val="a0"/>
    <w:rsid w:val="00243DAD"/>
  </w:style>
  <w:style w:type="character" w:customStyle="1" w:styleId="markedcontent">
    <w:name w:val="markedcontent"/>
    <w:basedOn w:val="a0"/>
    <w:rsid w:val="00243DAD"/>
  </w:style>
  <w:style w:type="paragraph" w:styleId="a4">
    <w:name w:val="Normal (Web)"/>
    <w:basedOn w:val="a"/>
    <w:uiPriority w:val="99"/>
    <w:unhideWhenUsed/>
    <w:rsid w:val="008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8537A6"/>
  </w:style>
  <w:style w:type="character" w:styleId="a5">
    <w:name w:val="Hyperlink"/>
    <w:basedOn w:val="a0"/>
    <w:uiPriority w:val="99"/>
    <w:semiHidden/>
    <w:unhideWhenUsed/>
    <w:rsid w:val="008537A6"/>
    <w:rPr>
      <w:color w:val="0000FF"/>
      <w:u w:val="single"/>
    </w:rPr>
  </w:style>
  <w:style w:type="character" w:styleId="a6">
    <w:name w:val="Strong"/>
    <w:basedOn w:val="a0"/>
    <w:uiPriority w:val="22"/>
    <w:qFormat/>
    <w:rsid w:val="004D6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n.ivanovoobl.ru/department/" TargetMode="External"/><Relationship Id="rId4" Type="http://schemas.openxmlformats.org/officeDocument/2006/relationships/hyperlink" Target="http://szn.ivanovoobl.ru/depart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ЛампасовЛК</dc:creator>
  <cp:lastModifiedBy>*</cp:lastModifiedBy>
  <cp:revision>4</cp:revision>
  <dcterms:created xsi:type="dcterms:W3CDTF">2023-09-14T10:49:00Z</dcterms:created>
  <dcterms:modified xsi:type="dcterms:W3CDTF">2023-09-14T11:12:00Z</dcterms:modified>
</cp:coreProperties>
</file>