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151A" w14:textId="77777777" w:rsidR="00F255BF" w:rsidRPr="00F255BF" w:rsidRDefault="00F255BF">
      <w:pPr>
        <w:rPr>
          <w:b/>
          <w:bCs/>
          <w:sz w:val="28"/>
          <w:szCs w:val="28"/>
          <w:u w:val="single"/>
        </w:rPr>
      </w:pPr>
      <w:r w:rsidRPr="00F255BF">
        <w:rPr>
          <w:b/>
          <w:bCs/>
          <w:sz w:val="28"/>
          <w:szCs w:val="28"/>
          <w:u w:val="single"/>
        </w:rPr>
        <w:t xml:space="preserve">В уведомлении указываются следующие сведения: </w:t>
      </w:r>
    </w:p>
    <w:p w14:paraId="40D2F81F" w14:textId="77777777" w:rsidR="00F255BF" w:rsidRPr="00F255BF" w:rsidRDefault="00F255BF">
      <w:pPr>
        <w:rPr>
          <w:sz w:val="28"/>
          <w:szCs w:val="28"/>
        </w:rPr>
      </w:pPr>
      <w:r w:rsidRPr="00F255BF">
        <w:rPr>
          <w:sz w:val="28"/>
          <w:szCs w:val="28"/>
        </w:rPr>
        <w:t xml:space="preserve">должность, фамилия и инициалы муниципального служащего, подающего уведомительное письмо; </w:t>
      </w:r>
    </w:p>
    <w:p w14:paraId="36C38079" w14:textId="77777777" w:rsidR="00F255BF" w:rsidRPr="00F255BF" w:rsidRDefault="00F255BF">
      <w:pPr>
        <w:rPr>
          <w:sz w:val="28"/>
          <w:szCs w:val="28"/>
        </w:rPr>
      </w:pPr>
      <w:r w:rsidRPr="00F255BF">
        <w:rPr>
          <w:sz w:val="28"/>
          <w:szCs w:val="28"/>
        </w:rPr>
        <w:t xml:space="preserve">дата, время и место обращения в целях склонения муниципального служащего к совершению коррупционного правонарушения; </w:t>
      </w:r>
    </w:p>
    <w:p w14:paraId="632F9878" w14:textId="77777777" w:rsidR="00F255BF" w:rsidRPr="00F255BF" w:rsidRDefault="00F255BF">
      <w:pPr>
        <w:rPr>
          <w:sz w:val="28"/>
          <w:szCs w:val="28"/>
        </w:rPr>
      </w:pPr>
      <w:r w:rsidRPr="00F255BF">
        <w:rPr>
          <w:sz w:val="28"/>
          <w:szCs w:val="28"/>
        </w:rPr>
        <w:t xml:space="preserve">сведения о лице, склоняющем муниципального служащего к совершению коррупционного правонарушения (если известны); </w:t>
      </w:r>
    </w:p>
    <w:p w14:paraId="5FBD60F4" w14:textId="05247881" w:rsidR="002363EA" w:rsidRPr="00F255BF" w:rsidRDefault="00F255BF">
      <w:pPr>
        <w:rPr>
          <w:sz w:val="28"/>
          <w:szCs w:val="28"/>
        </w:rPr>
      </w:pPr>
      <w:r w:rsidRPr="00F255BF">
        <w:rPr>
          <w:sz w:val="28"/>
          <w:szCs w:val="28"/>
        </w:rPr>
        <w:t>существо обращения в целях склонения муниципального служащего к совершению коррупционного правонарушения.</w:t>
      </w:r>
    </w:p>
    <w:sectPr w:rsidR="002363EA" w:rsidRPr="00F2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BF"/>
    <w:rsid w:val="00212191"/>
    <w:rsid w:val="002363EA"/>
    <w:rsid w:val="00D13339"/>
    <w:rsid w:val="00F2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B7AD"/>
  <w15:chartTrackingRefBased/>
  <w15:docId w15:val="{C88824A8-2450-4495-8EB0-F19284B6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2022-07-18T13:20:00Z</dcterms:created>
  <dcterms:modified xsi:type="dcterms:W3CDTF">2022-07-18T13:22:00Z</dcterms:modified>
</cp:coreProperties>
</file>