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84" w:rsidRPr="006D50BB" w:rsidRDefault="006D50BB" w:rsidP="006D50B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D50BB">
        <w:rPr>
          <w:rFonts w:ascii="Times New Roman" w:hAnsi="Times New Roman" w:cs="Times New Roman"/>
          <w:b/>
        </w:rPr>
        <w:t>Защити свое жилье</w:t>
      </w:r>
    </w:p>
    <w:p w:rsidR="006D50BB" w:rsidRDefault="006D50BB" w:rsidP="006D50B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Гражданам, желающим запретить совершение сделок без личного участи с принадлежащими им объектами недвижимости, Управление Федеральной службы государственной регистрации, кадастра и картографии по Ивановской области разъясняет порядок подачи соответствующих документов. </w:t>
      </w:r>
    </w:p>
    <w:p w:rsidR="006D50BB" w:rsidRDefault="006D50BB" w:rsidP="006D50B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заявлением о невозможности государственной регистрации перехода, прекращения, ограничения права и обременения объекта недвижимости без личного участия может обратиться только собственник объекта недвижимости или его законный представить (родители, опекун, попечитель). Лицо, действующее по доверенности, такое заявление подать не может! </w:t>
      </w:r>
    </w:p>
    <w:p w:rsidR="00C918E8" w:rsidRDefault="00C918E8" w:rsidP="006D50B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подается через МЦФ по установленной форме. Заявление, представленное не по установленной форме и в порядке, не установленном законодательством, не может являться основанием для внесения соответствующей записи в Единый государственный реестр недвижимости (далее – ЕГРН). По результатам внесения записи о невозможности государственной регистрации без личного участия подготавливается соответствующее уведомление, которое отправляется заявителю – собственнику объекта недвижимости  - одним из следующих способов:</w:t>
      </w:r>
    </w:p>
    <w:p w:rsidR="00C918E8" w:rsidRDefault="00C918E8" w:rsidP="006D50B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адресу электронной почты, указанной в заявлении либо содержащемуся в ЕГРН;</w:t>
      </w:r>
    </w:p>
    <w:p w:rsidR="00C918E8" w:rsidRDefault="00C918E8" w:rsidP="006D50B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посредством почтового отправления документа на бумажном </w:t>
      </w:r>
      <w:r w:rsidR="000E6B41">
        <w:rPr>
          <w:rFonts w:ascii="Times New Roman" w:hAnsi="Times New Roman" w:cs="Times New Roman"/>
        </w:rPr>
        <w:t>носителе по адресу, указанному в заявлении либо содержащемуся в ЕГРН, либо в МФЦ где было подано заявление.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6D50BB" w:rsidRPr="006D50BB" w:rsidRDefault="006D50BB" w:rsidP="006D50BB">
      <w:pPr>
        <w:spacing w:line="240" w:lineRule="auto"/>
        <w:jc w:val="both"/>
        <w:rPr>
          <w:rFonts w:ascii="Times New Roman" w:hAnsi="Times New Roman" w:cs="Times New Roman"/>
        </w:rPr>
      </w:pPr>
    </w:p>
    <w:sectPr w:rsidR="006D50BB" w:rsidRPr="006D50BB" w:rsidSect="00F8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A6DEA"/>
    <w:rsid w:val="00015506"/>
    <w:rsid w:val="00070B84"/>
    <w:rsid w:val="000A379A"/>
    <w:rsid w:val="000E6B41"/>
    <w:rsid w:val="001C5DE8"/>
    <w:rsid w:val="001F71BD"/>
    <w:rsid w:val="00212FBB"/>
    <w:rsid w:val="002D010C"/>
    <w:rsid w:val="003113BA"/>
    <w:rsid w:val="003B35BE"/>
    <w:rsid w:val="003F51A0"/>
    <w:rsid w:val="0040720E"/>
    <w:rsid w:val="00426799"/>
    <w:rsid w:val="00450CD1"/>
    <w:rsid w:val="004E3A43"/>
    <w:rsid w:val="00562AC0"/>
    <w:rsid w:val="00581270"/>
    <w:rsid w:val="005C6B4C"/>
    <w:rsid w:val="005E5A7A"/>
    <w:rsid w:val="006D50BB"/>
    <w:rsid w:val="00771D56"/>
    <w:rsid w:val="007A6DEA"/>
    <w:rsid w:val="00870F10"/>
    <w:rsid w:val="008A72C7"/>
    <w:rsid w:val="008F13C5"/>
    <w:rsid w:val="00914E4F"/>
    <w:rsid w:val="00A0282C"/>
    <w:rsid w:val="00A22848"/>
    <w:rsid w:val="00A95897"/>
    <w:rsid w:val="00B61ED6"/>
    <w:rsid w:val="00BE2D9D"/>
    <w:rsid w:val="00BF5124"/>
    <w:rsid w:val="00C918E8"/>
    <w:rsid w:val="00C96F8F"/>
    <w:rsid w:val="00D641D6"/>
    <w:rsid w:val="00E1637A"/>
    <w:rsid w:val="00EA0BBB"/>
    <w:rsid w:val="00F8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Н. М.</dc:creator>
  <cp:lastModifiedBy>Судакова Л.Ю.</cp:lastModifiedBy>
  <cp:revision>3</cp:revision>
  <dcterms:created xsi:type="dcterms:W3CDTF">2020-01-28T12:59:00Z</dcterms:created>
  <dcterms:modified xsi:type="dcterms:W3CDTF">2020-01-28T13:06:00Z</dcterms:modified>
</cp:coreProperties>
</file>