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5D1A" w14:textId="77777777" w:rsidR="00A875DF" w:rsidRDefault="006177B2" w:rsidP="00E24136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919D83" wp14:editId="46546675">
            <wp:simplePos x="0" y="0"/>
            <wp:positionH relativeFrom="column">
              <wp:posOffset>2577465</wp:posOffset>
            </wp:positionH>
            <wp:positionV relativeFrom="paragraph">
              <wp:posOffset>1047</wp:posOffset>
            </wp:positionV>
            <wp:extent cx="730332" cy="964565"/>
            <wp:effectExtent l="0" t="0" r="0" b="6985"/>
            <wp:wrapNone/>
            <wp:docPr id="9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42" cy="96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7885E2" w14:textId="77777777" w:rsidR="00E24136" w:rsidRDefault="00E24136" w:rsidP="00E24136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14:paraId="4DB52E54" w14:textId="77777777" w:rsidR="00A875DF" w:rsidRDefault="00A875DF" w:rsidP="00FD40A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ABF36D7" w14:textId="77777777" w:rsidR="00AF7348" w:rsidRDefault="00AF7348" w:rsidP="00FD40A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4A7A647" w14:textId="77777777" w:rsidR="006177B2" w:rsidRPr="00E24136" w:rsidRDefault="006177B2" w:rsidP="00FD40A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EA2D945" w14:textId="77777777" w:rsidR="00CF787D" w:rsidRPr="00842EA2" w:rsidRDefault="00CF787D" w:rsidP="00FD40A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42EA2">
        <w:rPr>
          <w:rFonts w:ascii="Times New Roman" w:hAnsi="Times New Roman"/>
          <w:bCs/>
          <w:sz w:val="32"/>
          <w:szCs w:val="32"/>
        </w:rPr>
        <w:t xml:space="preserve">СОВЕТ </w:t>
      </w:r>
    </w:p>
    <w:p w14:paraId="0875FFFD" w14:textId="77777777" w:rsidR="00CF787D" w:rsidRPr="00842EA2" w:rsidRDefault="00CF787D" w:rsidP="00FD40A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2EA2">
        <w:rPr>
          <w:rFonts w:ascii="Times New Roman" w:hAnsi="Times New Roman"/>
          <w:bCs/>
          <w:sz w:val="24"/>
          <w:szCs w:val="24"/>
        </w:rPr>
        <w:t>НАВОЛОКСКОГО ГОРОДСКОГО ПОСЕЛЕНИЯ</w:t>
      </w:r>
    </w:p>
    <w:p w14:paraId="31EA512C" w14:textId="77777777" w:rsidR="00CF787D" w:rsidRPr="00842EA2" w:rsidRDefault="00CF787D" w:rsidP="00FD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EA2">
        <w:rPr>
          <w:rFonts w:ascii="Times New Roman" w:hAnsi="Times New Roman"/>
          <w:bCs/>
          <w:sz w:val="24"/>
          <w:szCs w:val="24"/>
        </w:rPr>
        <w:t xml:space="preserve">КИНЕШЕМСКОГО МУНИЦИПАЛЬНОГО РАЙОНА </w:t>
      </w:r>
    </w:p>
    <w:p w14:paraId="0538CAAC" w14:textId="77777777" w:rsidR="00CF787D" w:rsidRPr="00842EA2" w:rsidRDefault="00E66DA0" w:rsidP="00FD40A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ПЯ</w:t>
      </w:r>
      <w:r w:rsidR="00A875DF">
        <w:rPr>
          <w:rFonts w:ascii="Times New Roman" w:hAnsi="Times New Roman"/>
          <w:bCs/>
        </w:rPr>
        <w:t>ТОГО</w:t>
      </w:r>
      <w:r w:rsidR="00CF787D" w:rsidRPr="00842EA2">
        <w:rPr>
          <w:rFonts w:ascii="Times New Roman" w:hAnsi="Times New Roman"/>
          <w:bCs/>
        </w:rPr>
        <w:t xml:space="preserve"> СОЗЫВА</w:t>
      </w:r>
    </w:p>
    <w:p w14:paraId="6EC3D91C" w14:textId="77777777" w:rsidR="00CF787D" w:rsidRPr="009C06A2" w:rsidRDefault="00CF787D" w:rsidP="00FD40A3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16"/>
          <w:szCs w:val="16"/>
        </w:rPr>
      </w:pPr>
    </w:p>
    <w:p w14:paraId="6A6D02F3" w14:textId="77777777" w:rsidR="00CF787D" w:rsidRPr="00842EA2" w:rsidRDefault="00CF787D" w:rsidP="00FD40A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40"/>
          <w:szCs w:val="40"/>
        </w:rPr>
      </w:pPr>
      <w:r w:rsidRPr="00842EA2">
        <w:rPr>
          <w:rFonts w:ascii="Times New Roman" w:eastAsia="Arial Unicode MS" w:hAnsi="Times New Roman" w:cs="Arial Unicode MS"/>
          <w:b/>
          <w:color w:val="000000"/>
          <w:sz w:val="40"/>
          <w:szCs w:val="40"/>
        </w:rPr>
        <w:t>РЕШЕНИЕ</w:t>
      </w:r>
    </w:p>
    <w:p w14:paraId="7317272D" w14:textId="77777777" w:rsidR="00CF787D" w:rsidRPr="00842EA2" w:rsidRDefault="00CF787D" w:rsidP="00FD40A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32"/>
          <w:szCs w:val="32"/>
        </w:rPr>
      </w:pPr>
      <w:r w:rsidRPr="00842EA2">
        <w:rPr>
          <w:rFonts w:ascii="Times New Roman" w:eastAsia="Arial Unicode MS" w:hAnsi="Times New Roman" w:cs="Arial Unicode MS"/>
          <w:b/>
          <w:color w:val="000000"/>
          <w:sz w:val="32"/>
          <w:szCs w:val="32"/>
        </w:rPr>
        <w:t>Совета Наволокского городского поселения</w:t>
      </w:r>
    </w:p>
    <w:p w14:paraId="5A46CFB3" w14:textId="77777777" w:rsidR="009C06A2" w:rsidRPr="009C06A2" w:rsidRDefault="009C06A2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6C0692D4" w14:textId="77777777" w:rsidR="00D01727" w:rsidRDefault="00D01727" w:rsidP="00D01727">
      <w:pPr>
        <w:pStyle w:val="a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74978D" w14:textId="19E7C894" w:rsidR="00D01727" w:rsidRPr="00D01727" w:rsidRDefault="00D01727" w:rsidP="00D01727">
      <w:pPr>
        <w:pStyle w:val="a8"/>
        <w:jc w:val="both"/>
        <w:rPr>
          <w:rFonts w:ascii="Times New Roman" w:hAnsi="Times New Roman"/>
          <w:b/>
          <w:bCs/>
          <w:sz w:val="28"/>
          <w:szCs w:val="28"/>
        </w:rPr>
      </w:pPr>
      <w:r w:rsidRPr="00D01727">
        <w:rPr>
          <w:rFonts w:ascii="Times New Roman" w:hAnsi="Times New Roman"/>
          <w:b/>
          <w:bCs/>
          <w:sz w:val="28"/>
          <w:szCs w:val="28"/>
        </w:rPr>
        <w:t>О внесении изменений в Положение о порядке назначения и проведения публичных слушаний в Кинешемском муниципальном районе Ивановской области</w:t>
      </w:r>
    </w:p>
    <w:p w14:paraId="242717FD" w14:textId="77777777" w:rsidR="00AF7348" w:rsidRPr="00D01727" w:rsidRDefault="00AF7348" w:rsidP="00D01727">
      <w:pPr>
        <w:pStyle w:val="a8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AD01C6E" w14:textId="77777777" w:rsidR="00CF787D" w:rsidRPr="00D01727" w:rsidRDefault="00CF787D" w:rsidP="00D01727">
      <w:pPr>
        <w:pStyle w:val="a8"/>
        <w:jc w:val="right"/>
        <w:rPr>
          <w:rFonts w:ascii="Times New Roman" w:eastAsia="Arial Unicode MS" w:hAnsi="Times New Roman"/>
          <w:color w:val="000000"/>
          <w:sz w:val="28"/>
          <w:szCs w:val="28"/>
        </w:rPr>
      </w:pPr>
      <w:r w:rsidRPr="00D01727">
        <w:rPr>
          <w:rFonts w:ascii="Times New Roman" w:eastAsia="Arial Unicode MS" w:hAnsi="Times New Roman"/>
          <w:color w:val="000000"/>
          <w:sz w:val="28"/>
          <w:szCs w:val="28"/>
        </w:rPr>
        <w:t xml:space="preserve">Принято </w:t>
      </w:r>
    </w:p>
    <w:p w14:paraId="6CDF616E" w14:textId="77777777" w:rsidR="00CF787D" w:rsidRPr="00D01727" w:rsidRDefault="00CF787D" w:rsidP="00D01727">
      <w:pPr>
        <w:pStyle w:val="a8"/>
        <w:jc w:val="right"/>
        <w:rPr>
          <w:rFonts w:ascii="Times New Roman" w:eastAsia="Arial Unicode MS" w:hAnsi="Times New Roman"/>
          <w:color w:val="000000"/>
          <w:sz w:val="28"/>
          <w:szCs w:val="28"/>
        </w:rPr>
      </w:pPr>
      <w:r w:rsidRPr="00D01727"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>Советом Наволокского городского поселения</w:t>
      </w:r>
    </w:p>
    <w:p w14:paraId="50A99F03" w14:textId="09E2D754" w:rsidR="00CF787D" w:rsidRPr="00D01727" w:rsidRDefault="00D01727" w:rsidP="00D01727">
      <w:pPr>
        <w:pStyle w:val="a8"/>
        <w:jc w:val="right"/>
        <w:rPr>
          <w:rFonts w:ascii="Times New Roman" w:eastAsia="Arial Unicode MS" w:hAnsi="Times New Roman"/>
          <w:color w:val="000000"/>
          <w:spacing w:val="-2"/>
          <w:sz w:val="28"/>
          <w:szCs w:val="28"/>
        </w:rPr>
      </w:pPr>
      <w:r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>июня</w:t>
      </w:r>
      <w:r w:rsidR="00AF7348" w:rsidRPr="00D01727"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 xml:space="preserve"> </w:t>
      </w:r>
      <w:r w:rsidR="006177B2" w:rsidRPr="00D01727"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>202</w:t>
      </w:r>
      <w:r w:rsidR="00D61BB9" w:rsidRPr="00D01727"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>6</w:t>
      </w:r>
      <w:r w:rsidR="006177B2" w:rsidRPr="00D01727"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 xml:space="preserve"> года</w:t>
      </w:r>
    </w:p>
    <w:p w14:paraId="16461F38" w14:textId="77777777" w:rsidR="00D94C1D" w:rsidRPr="00D01727" w:rsidRDefault="00D94C1D" w:rsidP="00D01727">
      <w:pPr>
        <w:pStyle w:val="a8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998D274" w14:textId="239B673D" w:rsidR="00D01727" w:rsidRPr="00D01727" w:rsidRDefault="00D01727" w:rsidP="00D01727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727">
        <w:rPr>
          <w:rFonts w:ascii="Times New Roman" w:hAnsi="Times New Roman"/>
          <w:sz w:val="28"/>
          <w:szCs w:val="28"/>
          <w:lang w:eastAsia="ru-RU"/>
        </w:rPr>
        <w:t>В</w:t>
      </w:r>
      <w:r w:rsidRPr="00D01727">
        <w:rPr>
          <w:rFonts w:ascii="Times New Roman" w:hAnsi="Times New Roman"/>
          <w:sz w:val="28"/>
          <w:szCs w:val="28"/>
        </w:rPr>
        <w:t xml:space="preserve"> </w:t>
      </w:r>
      <w:r w:rsidRPr="00D01727">
        <w:rPr>
          <w:rFonts w:ascii="Times New Roman" w:hAnsi="Times New Roman"/>
          <w:sz w:val="28"/>
          <w:szCs w:val="28"/>
          <w:lang w:eastAsia="ru-RU"/>
        </w:rPr>
        <w:t>соответствии со статьей 47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Pr="00D01727">
        <w:rPr>
          <w:rFonts w:ascii="Times New Roman" w:hAnsi="Times New Roman"/>
          <w:sz w:val="28"/>
          <w:szCs w:val="28"/>
        </w:rPr>
        <w:t xml:space="preserve"> </w:t>
      </w:r>
      <w:r w:rsidRPr="00D01727">
        <w:rPr>
          <w:rFonts w:ascii="Times New Roman" w:hAnsi="Times New Roman"/>
          <w:sz w:val="28"/>
          <w:szCs w:val="28"/>
          <w:lang w:eastAsia="ru-RU"/>
        </w:rPr>
        <w:t>Законом Ивановской области от 26 декабря 2025 года № 98-ОЗ «О порядке назначения и проведения публичных слушаний в муниципальных образованиях Ивановской области»,</w:t>
      </w:r>
      <w:r w:rsidRPr="00D01727">
        <w:rPr>
          <w:rFonts w:ascii="Times New Roman" w:hAnsi="Times New Roman"/>
          <w:sz w:val="28"/>
          <w:szCs w:val="28"/>
        </w:rPr>
        <w:t xml:space="preserve"> </w:t>
      </w:r>
      <w:r w:rsidRPr="00D01727">
        <w:rPr>
          <w:rFonts w:ascii="Times New Roman" w:hAnsi="Times New Roman"/>
          <w:sz w:val="28"/>
          <w:szCs w:val="28"/>
          <w:lang w:eastAsia="ru-RU"/>
        </w:rPr>
        <w:t xml:space="preserve">руководствуясь статьями </w:t>
      </w:r>
      <w:r w:rsidRPr="00695C66">
        <w:rPr>
          <w:rFonts w:ascii="Times New Roman" w:hAnsi="Times New Roman"/>
          <w:bCs/>
          <w:sz w:val="28"/>
          <w:szCs w:val="28"/>
          <w:lang w:eastAsia="ru-RU"/>
        </w:rPr>
        <w:t>9, 12, 19 и 29</w:t>
      </w:r>
      <w:r w:rsidRPr="00AF000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01727">
        <w:rPr>
          <w:rFonts w:ascii="Times New Roman" w:hAnsi="Times New Roman"/>
          <w:sz w:val="28"/>
          <w:szCs w:val="28"/>
          <w:lang w:eastAsia="ru-RU"/>
        </w:rPr>
        <w:t xml:space="preserve">Устава </w:t>
      </w:r>
      <w:r>
        <w:rPr>
          <w:rFonts w:ascii="Times New Roman" w:hAnsi="Times New Roman"/>
          <w:sz w:val="28"/>
          <w:szCs w:val="28"/>
          <w:lang w:eastAsia="ru-RU"/>
        </w:rPr>
        <w:t xml:space="preserve">Наволокского городского поселения </w:t>
      </w:r>
      <w:r w:rsidRPr="00D01727">
        <w:rPr>
          <w:rFonts w:ascii="Times New Roman" w:hAnsi="Times New Roman"/>
          <w:sz w:val="28"/>
          <w:szCs w:val="28"/>
          <w:lang w:eastAsia="ru-RU"/>
        </w:rPr>
        <w:t xml:space="preserve">Кинешемского муниципального района Ивановской области, в целях определения порядка назначения и проведения публичных слушаний в </w:t>
      </w:r>
      <w:r>
        <w:rPr>
          <w:rFonts w:ascii="Times New Roman" w:hAnsi="Times New Roman"/>
          <w:sz w:val="28"/>
          <w:szCs w:val="28"/>
          <w:lang w:eastAsia="ru-RU"/>
        </w:rPr>
        <w:t xml:space="preserve">Наволокском городском поселении </w:t>
      </w:r>
      <w:r w:rsidRPr="00D01727">
        <w:rPr>
          <w:rFonts w:ascii="Times New Roman" w:hAnsi="Times New Roman"/>
          <w:sz w:val="28"/>
          <w:szCs w:val="28"/>
          <w:lang w:eastAsia="ru-RU"/>
        </w:rPr>
        <w:t>Кинешемско</w:t>
      </w:r>
      <w:r>
        <w:rPr>
          <w:rFonts w:ascii="Times New Roman" w:hAnsi="Times New Roman"/>
          <w:sz w:val="28"/>
          <w:szCs w:val="28"/>
          <w:lang w:eastAsia="ru-RU"/>
        </w:rPr>
        <w:t xml:space="preserve">го </w:t>
      </w:r>
      <w:r w:rsidRPr="00D01727">
        <w:rPr>
          <w:rFonts w:ascii="Times New Roman" w:hAnsi="Times New Roman"/>
          <w:sz w:val="28"/>
          <w:szCs w:val="28"/>
          <w:lang w:eastAsia="ru-RU"/>
        </w:rPr>
        <w:t>муниципально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D01727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01727">
        <w:rPr>
          <w:rFonts w:ascii="Times New Roman" w:hAnsi="Times New Roman"/>
          <w:sz w:val="28"/>
          <w:szCs w:val="28"/>
          <w:lang w:eastAsia="ru-RU"/>
        </w:rPr>
        <w:t xml:space="preserve"> Ивановской области Совет </w:t>
      </w:r>
      <w:r>
        <w:rPr>
          <w:rFonts w:ascii="Times New Roman" w:hAnsi="Times New Roman"/>
          <w:sz w:val="28"/>
          <w:szCs w:val="28"/>
          <w:lang w:eastAsia="ru-RU"/>
        </w:rPr>
        <w:t>Наволокского городского поселения</w:t>
      </w:r>
      <w:r w:rsidRPr="00D01727">
        <w:rPr>
          <w:rFonts w:ascii="Times New Roman" w:hAnsi="Times New Roman"/>
          <w:sz w:val="28"/>
          <w:szCs w:val="28"/>
          <w:lang w:eastAsia="ru-RU"/>
        </w:rPr>
        <w:t xml:space="preserve"> Кинешемского муниципального района </w:t>
      </w:r>
      <w:r w:rsidRPr="00D01727">
        <w:rPr>
          <w:rFonts w:ascii="Times New Roman" w:hAnsi="Times New Roman"/>
          <w:b/>
          <w:bCs/>
          <w:sz w:val="28"/>
          <w:szCs w:val="28"/>
          <w:lang w:eastAsia="ru-RU"/>
        </w:rPr>
        <w:t>решил:</w:t>
      </w:r>
    </w:p>
    <w:p w14:paraId="66CE76C4" w14:textId="07CE3276" w:rsidR="00D01727" w:rsidRPr="00D01727" w:rsidRDefault="00D01727" w:rsidP="00D01727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727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прилагаемые изменения, которые вносятся в </w:t>
      </w:r>
      <w:r w:rsidRPr="00B807F8">
        <w:rPr>
          <w:rFonts w:ascii="Times New Roman" w:hAnsi="Times New Roman"/>
          <w:sz w:val="28"/>
          <w:szCs w:val="28"/>
        </w:rPr>
        <w:t>Положение о порядке назначения и проведения публичных слушаний в Наволокском городском поселении Кинешемского муниципального района Ивановской области</w:t>
      </w:r>
      <w:r w:rsidRPr="00D01727">
        <w:rPr>
          <w:rFonts w:ascii="Times New Roman" w:hAnsi="Times New Roman"/>
          <w:sz w:val="28"/>
          <w:szCs w:val="28"/>
          <w:lang w:eastAsia="ru-RU"/>
        </w:rPr>
        <w:t>, утвержденное</w:t>
      </w:r>
      <w:r w:rsidRPr="00D01727">
        <w:rPr>
          <w:rFonts w:ascii="Times New Roman" w:hAnsi="Times New Roman"/>
          <w:sz w:val="28"/>
          <w:szCs w:val="28"/>
        </w:rPr>
        <w:t xml:space="preserve"> </w:t>
      </w:r>
      <w:r w:rsidRPr="00D01727">
        <w:rPr>
          <w:rFonts w:ascii="Times New Roman" w:hAnsi="Times New Roman"/>
          <w:sz w:val="28"/>
          <w:szCs w:val="28"/>
          <w:lang w:eastAsia="ru-RU"/>
        </w:rPr>
        <w:t xml:space="preserve">решением 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Наволокского городского поселения </w:t>
      </w:r>
      <w:r w:rsidRPr="00D01727">
        <w:rPr>
          <w:rFonts w:ascii="Times New Roman" w:hAnsi="Times New Roman"/>
          <w:sz w:val="28"/>
          <w:szCs w:val="28"/>
          <w:lang w:eastAsia="ru-RU"/>
        </w:rPr>
        <w:t xml:space="preserve">Кинешемского муниципального района от </w:t>
      </w: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D01727">
        <w:rPr>
          <w:rFonts w:ascii="Times New Roman" w:hAnsi="Times New Roman"/>
          <w:sz w:val="28"/>
          <w:szCs w:val="28"/>
          <w:lang w:eastAsia="ru-RU"/>
        </w:rPr>
        <w:t xml:space="preserve"> марта 2026 года №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D01727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D01727">
        <w:rPr>
          <w:rFonts w:ascii="Times New Roman" w:hAnsi="Times New Roman"/>
          <w:bCs/>
          <w:sz w:val="28"/>
          <w:szCs w:val="28"/>
        </w:rPr>
        <w:t>О порядке назначения и проведения публичных слушаний в Наволокском городском поселении Кинешемского муниципального района Ивановской области</w:t>
      </w:r>
      <w:r w:rsidRPr="00D01727">
        <w:rPr>
          <w:rFonts w:ascii="Times New Roman" w:hAnsi="Times New Roman"/>
          <w:sz w:val="28"/>
          <w:szCs w:val="28"/>
          <w:lang w:eastAsia="ru-RU"/>
        </w:rPr>
        <w:t>».</w:t>
      </w:r>
    </w:p>
    <w:p w14:paraId="2ABD4AE8" w14:textId="77777777" w:rsidR="00D01727" w:rsidRPr="00B807F8" w:rsidRDefault="00D01727" w:rsidP="00D01727">
      <w:pPr>
        <w:pStyle w:val="a8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 xml:space="preserve">2. </w:t>
      </w:r>
      <w:r w:rsidRPr="00B807F8">
        <w:rPr>
          <w:rFonts w:ascii="Times New Roman" w:eastAsia="Arial Unicode MS" w:hAnsi="Times New Roman"/>
          <w:color w:val="000000"/>
          <w:sz w:val="28"/>
          <w:szCs w:val="28"/>
        </w:rPr>
        <w:t xml:space="preserve">Опубликовать настоящее решение в газете «Наволокский вестник» и разместить на официальном сайте Наволокского городского поселения Кинешемского муниципального района </w:t>
      </w:r>
      <w:hyperlink r:id="rId7" w:history="1">
        <w:r w:rsidRPr="00B807F8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www</w:t>
        </w:r>
        <w:r w:rsidRPr="00B807F8">
          <w:rPr>
            <w:rFonts w:ascii="Times New Roman" w:eastAsia="Arial Unicode MS" w:hAnsi="Times New Roman"/>
            <w:color w:val="000000"/>
            <w:sz w:val="28"/>
            <w:szCs w:val="28"/>
          </w:rPr>
          <w:t>.</w:t>
        </w:r>
        <w:proofErr w:type="spellStart"/>
        <w:r w:rsidRPr="00B807F8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navoloki</w:t>
        </w:r>
        <w:proofErr w:type="spellEnd"/>
        <w:r w:rsidRPr="00B807F8">
          <w:rPr>
            <w:rFonts w:ascii="Times New Roman" w:eastAsia="Arial Unicode MS" w:hAnsi="Times New Roman"/>
            <w:color w:val="000000"/>
            <w:sz w:val="28"/>
            <w:szCs w:val="28"/>
          </w:rPr>
          <w:t>.</w:t>
        </w:r>
        <w:proofErr w:type="spellStart"/>
        <w:r w:rsidRPr="00B807F8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B807F8">
        <w:rPr>
          <w:rFonts w:ascii="Times New Roman" w:eastAsia="Arial Unicode MS" w:hAnsi="Times New Roman"/>
          <w:color w:val="000000"/>
          <w:sz w:val="28"/>
          <w:szCs w:val="28"/>
        </w:rPr>
        <w:t xml:space="preserve"> в информационно- телекоммуникационной сети «Интернет».</w:t>
      </w:r>
    </w:p>
    <w:p w14:paraId="3201D424" w14:textId="77777777" w:rsidR="00D01727" w:rsidRPr="00B807F8" w:rsidRDefault="00D01727" w:rsidP="00D01727">
      <w:pPr>
        <w:pStyle w:val="a8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B807F8">
        <w:rPr>
          <w:rFonts w:ascii="Times New Roman" w:eastAsia="Arial Unicode MS" w:hAnsi="Times New Roman"/>
          <w:color w:val="000000"/>
          <w:sz w:val="28"/>
          <w:szCs w:val="28"/>
        </w:rPr>
        <w:t>Настоящее решение вступает в силу после его официального опубликования.</w:t>
      </w:r>
    </w:p>
    <w:p w14:paraId="453F5857" w14:textId="0B342FD0" w:rsidR="00D01727" w:rsidRPr="00D01727" w:rsidRDefault="00D01727" w:rsidP="00D0172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CE934E8" w14:textId="77777777" w:rsidR="00D01727" w:rsidRDefault="00D01727" w:rsidP="00D01727">
      <w:pPr>
        <w:widowControl w:val="0"/>
        <w:shd w:val="clear" w:color="auto" w:fill="FFFFFF"/>
        <w:tabs>
          <w:tab w:val="left" w:pos="7301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Совета </w:t>
      </w:r>
    </w:p>
    <w:p w14:paraId="599F73E2" w14:textId="77777777" w:rsidR="00D01727" w:rsidRDefault="00D01727" w:rsidP="00D01727">
      <w:pPr>
        <w:widowControl w:val="0"/>
        <w:shd w:val="clear" w:color="auto" w:fill="FFFFFF"/>
        <w:tabs>
          <w:tab w:val="left" w:pos="7301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b/>
          <w:bCs/>
          <w:sz w:val="28"/>
          <w:szCs w:val="28"/>
        </w:rPr>
      </w:pPr>
      <w:r w:rsidRPr="00842EA2">
        <w:rPr>
          <w:rFonts w:ascii="Times New Roman" w:hAnsi="Times New Roman"/>
          <w:b/>
          <w:bCs/>
          <w:sz w:val="28"/>
          <w:szCs w:val="28"/>
        </w:rPr>
        <w:t>Наволокского городского поселения</w:t>
      </w:r>
      <w:r w:rsidRPr="00842EA2">
        <w:rPr>
          <w:rFonts w:ascii="Arial" w:hAnsi="Arial" w:cs="Arial"/>
          <w:b/>
          <w:bCs/>
          <w:sz w:val="28"/>
          <w:szCs w:val="28"/>
        </w:rPr>
        <w:tab/>
      </w:r>
      <w:r w:rsidRPr="00E24136">
        <w:rPr>
          <w:rFonts w:ascii="Times New Roman" w:hAnsi="Times New Roman"/>
          <w:b/>
          <w:bCs/>
          <w:sz w:val="28"/>
          <w:szCs w:val="28"/>
        </w:rPr>
        <w:t>Е.Л. Ананьев</w:t>
      </w:r>
    </w:p>
    <w:p w14:paraId="552D8981" w14:textId="77777777" w:rsidR="00D01727" w:rsidRDefault="00D01727" w:rsidP="00D017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b/>
          <w:bCs/>
          <w:sz w:val="28"/>
          <w:szCs w:val="28"/>
        </w:rPr>
      </w:pPr>
      <w:r w:rsidRPr="00EE2D38">
        <w:rPr>
          <w:rFonts w:ascii="Times New Roman" w:hAnsi="Times New Roman"/>
          <w:b/>
          <w:bCs/>
          <w:sz w:val="28"/>
          <w:szCs w:val="28"/>
        </w:rPr>
        <w:tab/>
      </w:r>
    </w:p>
    <w:p w14:paraId="4F0102FD" w14:textId="77777777" w:rsidR="00D01727" w:rsidRPr="00EE2D38" w:rsidRDefault="00D01727" w:rsidP="00D017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 w:rsidRPr="00EE2D38">
        <w:rPr>
          <w:rFonts w:ascii="Times New Roman" w:hAnsi="Times New Roman"/>
          <w:b/>
          <w:bCs/>
          <w:sz w:val="28"/>
          <w:szCs w:val="28"/>
        </w:rPr>
        <w:t>Глава Наволокского городского поселения</w:t>
      </w:r>
      <w:r w:rsidRPr="00EE2D38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Pr="00EE2D38">
        <w:rPr>
          <w:rFonts w:ascii="Times New Roman" w:hAnsi="Times New Roman"/>
          <w:b/>
          <w:bCs/>
          <w:sz w:val="28"/>
          <w:szCs w:val="28"/>
        </w:rPr>
        <w:t>В.А. Коптев</w:t>
      </w:r>
    </w:p>
    <w:p w14:paraId="74DC77AD" w14:textId="77777777" w:rsidR="00D01727" w:rsidRDefault="00D01727" w:rsidP="00D01727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8E82AE6" w14:textId="77777777" w:rsidR="00D01727" w:rsidRPr="00842EA2" w:rsidRDefault="00D01727" w:rsidP="00D01727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г. Наволоки</w:t>
      </w:r>
    </w:p>
    <w:p w14:paraId="0DC2878F" w14:textId="1BC71A49" w:rsidR="00D01727" w:rsidRPr="00842EA2" w:rsidRDefault="00FA267E" w:rsidP="00D01727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июня</w:t>
      </w:r>
      <w:r w:rsidR="00D01727">
        <w:rPr>
          <w:rFonts w:ascii="Times New Roman" w:eastAsia="Arial Unicode MS" w:hAnsi="Times New Roman"/>
          <w:color w:val="000000"/>
          <w:sz w:val="28"/>
          <w:szCs w:val="28"/>
        </w:rPr>
        <w:t xml:space="preserve"> 2026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D01727"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года </w:t>
      </w:r>
    </w:p>
    <w:p w14:paraId="7AD72FCB" w14:textId="40482B46" w:rsidR="00D01727" w:rsidRPr="00842EA2" w:rsidRDefault="00D01727" w:rsidP="00D01727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№ </w:t>
      </w:r>
    </w:p>
    <w:p w14:paraId="1F6233A1" w14:textId="77777777" w:rsidR="00D01727" w:rsidRPr="00C76D98" w:rsidRDefault="00D01727" w:rsidP="00D01727">
      <w:pPr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14:paraId="3AC54061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0B6675D6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021EE762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5741356C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78D7A372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1CD92687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2E8D02BC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3372C2E2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42ED6729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6B3479FD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36B56841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47D6CC98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740B78E2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091D2928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7FC3DE7F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4290E8E4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4B460049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44B385F2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7A1223B0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2ADCA495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13DEE7F9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6D814B4D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7B8A9306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7778BEC3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6F451977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0F90827D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0923DE32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3D6E421E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6395910C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68EDED08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660FBCD0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07496ABB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07636FE3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72C2C0ED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4ED433EE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4C006A38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2B9165DB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29A92869" w14:textId="77777777" w:rsidR="007A3293" w:rsidRDefault="007A3293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14:paraId="156365D5" w14:textId="03FD5B6D" w:rsidR="00D01727" w:rsidRPr="00FA267E" w:rsidRDefault="00D01727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FA267E">
        <w:rPr>
          <w:rFonts w:ascii="Times New Roman" w:hAnsi="Times New Roman"/>
          <w:sz w:val="24"/>
          <w:szCs w:val="24"/>
        </w:rPr>
        <w:lastRenderedPageBreak/>
        <w:t xml:space="preserve">Утверждены </w:t>
      </w:r>
    </w:p>
    <w:p w14:paraId="214654A7" w14:textId="77777777" w:rsidR="00D01727" w:rsidRPr="00FA267E" w:rsidRDefault="00D01727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FA267E">
        <w:rPr>
          <w:rFonts w:ascii="Times New Roman" w:hAnsi="Times New Roman"/>
          <w:sz w:val="24"/>
          <w:szCs w:val="24"/>
        </w:rPr>
        <w:t xml:space="preserve">решением Совета </w:t>
      </w:r>
    </w:p>
    <w:p w14:paraId="4419067F" w14:textId="7663F12D" w:rsidR="009B67F6" w:rsidRDefault="009B67F6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Наволокского городского поселения</w:t>
      </w:r>
    </w:p>
    <w:p w14:paraId="222A4DF5" w14:textId="20825C3B" w:rsidR="00D01727" w:rsidRPr="00FA267E" w:rsidRDefault="00D01727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FA267E">
        <w:rPr>
          <w:rFonts w:ascii="Times New Roman" w:hAnsi="Times New Roman"/>
          <w:sz w:val="24"/>
          <w:szCs w:val="24"/>
        </w:rPr>
        <w:t>Кинешемского муниципального района</w:t>
      </w:r>
    </w:p>
    <w:p w14:paraId="4BFD67D3" w14:textId="1BF962CB" w:rsidR="00D01727" w:rsidRPr="00FA267E" w:rsidRDefault="00D01727" w:rsidP="00FA267E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FA267E">
        <w:rPr>
          <w:rFonts w:ascii="Times New Roman" w:hAnsi="Times New Roman"/>
          <w:sz w:val="24"/>
          <w:szCs w:val="24"/>
        </w:rPr>
        <w:t xml:space="preserve">от </w:t>
      </w:r>
      <w:r w:rsidR="009B67F6">
        <w:rPr>
          <w:rFonts w:ascii="Times New Roman" w:hAnsi="Times New Roman"/>
          <w:sz w:val="24"/>
          <w:szCs w:val="24"/>
        </w:rPr>
        <w:t>июня</w:t>
      </w:r>
      <w:r w:rsidRPr="00FA267E">
        <w:rPr>
          <w:rFonts w:ascii="Times New Roman" w:hAnsi="Times New Roman"/>
          <w:sz w:val="24"/>
          <w:szCs w:val="24"/>
        </w:rPr>
        <w:t xml:space="preserve"> 2026 года № </w:t>
      </w:r>
    </w:p>
    <w:p w14:paraId="5384EFDB" w14:textId="77777777" w:rsidR="00D01727" w:rsidRPr="00D01727" w:rsidRDefault="00D01727" w:rsidP="00D0172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2DF2751C" w14:textId="494FCC41" w:rsidR="00D01727" w:rsidRPr="00D01727" w:rsidRDefault="00D01727" w:rsidP="009B67F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ИЗМЕНЕНИЯ,</w:t>
      </w:r>
    </w:p>
    <w:p w14:paraId="3CDAE9D3" w14:textId="77777777" w:rsidR="009B67F6" w:rsidRDefault="00D01727" w:rsidP="009B67F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 xml:space="preserve">которые вносятся в </w:t>
      </w:r>
      <w:r w:rsidR="009B67F6" w:rsidRPr="00B807F8">
        <w:rPr>
          <w:rFonts w:ascii="Times New Roman" w:hAnsi="Times New Roman"/>
          <w:sz w:val="28"/>
          <w:szCs w:val="28"/>
        </w:rPr>
        <w:t>Положение о порядке назначения и проведения публичных слушаний в Наволокском городском поселении Кинешемского муниципального района Ивановской области</w:t>
      </w:r>
    </w:p>
    <w:p w14:paraId="0E003838" w14:textId="7B6A6CC0" w:rsidR="00D01727" w:rsidRPr="00D01727" w:rsidRDefault="00D01727" w:rsidP="009B67F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 xml:space="preserve"> </w:t>
      </w:r>
    </w:p>
    <w:p w14:paraId="39797909" w14:textId="7CF138A6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 xml:space="preserve">1. </w:t>
      </w:r>
      <w:r w:rsidR="009B67F6">
        <w:rPr>
          <w:rFonts w:ascii="Times New Roman" w:hAnsi="Times New Roman"/>
          <w:sz w:val="28"/>
          <w:szCs w:val="28"/>
        </w:rPr>
        <w:t>Дополнить пунктом 9.1.</w:t>
      </w:r>
      <w:r w:rsidRPr="00D01727">
        <w:rPr>
          <w:rFonts w:ascii="Times New Roman" w:hAnsi="Times New Roman"/>
          <w:sz w:val="28"/>
          <w:szCs w:val="28"/>
        </w:rPr>
        <w:t xml:space="preserve"> следующе</w:t>
      </w:r>
      <w:r w:rsidR="009B67F6">
        <w:rPr>
          <w:rFonts w:ascii="Times New Roman" w:hAnsi="Times New Roman"/>
          <w:sz w:val="28"/>
          <w:szCs w:val="28"/>
        </w:rPr>
        <w:t>го</w:t>
      </w:r>
      <w:r w:rsidRPr="00D01727">
        <w:rPr>
          <w:rFonts w:ascii="Times New Roman" w:hAnsi="Times New Roman"/>
          <w:sz w:val="28"/>
          <w:szCs w:val="28"/>
        </w:rPr>
        <w:t xml:space="preserve"> </w:t>
      </w:r>
      <w:r w:rsidR="009B67F6">
        <w:rPr>
          <w:rFonts w:ascii="Times New Roman" w:hAnsi="Times New Roman"/>
          <w:sz w:val="28"/>
          <w:szCs w:val="28"/>
        </w:rPr>
        <w:t>содержания</w:t>
      </w:r>
      <w:r w:rsidRPr="00D01727">
        <w:rPr>
          <w:rFonts w:ascii="Times New Roman" w:hAnsi="Times New Roman"/>
          <w:sz w:val="28"/>
          <w:szCs w:val="28"/>
        </w:rPr>
        <w:t>:</w:t>
      </w:r>
    </w:p>
    <w:p w14:paraId="04252D0F" w14:textId="1182237E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 xml:space="preserve">«11. Для заблаговременного оповещения жителей </w:t>
      </w:r>
      <w:r w:rsidR="009B67F6">
        <w:rPr>
          <w:rFonts w:ascii="Times New Roman" w:hAnsi="Times New Roman"/>
          <w:sz w:val="28"/>
          <w:szCs w:val="28"/>
        </w:rPr>
        <w:t xml:space="preserve">Наволокского городского поселения </w:t>
      </w:r>
      <w:r w:rsidRPr="00D01727">
        <w:rPr>
          <w:rFonts w:ascii="Times New Roman" w:hAnsi="Times New Roman"/>
          <w:sz w:val="28"/>
          <w:szCs w:val="28"/>
        </w:rPr>
        <w:t xml:space="preserve">о времени и месте проведения публичных слушаний, для размещения вынесенного на обсуждение проекта муниципального правового акта, для обеспечения возможности представления жителями </w:t>
      </w:r>
      <w:r w:rsidR="009B67F6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="009B67F6" w:rsidRPr="00D01727">
        <w:rPr>
          <w:rFonts w:ascii="Times New Roman" w:hAnsi="Times New Roman"/>
          <w:sz w:val="28"/>
          <w:szCs w:val="28"/>
        </w:rPr>
        <w:t xml:space="preserve"> </w:t>
      </w:r>
      <w:r w:rsidRPr="00D01727">
        <w:rPr>
          <w:rFonts w:ascii="Times New Roman" w:hAnsi="Times New Roman"/>
          <w:sz w:val="28"/>
          <w:szCs w:val="28"/>
        </w:rPr>
        <w:t xml:space="preserve">своих замечаний и предложений по проекту муниципального правового акта, а также для участия жителей </w:t>
      </w:r>
      <w:r w:rsidR="009B67F6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="009B67F6" w:rsidRPr="00D01727">
        <w:rPr>
          <w:rFonts w:ascii="Times New Roman" w:hAnsi="Times New Roman"/>
          <w:sz w:val="28"/>
          <w:szCs w:val="28"/>
        </w:rPr>
        <w:t xml:space="preserve"> </w:t>
      </w:r>
      <w:r w:rsidRPr="00D01727">
        <w:rPr>
          <w:rFonts w:ascii="Times New Roman" w:hAnsi="Times New Roman"/>
          <w:sz w:val="28"/>
          <w:szCs w:val="28"/>
        </w:rPr>
        <w:t xml:space="preserve">в публичных слушаниях с соблюдением требований об обязательном использовании для таких целей официального сайта </w:t>
      </w:r>
      <w:r w:rsidR="009B67F6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Pr="00D0172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настоящего Положения устанавливается Правительством Российской Федерации.».</w:t>
      </w:r>
    </w:p>
    <w:p w14:paraId="213E434F" w14:textId="77777777" w:rsidR="00D01727" w:rsidRPr="00D01727" w:rsidRDefault="00D01727" w:rsidP="00D0172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CA903A4" w14:textId="12F7D939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2. Дополнить пунктами 3</w:t>
      </w:r>
      <w:r w:rsidR="009B67F6">
        <w:rPr>
          <w:rFonts w:ascii="Times New Roman" w:hAnsi="Times New Roman"/>
          <w:sz w:val="28"/>
          <w:szCs w:val="28"/>
        </w:rPr>
        <w:t>5</w:t>
      </w:r>
      <w:r w:rsidRPr="00D01727">
        <w:rPr>
          <w:rFonts w:ascii="Times New Roman" w:hAnsi="Times New Roman"/>
          <w:sz w:val="28"/>
          <w:szCs w:val="28"/>
        </w:rPr>
        <w:t>.1 и 3</w:t>
      </w:r>
      <w:r w:rsidR="009B67F6">
        <w:rPr>
          <w:rFonts w:ascii="Times New Roman" w:hAnsi="Times New Roman"/>
          <w:sz w:val="28"/>
          <w:szCs w:val="28"/>
        </w:rPr>
        <w:t>5</w:t>
      </w:r>
      <w:r w:rsidRPr="00D01727">
        <w:rPr>
          <w:rFonts w:ascii="Times New Roman" w:hAnsi="Times New Roman"/>
          <w:sz w:val="28"/>
          <w:szCs w:val="28"/>
        </w:rPr>
        <w:t>.2 следующего содержания:</w:t>
      </w:r>
    </w:p>
    <w:p w14:paraId="2AFD9188" w14:textId="7068CEA6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«3</w:t>
      </w:r>
      <w:r w:rsidR="009B67F6">
        <w:rPr>
          <w:rFonts w:ascii="Times New Roman" w:hAnsi="Times New Roman"/>
          <w:sz w:val="28"/>
          <w:szCs w:val="28"/>
        </w:rPr>
        <w:t>5</w:t>
      </w:r>
      <w:r w:rsidRPr="00D01727">
        <w:rPr>
          <w:rFonts w:ascii="Times New Roman" w:hAnsi="Times New Roman"/>
          <w:sz w:val="28"/>
          <w:szCs w:val="28"/>
        </w:rPr>
        <w:t xml:space="preserve">.1. В случае использования для проведения публичных слушаний федеральной государственной информационной системы «Единый портал государственных и муниципальных услуг (функций)», результаты публичных слушаний и мотивированное обоснование принятых решений публикуются в разделе «Публичные слушания и общественные обсуждения» платформы обратной связи единого портала, для ознакомления жителей </w:t>
      </w:r>
      <w:r w:rsidR="009B67F6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Pr="00D01727">
        <w:rPr>
          <w:rFonts w:ascii="Times New Roman" w:hAnsi="Times New Roman"/>
          <w:sz w:val="28"/>
          <w:szCs w:val="28"/>
        </w:rPr>
        <w:t xml:space="preserve"> не позднее пяти рабочих дней после дня проведения публичных слушаний.</w:t>
      </w:r>
    </w:p>
    <w:p w14:paraId="5CC4D80F" w14:textId="6A90F5D6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3</w:t>
      </w:r>
      <w:r w:rsidR="009B67F6">
        <w:rPr>
          <w:rFonts w:ascii="Times New Roman" w:hAnsi="Times New Roman"/>
          <w:sz w:val="28"/>
          <w:szCs w:val="28"/>
        </w:rPr>
        <w:t>5</w:t>
      </w:r>
      <w:r w:rsidRPr="00D01727">
        <w:rPr>
          <w:rFonts w:ascii="Times New Roman" w:hAnsi="Times New Roman"/>
          <w:sz w:val="28"/>
          <w:szCs w:val="28"/>
        </w:rPr>
        <w:t>.2. В мотивированном обосновании (заключении) указываются:</w:t>
      </w:r>
    </w:p>
    <w:p w14:paraId="06A1A67F" w14:textId="77777777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дата, на которую организатор публичных слушаний оформил заключение;</w:t>
      </w:r>
    </w:p>
    <w:p w14:paraId="027D10F6" w14:textId="77777777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наименование проекта, вынесенного на обсуждение;</w:t>
      </w:r>
    </w:p>
    <w:p w14:paraId="13005109" w14:textId="77777777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сведения о количестве участников публичных слушаний;</w:t>
      </w:r>
    </w:p>
    <w:p w14:paraId="0E318B6F" w14:textId="77777777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количество и содержание замечаний и предложений участников;</w:t>
      </w:r>
    </w:p>
    <w:p w14:paraId="1DBEDE8B" w14:textId="77777777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рекомендации организатора о целесообразности или нецелесообразности учета замечаний и предложений;</w:t>
      </w:r>
    </w:p>
    <w:p w14:paraId="3E6C3D55" w14:textId="77777777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выводы по результатам публичных слушаний.».</w:t>
      </w:r>
    </w:p>
    <w:p w14:paraId="5979C09E" w14:textId="77777777" w:rsidR="00D01727" w:rsidRPr="00D01727" w:rsidRDefault="00D01727" w:rsidP="00D0172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2EDF45F7" w14:textId="5AA396C9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3. Пункты 3</w:t>
      </w:r>
      <w:r w:rsidR="009B67F6">
        <w:rPr>
          <w:rFonts w:ascii="Times New Roman" w:hAnsi="Times New Roman"/>
          <w:sz w:val="28"/>
          <w:szCs w:val="28"/>
        </w:rPr>
        <w:t>6</w:t>
      </w:r>
      <w:r w:rsidRPr="00D01727">
        <w:rPr>
          <w:rFonts w:ascii="Times New Roman" w:hAnsi="Times New Roman"/>
          <w:sz w:val="28"/>
          <w:szCs w:val="28"/>
        </w:rPr>
        <w:t xml:space="preserve"> и 3</w:t>
      </w:r>
      <w:r w:rsidR="009B67F6">
        <w:rPr>
          <w:rFonts w:ascii="Times New Roman" w:hAnsi="Times New Roman"/>
          <w:sz w:val="28"/>
          <w:szCs w:val="28"/>
        </w:rPr>
        <w:t>7</w:t>
      </w:r>
      <w:r w:rsidRPr="00D0172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468BE308" w14:textId="62F43C95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«3</w:t>
      </w:r>
      <w:r w:rsidR="009B67F6">
        <w:rPr>
          <w:rFonts w:ascii="Times New Roman" w:hAnsi="Times New Roman"/>
          <w:sz w:val="28"/>
          <w:szCs w:val="28"/>
        </w:rPr>
        <w:t>6</w:t>
      </w:r>
      <w:r w:rsidRPr="00D01727">
        <w:rPr>
          <w:rFonts w:ascii="Times New Roman" w:hAnsi="Times New Roman"/>
          <w:sz w:val="28"/>
          <w:szCs w:val="28"/>
        </w:rPr>
        <w:t xml:space="preserve">. Заключение о результатах публичных слушаний и проект муниципального правового акта (в случае наличия поправок) направляются Главой </w:t>
      </w:r>
      <w:r w:rsidR="009B67F6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="009B67F6" w:rsidRPr="00D01727">
        <w:rPr>
          <w:rFonts w:ascii="Times New Roman" w:hAnsi="Times New Roman"/>
          <w:sz w:val="28"/>
          <w:szCs w:val="28"/>
        </w:rPr>
        <w:t xml:space="preserve"> </w:t>
      </w:r>
      <w:r w:rsidRPr="00D01727">
        <w:rPr>
          <w:rFonts w:ascii="Times New Roman" w:hAnsi="Times New Roman"/>
          <w:sz w:val="28"/>
          <w:szCs w:val="28"/>
        </w:rPr>
        <w:t>Кинешемского муниципального района в Совет</w:t>
      </w:r>
      <w:r w:rsidR="009B67F6" w:rsidRPr="009B67F6">
        <w:rPr>
          <w:rFonts w:ascii="Times New Roman" w:hAnsi="Times New Roman"/>
          <w:sz w:val="28"/>
          <w:szCs w:val="28"/>
        </w:rPr>
        <w:t xml:space="preserve"> </w:t>
      </w:r>
      <w:r w:rsidR="009B67F6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Pr="00D01727">
        <w:rPr>
          <w:rFonts w:ascii="Times New Roman" w:hAnsi="Times New Roman"/>
          <w:sz w:val="28"/>
          <w:szCs w:val="28"/>
        </w:rPr>
        <w:t xml:space="preserve"> Кинешемского муниципального района не позднее пяти рабочих дней после дня проведения публичных слушаний.</w:t>
      </w:r>
    </w:p>
    <w:p w14:paraId="7F917CA0" w14:textId="4F5EB2BD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 xml:space="preserve">Заключение о результатах публичных слушаний и проект муниципального правового акта (в случае наличия поправок) направляются Председателем Совета </w:t>
      </w:r>
      <w:r w:rsidR="009B67F6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="009B67F6" w:rsidRPr="00D01727">
        <w:rPr>
          <w:rFonts w:ascii="Times New Roman" w:hAnsi="Times New Roman"/>
          <w:sz w:val="28"/>
          <w:szCs w:val="28"/>
        </w:rPr>
        <w:t xml:space="preserve"> </w:t>
      </w:r>
      <w:r w:rsidRPr="00D01727">
        <w:rPr>
          <w:rFonts w:ascii="Times New Roman" w:hAnsi="Times New Roman"/>
          <w:sz w:val="28"/>
          <w:szCs w:val="28"/>
        </w:rPr>
        <w:t>Кинешемского муниципального района в профильную комиссию Совета</w:t>
      </w:r>
      <w:r w:rsidR="009B67F6" w:rsidRPr="009B67F6">
        <w:rPr>
          <w:rFonts w:ascii="Times New Roman" w:hAnsi="Times New Roman"/>
          <w:sz w:val="28"/>
          <w:szCs w:val="28"/>
        </w:rPr>
        <w:t xml:space="preserve"> </w:t>
      </w:r>
      <w:r w:rsidR="009B67F6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Pr="00D01727">
        <w:rPr>
          <w:rFonts w:ascii="Times New Roman" w:hAnsi="Times New Roman"/>
          <w:sz w:val="28"/>
          <w:szCs w:val="28"/>
        </w:rPr>
        <w:t xml:space="preserve"> Кинешемского муниципального района не позднее пяти рабочих дней после дня проведения публичных слушаний.</w:t>
      </w:r>
    </w:p>
    <w:p w14:paraId="0B66F459" w14:textId="56621C23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3</w:t>
      </w:r>
      <w:r w:rsidR="009B67F6">
        <w:rPr>
          <w:rFonts w:ascii="Times New Roman" w:hAnsi="Times New Roman"/>
          <w:sz w:val="28"/>
          <w:szCs w:val="28"/>
        </w:rPr>
        <w:t>7</w:t>
      </w:r>
      <w:r w:rsidRPr="00D01727">
        <w:rPr>
          <w:rFonts w:ascii="Times New Roman" w:hAnsi="Times New Roman"/>
          <w:sz w:val="28"/>
          <w:szCs w:val="28"/>
        </w:rPr>
        <w:t>. Заключение о результатах публичных слушаний и проект муниципального правового акта в срок не позднее 30 дней со дня проведения публичных слушаний рассматриваются Советом</w:t>
      </w:r>
      <w:r w:rsidR="009B67F6" w:rsidRPr="009B67F6">
        <w:rPr>
          <w:rFonts w:ascii="Times New Roman" w:hAnsi="Times New Roman"/>
          <w:sz w:val="28"/>
          <w:szCs w:val="28"/>
        </w:rPr>
        <w:t xml:space="preserve"> </w:t>
      </w:r>
      <w:r w:rsidR="009B67F6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Pr="00D01727">
        <w:rPr>
          <w:rFonts w:ascii="Times New Roman" w:hAnsi="Times New Roman"/>
          <w:sz w:val="28"/>
          <w:szCs w:val="28"/>
        </w:rPr>
        <w:t xml:space="preserve"> Кинешемского муниципального района.».</w:t>
      </w:r>
    </w:p>
    <w:p w14:paraId="07B8B54E" w14:textId="77777777" w:rsidR="00D01727" w:rsidRPr="00D01727" w:rsidRDefault="00D01727" w:rsidP="00D0172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41022F0" w14:textId="459CD165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4. Дополнить пунктом 3</w:t>
      </w:r>
      <w:r w:rsidR="009B67F6">
        <w:rPr>
          <w:rFonts w:ascii="Times New Roman" w:hAnsi="Times New Roman"/>
          <w:sz w:val="28"/>
          <w:szCs w:val="28"/>
        </w:rPr>
        <w:t>7</w:t>
      </w:r>
      <w:r w:rsidRPr="00D01727">
        <w:rPr>
          <w:rFonts w:ascii="Times New Roman" w:hAnsi="Times New Roman"/>
          <w:sz w:val="28"/>
          <w:szCs w:val="28"/>
        </w:rPr>
        <w:t>.1 следующего содержания:</w:t>
      </w:r>
    </w:p>
    <w:p w14:paraId="0A193479" w14:textId="512C195E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«3</w:t>
      </w:r>
      <w:r w:rsidR="009B67F6">
        <w:rPr>
          <w:rFonts w:ascii="Times New Roman" w:hAnsi="Times New Roman"/>
          <w:sz w:val="28"/>
          <w:szCs w:val="28"/>
        </w:rPr>
        <w:t>7</w:t>
      </w:r>
      <w:r w:rsidRPr="00D01727">
        <w:rPr>
          <w:rFonts w:ascii="Times New Roman" w:hAnsi="Times New Roman"/>
          <w:sz w:val="28"/>
          <w:szCs w:val="28"/>
        </w:rPr>
        <w:t xml:space="preserve">.1. </w:t>
      </w:r>
      <w:r w:rsidR="008E1BFC" w:rsidRPr="00384A68">
        <w:rPr>
          <w:rFonts w:ascii="Times New Roman" w:hAnsi="Times New Roman"/>
          <w:bCs/>
          <w:sz w:val="28"/>
          <w:szCs w:val="28"/>
        </w:rPr>
        <w:t xml:space="preserve">Орган, в чью компетенцию входит принятие муниципального правового акта, являвшегося предметом публичных слушаний, учитывает результаты публичных слушаний, соответствующие действующему законодательству и интересам </w:t>
      </w:r>
      <w:r w:rsidR="008E1BFC">
        <w:rPr>
          <w:rFonts w:ascii="Times New Roman" w:hAnsi="Times New Roman"/>
          <w:sz w:val="28"/>
          <w:szCs w:val="28"/>
        </w:rPr>
        <w:t>Наволокского городского поселения</w:t>
      </w:r>
      <w:r w:rsidR="008E1BFC" w:rsidRPr="00384A68">
        <w:rPr>
          <w:rFonts w:ascii="Times New Roman" w:hAnsi="Times New Roman"/>
          <w:bCs/>
          <w:sz w:val="28"/>
          <w:szCs w:val="28"/>
        </w:rPr>
        <w:t>, при принятии муниципального правового акта. При этом результаты публичных слушаний имеют для указанного органа рекомендательный характер</w:t>
      </w:r>
      <w:r w:rsidRPr="00D01727">
        <w:rPr>
          <w:rFonts w:ascii="Times New Roman" w:hAnsi="Times New Roman"/>
          <w:sz w:val="28"/>
          <w:szCs w:val="28"/>
        </w:rPr>
        <w:t>».</w:t>
      </w:r>
    </w:p>
    <w:p w14:paraId="03FEACEC" w14:textId="77777777" w:rsidR="00D01727" w:rsidRPr="00D01727" w:rsidRDefault="00D01727" w:rsidP="00D0172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 xml:space="preserve"> </w:t>
      </w:r>
    </w:p>
    <w:p w14:paraId="5C3C9E98" w14:textId="751B662A" w:rsidR="00D01727" w:rsidRPr="00D01727" w:rsidRDefault="00D01727" w:rsidP="009B67F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01727">
        <w:rPr>
          <w:rFonts w:ascii="Times New Roman" w:hAnsi="Times New Roman"/>
          <w:sz w:val="28"/>
          <w:szCs w:val="28"/>
        </w:rPr>
        <w:t>5. Пункт 4</w:t>
      </w:r>
      <w:r w:rsidR="009B67F6">
        <w:rPr>
          <w:rFonts w:ascii="Times New Roman" w:hAnsi="Times New Roman"/>
          <w:sz w:val="28"/>
          <w:szCs w:val="28"/>
        </w:rPr>
        <w:t>2</w:t>
      </w:r>
      <w:r w:rsidRPr="00D01727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sectPr w:rsidR="00D01727" w:rsidRPr="00D01727" w:rsidSect="00DF63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7CA"/>
    <w:multiLevelType w:val="hybridMultilevel"/>
    <w:tmpl w:val="3D22C5C2"/>
    <w:lvl w:ilvl="0" w:tplc="65422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D6B36"/>
    <w:multiLevelType w:val="hybridMultilevel"/>
    <w:tmpl w:val="4A2E59D8"/>
    <w:lvl w:ilvl="0" w:tplc="79483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008EC"/>
    <w:multiLevelType w:val="hybridMultilevel"/>
    <w:tmpl w:val="E78A469E"/>
    <w:lvl w:ilvl="0" w:tplc="24F416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3883"/>
    <w:multiLevelType w:val="hybridMultilevel"/>
    <w:tmpl w:val="89502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AB0082"/>
    <w:multiLevelType w:val="hybridMultilevel"/>
    <w:tmpl w:val="DFB0EEF8"/>
    <w:lvl w:ilvl="0" w:tplc="063EDA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FC13E32"/>
    <w:multiLevelType w:val="hybridMultilevel"/>
    <w:tmpl w:val="700C181E"/>
    <w:lvl w:ilvl="0" w:tplc="B4686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02E37"/>
    <w:multiLevelType w:val="hybridMultilevel"/>
    <w:tmpl w:val="2A2431D0"/>
    <w:lvl w:ilvl="0" w:tplc="39327F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5344524"/>
    <w:multiLevelType w:val="hybridMultilevel"/>
    <w:tmpl w:val="514C3E7E"/>
    <w:lvl w:ilvl="0" w:tplc="FD8A3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8454E0"/>
    <w:multiLevelType w:val="hybridMultilevel"/>
    <w:tmpl w:val="75E2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A6232"/>
    <w:multiLevelType w:val="hybridMultilevel"/>
    <w:tmpl w:val="024430EA"/>
    <w:lvl w:ilvl="0" w:tplc="AB8CB13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443041B"/>
    <w:multiLevelType w:val="hybridMultilevel"/>
    <w:tmpl w:val="D9DC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4542">
    <w:abstractNumId w:val="2"/>
  </w:num>
  <w:num w:numId="2" w16cid:durableId="2106532311">
    <w:abstractNumId w:val="10"/>
  </w:num>
  <w:num w:numId="3" w16cid:durableId="321154788">
    <w:abstractNumId w:val="0"/>
  </w:num>
  <w:num w:numId="4" w16cid:durableId="1820345081">
    <w:abstractNumId w:val="1"/>
  </w:num>
  <w:num w:numId="5" w16cid:durableId="1692297034">
    <w:abstractNumId w:val="8"/>
  </w:num>
  <w:num w:numId="6" w16cid:durableId="766657619">
    <w:abstractNumId w:val="4"/>
  </w:num>
  <w:num w:numId="7" w16cid:durableId="419721092">
    <w:abstractNumId w:val="9"/>
  </w:num>
  <w:num w:numId="8" w16cid:durableId="1886216946">
    <w:abstractNumId w:val="6"/>
  </w:num>
  <w:num w:numId="9" w16cid:durableId="2140420074">
    <w:abstractNumId w:val="3"/>
  </w:num>
  <w:num w:numId="10" w16cid:durableId="1689453485">
    <w:abstractNumId w:val="7"/>
  </w:num>
  <w:num w:numId="11" w16cid:durableId="1000160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37"/>
    <w:rsid w:val="0002131F"/>
    <w:rsid w:val="000352BB"/>
    <w:rsid w:val="00043BAF"/>
    <w:rsid w:val="0007082B"/>
    <w:rsid w:val="000714E8"/>
    <w:rsid w:val="00096174"/>
    <w:rsid w:val="000C3D6E"/>
    <w:rsid w:val="000E0A37"/>
    <w:rsid w:val="000F5ED9"/>
    <w:rsid w:val="000F7CDE"/>
    <w:rsid w:val="00101E79"/>
    <w:rsid w:val="00121744"/>
    <w:rsid w:val="00131056"/>
    <w:rsid w:val="001413F1"/>
    <w:rsid w:val="001416F7"/>
    <w:rsid w:val="00150A1D"/>
    <w:rsid w:val="00156E39"/>
    <w:rsid w:val="0016714B"/>
    <w:rsid w:val="00170ED4"/>
    <w:rsid w:val="00187E67"/>
    <w:rsid w:val="0019364F"/>
    <w:rsid w:val="001953EA"/>
    <w:rsid w:val="001A567B"/>
    <w:rsid w:val="001C473C"/>
    <w:rsid w:val="001E7987"/>
    <w:rsid w:val="001F1AC6"/>
    <w:rsid w:val="00232518"/>
    <w:rsid w:val="0025019A"/>
    <w:rsid w:val="00254325"/>
    <w:rsid w:val="002569CC"/>
    <w:rsid w:val="00265B25"/>
    <w:rsid w:val="00274E91"/>
    <w:rsid w:val="002758AE"/>
    <w:rsid w:val="00293A5D"/>
    <w:rsid w:val="002A60B5"/>
    <w:rsid w:val="002A747F"/>
    <w:rsid w:val="002B04B0"/>
    <w:rsid w:val="002C5C0B"/>
    <w:rsid w:val="002C606C"/>
    <w:rsid w:val="002C6A84"/>
    <w:rsid w:val="002C7090"/>
    <w:rsid w:val="002D1C37"/>
    <w:rsid w:val="002D3F1B"/>
    <w:rsid w:val="002E7698"/>
    <w:rsid w:val="00310311"/>
    <w:rsid w:val="00313BEC"/>
    <w:rsid w:val="0031447C"/>
    <w:rsid w:val="003218AF"/>
    <w:rsid w:val="00330A83"/>
    <w:rsid w:val="00364522"/>
    <w:rsid w:val="00384A68"/>
    <w:rsid w:val="003B326F"/>
    <w:rsid w:val="003B6144"/>
    <w:rsid w:val="00400E75"/>
    <w:rsid w:val="004012FF"/>
    <w:rsid w:val="00414D64"/>
    <w:rsid w:val="00417EBB"/>
    <w:rsid w:val="0042512F"/>
    <w:rsid w:val="0043147B"/>
    <w:rsid w:val="00436408"/>
    <w:rsid w:val="00443C92"/>
    <w:rsid w:val="00447CF9"/>
    <w:rsid w:val="00466419"/>
    <w:rsid w:val="004709DA"/>
    <w:rsid w:val="0048232D"/>
    <w:rsid w:val="004A5543"/>
    <w:rsid w:val="004B18FB"/>
    <w:rsid w:val="004F2E83"/>
    <w:rsid w:val="005006D0"/>
    <w:rsid w:val="00513001"/>
    <w:rsid w:val="00513E51"/>
    <w:rsid w:val="0053103A"/>
    <w:rsid w:val="00544067"/>
    <w:rsid w:val="00595CC8"/>
    <w:rsid w:val="005A671C"/>
    <w:rsid w:val="005D0417"/>
    <w:rsid w:val="005D0A75"/>
    <w:rsid w:val="005D37DF"/>
    <w:rsid w:val="005E368F"/>
    <w:rsid w:val="006025C9"/>
    <w:rsid w:val="0060382F"/>
    <w:rsid w:val="006177B2"/>
    <w:rsid w:val="00626975"/>
    <w:rsid w:val="00630063"/>
    <w:rsid w:val="0065747B"/>
    <w:rsid w:val="0065768D"/>
    <w:rsid w:val="00695C66"/>
    <w:rsid w:val="006A1F9B"/>
    <w:rsid w:val="006A3286"/>
    <w:rsid w:val="006A7DCE"/>
    <w:rsid w:val="006B306D"/>
    <w:rsid w:val="006B38DC"/>
    <w:rsid w:val="006C3331"/>
    <w:rsid w:val="006C4E79"/>
    <w:rsid w:val="006E5CB8"/>
    <w:rsid w:val="006F0D2E"/>
    <w:rsid w:val="006F109C"/>
    <w:rsid w:val="0070485C"/>
    <w:rsid w:val="00711746"/>
    <w:rsid w:val="00712B78"/>
    <w:rsid w:val="007146E8"/>
    <w:rsid w:val="00726ECC"/>
    <w:rsid w:val="00727915"/>
    <w:rsid w:val="007356A8"/>
    <w:rsid w:val="00735E36"/>
    <w:rsid w:val="007458F9"/>
    <w:rsid w:val="00760356"/>
    <w:rsid w:val="00765876"/>
    <w:rsid w:val="00776F2F"/>
    <w:rsid w:val="007927CC"/>
    <w:rsid w:val="007A3293"/>
    <w:rsid w:val="007B7E94"/>
    <w:rsid w:val="007C5231"/>
    <w:rsid w:val="007C5C85"/>
    <w:rsid w:val="007C6A9F"/>
    <w:rsid w:val="007D279A"/>
    <w:rsid w:val="007E2259"/>
    <w:rsid w:val="007F0BF0"/>
    <w:rsid w:val="007F4565"/>
    <w:rsid w:val="007F55AF"/>
    <w:rsid w:val="00812D58"/>
    <w:rsid w:val="008239A6"/>
    <w:rsid w:val="00867406"/>
    <w:rsid w:val="00872951"/>
    <w:rsid w:val="00877711"/>
    <w:rsid w:val="008867F1"/>
    <w:rsid w:val="00891C90"/>
    <w:rsid w:val="008B062B"/>
    <w:rsid w:val="008B32BC"/>
    <w:rsid w:val="008B79E9"/>
    <w:rsid w:val="008C3FD5"/>
    <w:rsid w:val="008E06D8"/>
    <w:rsid w:val="008E1BFC"/>
    <w:rsid w:val="008E3AF3"/>
    <w:rsid w:val="008F588B"/>
    <w:rsid w:val="00902B27"/>
    <w:rsid w:val="00905F41"/>
    <w:rsid w:val="0094782F"/>
    <w:rsid w:val="0095799C"/>
    <w:rsid w:val="00975C6E"/>
    <w:rsid w:val="00982A09"/>
    <w:rsid w:val="0099034B"/>
    <w:rsid w:val="00994BBF"/>
    <w:rsid w:val="009A0AA2"/>
    <w:rsid w:val="009B67F6"/>
    <w:rsid w:val="009C06A2"/>
    <w:rsid w:val="009C1D36"/>
    <w:rsid w:val="009C22E1"/>
    <w:rsid w:val="009E513E"/>
    <w:rsid w:val="00A43C60"/>
    <w:rsid w:val="00A5128A"/>
    <w:rsid w:val="00A64F4F"/>
    <w:rsid w:val="00A875DF"/>
    <w:rsid w:val="00A8774D"/>
    <w:rsid w:val="00AA2664"/>
    <w:rsid w:val="00AA2FBD"/>
    <w:rsid w:val="00AA55EB"/>
    <w:rsid w:val="00AB0029"/>
    <w:rsid w:val="00AC2AD9"/>
    <w:rsid w:val="00AC7C87"/>
    <w:rsid w:val="00AD047C"/>
    <w:rsid w:val="00AD5D3E"/>
    <w:rsid w:val="00AE6833"/>
    <w:rsid w:val="00AE7F22"/>
    <w:rsid w:val="00AF7348"/>
    <w:rsid w:val="00B03537"/>
    <w:rsid w:val="00B0676F"/>
    <w:rsid w:val="00B06B0C"/>
    <w:rsid w:val="00B2730D"/>
    <w:rsid w:val="00B4111E"/>
    <w:rsid w:val="00B77F1F"/>
    <w:rsid w:val="00B807F8"/>
    <w:rsid w:val="00B91F19"/>
    <w:rsid w:val="00BB304A"/>
    <w:rsid w:val="00BC1300"/>
    <w:rsid w:val="00BC55BC"/>
    <w:rsid w:val="00BF5CA7"/>
    <w:rsid w:val="00C13D5D"/>
    <w:rsid w:val="00C34097"/>
    <w:rsid w:val="00C4168C"/>
    <w:rsid w:val="00C54E41"/>
    <w:rsid w:val="00C65A61"/>
    <w:rsid w:val="00C7117E"/>
    <w:rsid w:val="00C824E5"/>
    <w:rsid w:val="00CA6423"/>
    <w:rsid w:val="00CE22C5"/>
    <w:rsid w:val="00CE3456"/>
    <w:rsid w:val="00CF1D01"/>
    <w:rsid w:val="00CF787D"/>
    <w:rsid w:val="00D01727"/>
    <w:rsid w:val="00D0622C"/>
    <w:rsid w:val="00D10861"/>
    <w:rsid w:val="00D15749"/>
    <w:rsid w:val="00D177D8"/>
    <w:rsid w:val="00D3619F"/>
    <w:rsid w:val="00D61BB9"/>
    <w:rsid w:val="00D677E3"/>
    <w:rsid w:val="00D94C1D"/>
    <w:rsid w:val="00DB05AB"/>
    <w:rsid w:val="00DB5BC2"/>
    <w:rsid w:val="00DC059D"/>
    <w:rsid w:val="00DE2D13"/>
    <w:rsid w:val="00DE7C72"/>
    <w:rsid w:val="00DF630D"/>
    <w:rsid w:val="00DF66E0"/>
    <w:rsid w:val="00E02517"/>
    <w:rsid w:val="00E03CA2"/>
    <w:rsid w:val="00E15FCF"/>
    <w:rsid w:val="00E24136"/>
    <w:rsid w:val="00E24844"/>
    <w:rsid w:val="00E3426B"/>
    <w:rsid w:val="00E4610E"/>
    <w:rsid w:val="00E54300"/>
    <w:rsid w:val="00E55234"/>
    <w:rsid w:val="00E61355"/>
    <w:rsid w:val="00E66AD5"/>
    <w:rsid w:val="00E66DA0"/>
    <w:rsid w:val="00E67472"/>
    <w:rsid w:val="00E8661D"/>
    <w:rsid w:val="00ED5F76"/>
    <w:rsid w:val="00EE2D38"/>
    <w:rsid w:val="00F11E72"/>
    <w:rsid w:val="00F151EC"/>
    <w:rsid w:val="00F45773"/>
    <w:rsid w:val="00F46691"/>
    <w:rsid w:val="00F46A7F"/>
    <w:rsid w:val="00F5591C"/>
    <w:rsid w:val="00F55B60"/>
    <w:rsid w:val="00F572AC"/>
    <w:rsid w:val="00F6383C"/>
    <w:rsid w:val="00F7485E"/>
    <w:rsid w:val="00F77A68"/>
    <w:rsid w:val="00F94AC9"/>
    <w:rsid w:val="00FA267E"/>
    <w:rsid w:val="00FB6882"/>
    <w:rsid w:val="00FB7EEE"/>
    <w:rsid w:val="00FC3AD0"/>
    <w:rsid w:val="00FD0392"/>
    <w:rsid w:val="00FD40A3"/>
    <w:rsid w:val="00FD7291"/>
    <w:rsid w:val="00FF0601"/>
    <w:rsid w:val="00FF539A"/>
    <w:rsid w:val="00FF5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2AE7"/>
  <w15:docId w15:val="{181C0226-B7D0-4B67-B68D-81C0FF1D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E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1"/>
    <w:rsid w:val="00513E51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13E51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513E51"/>
    <w:rPr>
      <w:spacing w:val="-1"/>
      <w:sz w:val="28"/>
      <w:szCs w:val="28"/>
      <w:shd w:val="clear" w:color="auto" w:fill="FFFFFF"/>
    </w:rPr>
  </w:style>
  <w:style w:type="character" w:customStyle="1" w:styleId="31pt">
    <w:name w:val="Основной текст (3) + Не курсив;Интервал 1 pt"/>
    <w:rsid w:val="00513E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Candara125pt0pt">
    <w:name w:val="Основной текст + Candara;12;5 pt;Интервал 0 pt"/>
    <w:rsid w:val="00513E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13pt0pt">
    <w:name w:val="Основной текст (3) + 13 pt;Не курсив;Интервал 0 pt"/>
    <w:rsid w:val="00513E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513E51"/>
    <w:pPr>
      <w:widowControl w:val="0"/>
      <w:shd w:val="clear" w:color="auto" w:fill="FFFFFF"/>
      <w:spacing w:before="540" w:after="0" w:line="319" w:lineRule="exact"/>
    </w:pPr>
    <w:rPr>
      <w:rFonts w:asciiTheme="minorHAnsi" w:eastAsiaTheme="minorHAnsi" w:hAnsiTheme="minorHAnsi" w:cstheme="minorBidi"/>
      <w:spacing w:val="-1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6269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C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A8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qFormat/>
    <w:rsid w:val="00A877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87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A8774D"/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E66D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812D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400E7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E7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E75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E7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E75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volo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4BCD-D4B5-4861-AC41-8120A15E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Татьяна;Елена</dc:creator>
  <cp:lastModifiedBy>User</cp:lastModifiedBy>
  <cp:revision>5</cp:revision>
  <cp:lastPrinted>2026-01-29T07:30:00Z</cp:lastPrinted>
  <dcterms:created xsi:type="dcterms:W3CDTF">2026-06-02T05:22:00Z</dcterms:created>
  <dcterms:modified xsi:type="dcterms:W3CDTF">2026-06-02T06:01:00Z</dcterms:modified>
</cp:coreProperties>
</file>