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D2" w:rsidRPr="00842EA2" w:rsidRDefault="00730BD2" w:rsidP="004A3419">
      <w:pP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noProof/>
          <w:sz w:val="32"/>
          <w:szCs w:val="32"/>
          <w:lang w:eastAsia="ru-RU"/>
        </w:rPr>
        <w:drawing>
          <wp:inline distT="0" distB="0" distL="0" distR="0">
            <wp:extent cx="793750" cy="964565"/>
            <wp:effectExtent l="19050" t="0" r="6350" b="0"/>
            <wp:docPr id="9"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grayscl/>
                    </a:blip>
                    <a:srcRect/>
                    <a:stretch>
                      <a:fillRect/>
                    </a:stretch>
                  </pic:blipFill>
                  <pic:spPr bwMode="auto">
                    <a:xfrm>
                      <a:off x="0" y="0"/>
                      <a:ext cx="793750" cy="964565"/>
                    </a:xfrm>
                    <a:prstGeom prst="rect">
                      <a:avLst/>
                    </a:prstGeom>
                    <a:noFill/>
                    <a:ln w="9525">
                      <a:noFill/>
                      <a:miter lim="800000"/>
                      <a:headEnd/>
                      <a:tailEnd/>
                    </a:ln>
                  </pic:spPr>
                </pic:pic>
              </a:graphicData>
            </a:graphic>
          </wp:inline>
        </w:drawing>
      </w:r>
    </w:p>
    <w:p w:rsidR="00730BD2" w:rsidRPr="00842EA2" w:rsidRDefault="00730BD2" w:rsidP="004A3419">
      <w:pPr>
        <w:spacing w:after="0" w:line="240" w:lineRule="auto"/>
        <w:jc w:val="center"/>
        <w:rPr>
          <w:rFonts w:ascii="Times New Roman" w:eastAsia="Times New Roman" w:hAnsi="Times New Roman" w:cs="Times New Roman"/>
          <w:sz w:val="32"/>
          <w:szCs w:val="32"/>
        </w:rPr>
      </w:pPr>
      <w:r w:rsidRPr="00842EA2">
        <w:rPr>
          <w:rFonts w:ascii="Times New Roman" w:eastAsia="Times New Roman" w:hAnsi="Times New Roman" w:cs="Times New Roman"/>
          <w:bCs/>
          <w:sz w:val="32"/>
          <w:szCs w:val="32"/>
        </w:rPr>
        <w:t xml:space="preserve">СОВЕТ </w:t>
      </w:r>
    </w:p>
    <w:p w:rsidR="00730BD2" w:rsidRPr="00842EA2" w:rsidRDefault="00730BD2" w:rsidP="004A3419">
      <w:pPr>
        <w:spacing w:after="0" w:line="240" w:lineRule="auto"/>
        <w:jc w:val="center"/>
        <w:rPr>
          <w:rFonts w:ascii="Times New Roman" w:eastAsia="Times New Roman" w:hAnsi="Times New Roman" w:cs="Times New Roman"/>
          <w:bCs/>
          <w:sz w:val="24"/>
          <w:szCs w:val="24"/>
        </w:rPr>
      </w:pPr>
      <w:r w:rsidRPr="00842EA2">
        <w:rPr>
          <w:rFonts w:ascii="Times New Roman" w:eastAsia="Times New Roman" w:hAnsi="Times New Roman" w:cs="Times New Roman"/>
          <w:bCs/>
          <w:sz w:val="24"/>
          <w:szCs w:val="24"/>
        </w:rPr>
        <w:t>НАВОЛОКСКОГО ГОРОДСКОГО ПОСЕЛЕНИЯ</w:t>
      </w:r>
    </w:p>
    <w:p w:rsidR="00730BD2" w:rsidRPr="00842EA2" w:rsidRDefault="00730BD2" w:rsidP="004A3419">
      <w:pPr>
        <w:spacing w:after="0" w:line="240" w:lineRule="auto"/>
        <w:jc w:val="center"/>
        <w:rPr>
          <w:rFonts w:ascii="Times New Roman" w:eastAsia="Times New Roman" w:hAnsi="Times New Roman" w:cs="Times New Roman"/>
          <w:sz w:val="24"/>
          <w:szCs w:val="24"/>
        </w:rPr>
      </w:pPr>
      <w:r w:rsidRPr="00842EA2">
        <w:rPr>
          <w:rFonts w:ascii="Times New Roman" w:eastAsia="Times New Roman" w:hAnsi="Times New Roman" w:cs="Times New Roman"/>
          <w:bCs/>
          <w:sz w:val="24"/>
          <w:szCs w:val="24"/>
        </w:rPr>
        <w:t xml:space="preserve">КИНЕШЕМСКОГО МУНИЦИПАЛЬНОГО РАЙОНА </w:t>
      </w:r>
    </w:p>
    <w:p w:rsidR="00730BD2" w:rsidRPr="00842EA2" w:rsidRDefault="00730BD2" w:rsidP="004A3419">
      <w:pPr>
        <w:spacing w:after="0" w:line="240" w:lineRule="auto"/>
        <w:jc w:val="center"/>
        <w:rPr>
          <w:rFonts w:ascii="Times New Roman" w:eastAsia="Times New Roman" w:hAnsi="Times New Roman" w:cs="Times New Roman"/>
        </w:rPr>
      </w:pPr>
      <w:r w:rsidRPr="00842EA2">
        <w:rPr>
          <w:rFonts w:ascii="Times New Roman" w:eastAsia="Times New Roman" w:hAnsi="Times New Roman" w:cs="Times New Roman"/>
          <w:bCs/>
        </w:rPr>
        <w:t>ТРЕТЬЕГО СОЗЫВА</w:t>
      </w:r>
    </w:p>
    <w:p w:rsidR="00730BD2" w:rsidRPr="00842EA2" w:rsidRDefault="00730BD2" w:rsidP="004A3419">
      <w:pPr>
        <w:spacing w:after="0" w:line="240" w:lineRule="auto"/>
        <w:jc w:val="center"/>
        <w:rPr>
          <w:rFonts w:ascii="Times New Roman" w:eastAsia="Arial Unicode MS" w:hAnsi="Times New Roman" w:cs="Arial Unicode MS"/>
          <w:color w:val="000000"/>
          <w:sz w:val="24"/>
          <w:szCs w:val="24"/>
          <w:lang w:eastAsia="ru-RU"/>
        </w:rPr>
      </w:pPr>
    </w:p>
    <w:p w:rsidR="00730BD2" w:rsidRPr="00842EA2" w:rsidRDefault="00730BD2" w:rsidP="004A3419">
      <w:pPr>
        <w:spacing w:after="0" w:line="240" w:lineRule="auto"/>
        <w:jc w:val="center"/>
        <w:rPr>
          <w:rFonts w:ascii="Times New Roman" w:eastAsia="Arial Unicode MS" w:hAnsi="Times New Roman" w:cs="Arial Unicode MS"/>
          <w:b/>
          <w:color w:val="000000"/>
          <w:sz w:val="40"/>
          <w:szCs w:val="40"/>
          <w:lang w:eastAsia="ru-RU"/>
        </w:rPr>
      </w:pPr>
      <w:r w:rsidRPr="00842EA2">
        <w:rPr>
          <w:rFonts w:ascii="Times New Roman" w:eastAsia="Arial Unicode MS" w:hAnsi="Times New Roman" w:cs="Arial Unicode MS"/>
          <w:b/>
          <w:color w:val="000000"/>
          <w:sz w:val="40"/>
          <w:szCs w:val="40"/>
          <w:lang w:eastAsia="ru-RU"/>
        </w:rPr>
        <w:t>РЕШЕНИЕ</w:t>
      </w:r>
    </w:p>
    <w:p w:rsidR="00730BD2" w:rsidRPr="00842EA2" w:rsidRDefault="00730BD2" w:rsidP="004A3419">
      <w:pPr>
        <w:spacing w:after="0" w:line="240" w:lineRule="auto"/>
        <w:jc w:val="center"/>
        <w:rPr>
          <w:rFonts w:ascii="Times New Roman" w:eastAsia="Arial Unicode MS" w:hAnsi="Times New Roman" w:cs="Arial Unicode MS"/>
          <w:b/>
          <w:color w:val="000000"/>
          <w:sz w:val="32"/>
          <w:szCs w:val="32"/>
          <w:lang w:eastAsia="ru-RU"/>
        </w:rPr>
      </w:pPr>
      <w:r w:rsidRPr="00842EA2">
        <w:rPr>
          <w:rFonts w:ascii="Times New Roman" w:eastAsia="Arial Unicode MS" w:hAnsi="Times New Roman" w:cs="Arial Unicode MS"/>
          <w:b/>
          <w:color w:val="000000"/>
          <w:sz w:val="32"/>
          <w:szCs w:val="32"/>
          <w:lang w:eastAsia="ru-RU"/>
        </w:rPr>
        <w:t>Совета Наволокского городского поселения</w:t>
      </w:r>
    </w:p>
    <w:p w:rsidR="00730BD2" w:rsidRPr="00842EA2" w:rsidRDefault="00730BD2" w:rsidP="004A341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30BD2" w:rsidRDefault="00730BD2" w:rsidP="004A3419">
      <w:pPr>
        <w:pStyle w:val="a5"/>
        <w:rPr>
          <w:b/>
          <w:sz w:val="28"/>
          <w:szCs w:val="28"/>
        </w:rPr>
      </w:pPr>
      <w:r w:rsidRPr="002E5AD2">
        <w:rPr>
          <w:b/>
          <w:sz w:val="28"/>
          <w:szCs w:val="28"/>
        </w:rPr>
        <w:t>О внесении изменений в Регламент Совета</w:t>
      </w:r>
      <w:r w:rsidR="008B058C">
        <w:rPr>
          <w:b/>
          <w:sz w:val="28"/>
          <w:szCs w:val="28"/>
        </w:rPr>
        <w:t xml:space="preserve"> </w:t>
      </w:r>
      <w:r w:rsidRPr="002E5AD2">
        <w:rPr>
          <w:b/>
          <w:sz w:val="28"/>
          <w:szCs w:val="28"/>
        </w:rPr>
        <w:t>Наволокского городского поселения</w:t>
      </w:r>
      <w:r w:rsidR="008B058C">
        <w:rPr>
          <w:b/>
          <w:sz w:val="28"/>
          <w:szCs w:val="28"/>
        </w:rPr>
        <w:t xml:space="preserve"> </w:t>
      </w:r>
      <w:r>
        <w:rPr>
          <w:b/>
          <w:sz w:val="28"/>
          <w:szCs w:val="28"/>
        </w:rPr>
        <w:t>Кинешемского муниципального района</w:t>
      </w:r>
    </w:p>
    <w:p w:rsidR="004A3419" w:rsidRPr="002E5AD2" w:rsidRDefault="004A3419" w:rsidP="004A3419">
      <w:pPr>
        <w:pStyle w:val="a5"/>
        <w:rPr>
          <w:b/>
          <w:sz w:val="28"/>
          <w:szCs w:val="28"/>
        </w:rPr>
      </w:pPr>
    </w:p>
    <w:p w:rsidR="00730BD2" w:rsidRPr="00842EA2" w:rsidRDefault="00730BD2" w:rsidP="004A3419">
      <w:pPr>
        <w:spacing w:after="0" w:line="240" w:lineRule="auto"/>
        <w:jc w:val="right"/>
        <w:rPr>
          <w:rFonts w:ascii="Times New Roman" w:eastAsia="Arial Unicode MS" w:hAnsi="Times New Roman" w:cs="Times New Roman"/>
          <w:color w:val="000000"/>
          <w:sz w:val="24"/>
          <w:szCs w:val="24"/>
          <w:lang w:eastAsia="ru-RU"/>
        </w:rPr>
      </w:pPr>
      <w:r w:rsidRPr="00842EA2">
        <w:rPr>
          <w:rFonts w:ascii="Times New Roman" w:eastAsia="Arial Unicode MS" w:hAnsi="Times New Roman" w:cs="Times New Roman"/>
          <w:color w:val="000000"/>
          <w:sz w:val="24"/>
          <w:szCs w:val="24"/>
          <w:lang w:eastAsia="ru-RU"/>
        </w:rPr>
        <w:t xml:space="preserve">Принято </w:t>
      </w:r>
    </w:p>
    <w:p w:rsidR="00730BD2" w:rsidRPr="00842EA2" w:rsidRDefault="00730BD2" w:rsidP="004A3419">
      <w:pPr>
        <w:spacing w:after="0" w:line="240" w:lineRule="auto"/>
        <w:jc w:val="right"/>
        <w:rPr>
          <w:rFonts w:ascii="Times New Roman" w:eastAsia="Arial Unicode MS" w:hAnsi="Times New Roman" w:cs="Times New Roman"/>
          <w:color w:val="000000"/>
          <w:sz w:val="24"/>
          <w:szCs w:val="24"/>
          <w:lang w:eastAsia="ru-RU"/>
        </w:rPr>
      </w:pPr>
      <w:r w:rsidRPr="00842EA2">
        <w:rPr>
          <w:rFonts w:ascii="Times New Roman" w:eastAsia="Arial Unicode MS" w:hAnsi="Times New Roman" w:cs="Times New Roman"/>
          <w:color w:val="000000"/>
          <w:spacing w:val="-2"/>
          <w:sz w:val="24"/>
          <w:szCs w:val="24"/>
          <w:lang w:eastAsia="ru-RU"/>
        </w:rPr>
        <w:t>Советом Наволокского городского поселения</w:t>
      </w:r>
    </w:p>
    <w:p w:rsidR="00730BD2" w:rsidRDefault="008B058C" w:rsidP="004A3419">
      <w:pPr>
        <w:spacing w:after="0" w:line="240" w:lineRule="auto"/>
        <w:jc w:val="right"/>
        <w:rPr>
          <w:rFonts w:ascii="Times New Roman" w:eastAsia="Arial Unicode MS" w:hAnsi="Times New Roman" w:cs="Times New Roman"/>
          <w:color w:val="000000"/>
          <w:spacing w:val="-2"/>
          <w:sz w:val="24"/>
          <w:szCs w:val="24"/>
          <w:lang w:eastAsia="ru-RU"/>
        </w:rPr>
      </w:pPr>
      <w:r>
        <w:rPr>
          <w:rFonts w:ascii="Times New Roman" w:eastAsia="Arial Unicode MS" w:hAnsi="Times New Roman" w:cs="Times New Roman"/>
          <w:color w:val="000000"/>
          <w:spacing w:val="-2"/>
          <w:sz w:val="24"/>
          <w:szCs w:val="24"/>
          <w:lang w:eastAsia="ru-RU"/>
        </w:rPr>
        <w:t xml:space="preserve">17 октября </w:t>
      </w:r>
      <w:r w:rsidR="00730BD2" w:rsidRPr="00842EA2">
        <w:rPr>
          <w:rFonts w:ascii="Times New Roman" w:eastAsia="Arial Unicode MS" w:hAnsi="Times New Roman" w:cs="Times New Roman"/>
          <w:color w:val="000000"/>
          <w:spacing w:val="-2"/>
          <w:sz w:val="24"/>
          <w:szCs w:val="24"/>
          <w:lang w:eastAsia="ru-RU"/>
        </w:rPr>
        <w:t>2018 года</w:t>
      </w:r>
    </w:p>
    <w:p w:rsidR="004A3419" w:rsidRPr="00842EA2" w:rsidRDefault="004A3419" w:rsidP="004A3419">
      <w:pPr>
        <w:spacing w:after="0" w:line="240" w:lineRule="auto"/>
        <w:jc w:val="right"/>
        <w:rPr>
          <w:rFonts w:ascii="Times New Roman" w:eastAsia="Arial Unicode MS" w:hAnsi="Times New Roman" w:cs="Times New Roman"/>
          <w:color w:val="000000"/>
          <w:sz w:val="24"/>
          <w:szCs w:val="24"/>
          <w:lang w:eastAsia="ru-RU"/>
        </w:rPr>
      </w:pPr>
    </w:p>
    <w:p w:rsidR="00730BD2" w:rsidRPr="007626BC" w:rsidRDefault="00E14094" w:rsidP="004A3419">
      <w:pPr>
        <w:pStyle w:val="ConsPlusTitle"/>
        <w:spacing w:after="0" w:line="240" w:lineRule="auto"/>
        <w:ind w:firstLine="709"/>
        <w:rPr>
          <w:b w:val="0"/>
        </w:rPr>
      </w:pPr>
      <w:r w:rsidRPr="00E14094">
        <w:rPr>
          <w:b w:val="0"/>
        </w:rPr>
        <w:t xml:space="preserve">В целях совершенствования организационной работы Совета Наволокского городского поселения Кинешемского муниципального района, </w:t>
      </w:r>
      <w:r>
        <w:rPr>
          <w:b w:val="0"/>
        </w:rPr>
        <w:t>р</w:t>
      </w:r>
      <w:r w:rsidR="00730BD2" w:rsidRPr="007626BC">
        <w:rPr>
          <w:b w:val="0"/>
        </w:rPr>
        <w:t>уководствуясь статьями 9, 12</w:t>
      </w:r>
      <w:r w:rsidR="00730BD2">
        <w:rPr>
          <w:b w:val="0"/>
        </w:rPr>
        <w:t xml:space="preserve"> и</w:t>
      </w:r>
      <w:r w:rsidR="00730BD2" w:rsidRPr="007626BC">
        <w:rPr>
          <w:b w:val="0"/>
        </w:rPr>
        <w:t xml:space="preserve"> 29 Устава Наволокского городского поселения Кинешемского муниципального района Ивановской области, Совет Наволокского городского поселения </w:t>
      </w:r>
      <w:r w:rsidR="00730BD2" w:rsidRPr="007626BC">
        <w:t>решил:</w:t>
      </w:r>
    </w:p>
    <w:p w:rsidR="00730BD2" w:rsidRPr="007626BC" w:rsidRDefault="00730BD2" w:rsidP="004A3419">
      <w:pPr>
        <w:pStyle w:val="a6"/>
        <w:spacing w:after="0" w:line="240" w:lineRule="auto"/>
        <w:ind w:left="0" w:firstLine="709"/>
        <w:contextualSpacing w:val="0"/>
        <w:jc w:val="both"/>
        <w:rPr>
          <w:rFonts w:ascii="Times New Roman" w:hAnsi="Times New Roman"/>
          <w:sz w:val="28"/>
          <w:szCs w:val="28"/>
        </w:rPr>
      </w:pPr>
      <w:r w:rsidRPr="007626BC">
        <w:rPr>
          <w:rFonts w:ascii="Times New Roman" w:hAnsi="Times New Roman"/>
          <w:sz w:val="28"/>
          <w:szCs w:val="28"/>
        </w:rPr>
        <w:t>1. Утвердить прилагаемые изменения, которые вносятся в Регламент Совета Наволокского городского поселения Кинешемского муниципального района, утвержденный решением Совета Наволокского городского поселения Кинешемского муниц</w:t>
      </w:r>
      <w:r w:rsidR="004A3419">
        <w:rPr>
          <w:rFonts w:ascii="Times New Roman" w:hAnsi="Times New Roman"/>
          <w:sz w:val="28"/>
          <w:szCs w:val="28"/>
        </w:rPr>
        <w:t>ипального района от 30.11.2015</w:t>
      </w:r>
      <w:r w:rsidRPr="007626BC">
        <w:rPr>
          <w:rFonts w:ascii="Times New Roman" w:hAnsi="Times New Roman"/>
          <w:sz w:val="28"/>
          <w:szCs w:val="28"/>
        </w:rPr>
        <w:t xml:space="preserve"> № 61</w:t>
      </w:r>
      <w:r w:rsidR="008B058C">
        <w:rPr>
          <w:rFonts w:ascii="Times New Roman" w:hAnsi="Times New Roman"/>
          <w:sz w:val="28"/>
          <w:szCs w:val="28"/>
        </w:rPr>
        <w:t xml:space="preserve"> </w:t>
      </w:r>
      <w:r w:rsidR="00E14094">
        <w:t>(</w:t>
      </w:r>
      <w:r w:rsidR="00E14094" w:rsidRPr="00E14094">
        <w:rPr>
          <w:rFonts w:ascii="Times New Roman" w:hAnsi="Times New Roman"/>
          <w:sz w:val="28"/>
          <w:szCs w:val="28"/>
        </w:rPr>
        <w:t xml:space="preserve">в редакции </w:t>
      </w:r>
      <w:r w:rsidR="004A3419" w:rsidRPr="007626BC">
        <w:rPr>
          <w:rFonts w:ascii="Times New Roman" w:hAnsi="Times New Roman"/>
          <w:sz w:val="28"/>
          <w:szCs w:val="28"/>
        </w:rPr>
        <w:t>решени</w:t>
      </w:r>
      <w:r w:rsidR="004A3419">
        <w:rPr>
          <w:rFonts w:ascii="Times New Roman" w:hAnsi="Times New Roman"/>
          <w:sz w:val="28"/>
          <w:szCs w:val="28"/>
        </w:rPr>
        <w:t>й</w:t>
      </w:r>
      <w:r w:rsidR="004A3419" w:rsidRPr="007626BC">
        <w:rPr>
          <w:rFonts w:ascii="Times New Roman" w:hAnsi="Times New Roman"/>
          <w:sz w:val="28"/>
          <w:szCs w:val="28"/>
        </w:rPr>
        <w:t xml:space="preserve"> Совета Наволокского городского поселения </w:t>
      </w:r>
      <w:r w:rsidR="00E14094" w:rsidRPr="00E14094">
        <w:rPr>
          <w:rFonts w:ascii="Times New Roman" w:hAnsi="Times New Roman"/>
          <w:sz w:val="28"/>
          <w:szCs w:val="28"/>
        </w:rPr>
        <w:t>от</w:t>
      </w:r>
      <w:r w:rsidR="004A3419">
        <w:rPr>
          <w:rFonts w:ascii="Times New Roman" w:hAnsi="Times New Roman"/>
          <w:sz w:val="28"/>
          <w:szCs w:val="28"/>
        </w:rPr>
        <w:t xml:space="preserve"> 11.12.2015 № 69, от 27.06.2016 № 43</w:t>
      </w:r>
      <w:r w:rsidR="00E14094" w:rsidRPr="00E14094">
        <w:rPr>
          <w:rFonts w:ascii="Times New Roman" w:hAnsi="Times New Roman"/>
          <w:sz w:val="28"/>
          <w:szCs w:val="28"/>
        </w:rPr>
        <w:t>)</w:t>
      </w:r>
      <w:r w:rsidRPr="007626BC">
        <w:rPr>
          <w:rFonts w:ascii="Times New Roman" w:hAnsi="Times New Roman"/>
          <w:sz w:val="28"/>
          <w:szCs w:val="28"/>
        </w:rPr>
        <w:t>.</w:t>
      </w:r>
    </w:p>
    <w:p w:rsidR="00730BD2" w:rsidRPr="00842EA2" w:rsidRDefault="00730BD2" w:rsidP="004A3419">
      <w:pPr>
        <w:spacing w:after="0" w:line="240" w:lineRule="auto"/>
        <w:ind w:firstLine="709"/>
        <w:jc w:val="both"/>
        <w:rPr>
          <w:rFonts w:ascii="Times New Roman" w:eastAsia="Arial Unicode MS" w:hAnsi="Times New Roman" w:cs="Times New Roman"/>
          <w:color w:val="000000"/>
          <w:sz w:val="28"/>
          <w:szCs w:val="28"/>
          <w:lang w:eastAsia="ru-RU"/>
        </w:rPr>
      </w:pPr>
      <w:r w:rsidRPr="00842EA2">
        <w:rPr>
          <w:rFonts w:ascii="Times New Roman" w:eastAsia="Arial Unicode MS" w:hAnsi="Times New Roman" w:cs="Times New Roman"/>
          <w:color w:val="000000"/>
          <w:spacing w:val="-10"/>
          <w:sz w:val="28"/>
          <w:szCs w:val="28"/>
          <w:lang w:eastAsia="ru-RU"/>
        </w:rPr>
        <w:t>2.</w:t>
      </w:r>
      <w:r w:rsidR="00AC4227">
        <w:rPr>
          <w:rFonts w:ascii="Times New Roman" w:eastAsia="Arial Unicode MS" w:hAnsi="Times New Roman" w:cs="Times New Roman"/>
          <w:color w:val="000000"/>
          <w:spacing w:val="-10"/>
          <w:sz w:val="28"/>
          <w:szCs w:val="28"/>
          <w:lang w:eastAsia="ru-RU"/>
        </w:rPr>
        <w:t xml:space="preserve"> </w:t>
      </w:r>
      <w:r w:rsidRPr="00842EA2">
        <w:rPr>
          <w:rFonts w:ascii="Times New Roman" w:eastAsia="Arial Unicode MS" w:hAnsi="Times New Roman" w:cs="Times New Roman"/>
          <w:color w:val="000000"/>
          <w:sz w:val="28"/>
          <w:szCs w:val="28"/>
          <w:lang w:eastAsia="ru-RU"/>
        </w:rPr>
        <w:t>Опубликовать настоящее решение в газете «</w:t>
      </w:r>
      <w:proofErr w:type="spellStart"/>
      <w:r w:rsidRPr="00842EA2">
        <w:rPr>
          <w:rFonts w:ascii="Times New Roman" w:eastAsia="Arial Unicode MS" w:hAnsi="Times New Roman" w:cs="Times New Roman"/>
          <w:color w:val="000000"/>
          <w:sz w:val="28"/>
          <w:szCs w:val="28"/>
          <w:lang w:eastAsia="ru-RU"/>
        </w:rPr>
        <w:t>Наволокский</w:t>
      </w:r>
      <w:proofErr w:type="spellEnd"/>
      <w:r w:rsidRPr="00842EA2">
        <w:rPr>
          <w:rFonts w:ascii="Times New Roman" w:eastAsia="Arial Unicode MS" w:hAnsi="Times New Roman" w:cs="Times New Roman"/>
          <w:color w:val="000000"/>
          <w:sz w:val="28"/>
          <w:szCs w:val="28"/>
          <w:lang w:eastAsia="ru-RU"/>
        </w:rPr>
        <w:t xml:space="preserve"> вестник» и разместить на официальном сайте Наволокского городского поселения Кинешемского муниципального района </w:t>
      </w:r>
      <w:hyperlink r:id="rId6" w:history="1">
        <w:r w:rsidRPr="00842EA2">
          <w:rPr>
            <w:rFonts w:ascii="Times New Roman" w:eastAsia="Arial Unicode MS" w:hAnsi="Times New Roman" w:cs="Times New Roman"/>
            <w:color w:val="000000"/>
            <w:sz w:val="28"/>
            <w:szCs w:val="28"/>
            <w:lang w:val="en-US" w:eastAsia="ru-RU"/>
          </w:rPr>
          <w:t>www</w:t>
        </w:r>
        <w:r w:rsidRPr="00842EA2">
          <w:rPr>
            <w:rFonts w:ascii="Times New Roman" w:eastAsia="Arial Unicode MS" w:hAnsi="Times New Roman" w:cs="Times New Roman"/>
            <w:color w:val="000000"/>
            <w:sz w:val="28"/>
            <w:szCs w:val="28"/>
            <w:lang w:eastAsia="ru-RU"/>
          </w:rPr>
          <w:t>.</w:t>
        </w:r>
        <w:proofErr w:type="spellStart"/>
        <w:r w:rsidRPr="00842EA2">
          <w:rPr>
            <w:rFonts w:ascii="Times New Roman" w:eastAsia="Arial Unicode MS" w:hAnsi="Times New Roman" w:cs="Times New Roman"/>
            <w:color w:val="000000"/>
            <w:sz w:val="28"/>
            <w:szCs w:val="28"/>
            <w:lang w:val="en-US" w:eastAsia="ru-RU"/>
          </w:rPr>
          <w:t>navoloki</w:t>
        </w:r>
        <w:proofErr w:type="spellEnd"/>
        <w:r w:rsidRPr="00842EA2">
          <w:rPr>
            <w:rFonts w:ascii="Times New Roman" w:eastAsia="Arial Unicode MS" w:hAnsi="Times New Roman" w:cs="Times New Roman"/>
            <w:color w:val="000000"/>
            <w:sz w:val="28"/>
            <w:szCs w:val="28"/>
            <w:lang w:eastAsia="ru-RU"/>
          </w:rPr>
          <w:t>.</w:t>
        </w:r>
        <w:proofErr w:type="spellStart"/>
        <w:r w:rsidRPr="00842EA2">
          <w:rPr>
            <w:rFonts w:ascii="Times New Roman" w:eastAsia="Arial Unicode MS" w:hAnsi="Times New Roman" w:cs="Times New Roman"/>
            <w:color w:val="000000"/>
            <w:sz w:val="28"/>
            <w:szCs w:val="28"/>
            <w:lang w:val="en-US" w:eastAsia="ru-RU"/>
          </w:rPr>
          <w:t>ru</w:t>
        </w:r>
        <w:proofErr w:type="spellEnd"/>
      </w:hyperlink>
      <w:r w:rsidRPr="00842EA2">
        <w:rPr>
          <w:rFonts w:ascii="Times New Roman" w:eastAsia="Arial Unicode MS" w:hAnsi="Times New Roman" w:cs="Times New Roman"/>
          <w:color w:val="000000"/>
          <w:sz w:val="28"/>
          <w:szCs w:val="28"/>
          <w:lang w:eastAsia="ru-RU"/>
        </w:rPr>
        <w:t xml:space="preserve"> в информационно- телекоммуникационной сети «Интернет».</w:t>
      </w:r>
    </w:p>
    <w:p w:rsidR="00730BD2" w:rsidRPr="00842EA2" w:rsidRDefault="00730BD2" w:rsidP="004A3419">
      <w:pPr>
        <w:spacing w:after="0" w:line="240" w:lineRule="auto"/>
        <w:ind w:firstLine="709"/>
        <w:jc w:val="both"/>
        <w:rPr>
          <w:rFonts w:ascii="Times New Roman" w:eastAsia="Arial Unicode MS" w:hAnsi="Times New Roman" w:cs="Times New Roman"/>
          <w:color w:val="000000"/>
          <w:sz w:val="28"/>
          <w:szCs w:val="28"/>
          <w:lang w:eastAsia="ru-RU"/>
        </w:rPr>
      </w:pPr>
      <w:r w:rsidRPr="00842EA2">
        <w:rPr>
          <w:rFonts w:ascii="Times New Roman" w:eastAsia="Arial Unicode MS" w:hAnsi="Times New Roman" w:cs="Times New Roman"/>
          <w:color w:val="000000"/>
          <w:spacing w:val="-7"/>
          <w:sz w:val="28"/>
          <w:szCs w:val="28"/>
          <w:lang w:eastAsia="ru-RU"/>
        </w:rPr>
        <w:t>3.</w:t>
      </w:r>
      <w:r w:rsidR="00AC4227">
        <w:rPr>
          <w:rFonts w:ascii="Times New Roman" w:eastAsia="Arial Unicode MS" w:hAnsi="Times New Roman" w:cs="Times New Roman"/>
          <w:color w:val="000000"/>
          <w:spacing w:val="-7"/>
          <w:sz w:val="28"/>
          <w:szCs w:val="28"/>
          <w:lang w:eastAsia="ru-RU"/>
        </w:rPr>
        <w:t xml:space="preserve"> </w:t>
      </w:r>
      <w:r w:rsidRPr="00842EA2">
        <w:rPr>
          <w:rFonts w:ascii="Times New Roman" w:eastAsia="Arial Unicode MS" w:hAnsi="Times New Roman" w:cs="Times New Roman"/>
          <w:color w:val="000000"/>
          <w:sz w:val="28"/>
          <w:szCs w:val="28"/>
          <w:lang w:eastAsia="ru-RU"/>
        </w:rPr>
        <w:t>Настоящее решение вступает в силу после его официального опубликования.</w:t>
      </w:r>
    </w:p>
    <w:p w:rsidR="00730BD2" w:rsidRDefault="00730BD2" w:rsidP="004A3419">
      <w:pPr>
        <w:widowControl w:val="0"/>
        <w:shd w:val="clear" w:color="auto" w:fill="FFFFFF"/>
        <w:tabs>
          <w:tab w:val="left" w:pos="7301"/>
        </w:tabs>
        <w:autoSpaceDE w:val="0"/>
        <w:autoSpaceDN w:val="0"/>
        <w:adjustRightInd w:val="0"/>
        <w:spacing w:after="0" w:line="240" w:lineRule="auto"/>
        <w:ind w:left="10"/>
        <w:rPr>
          <w:rFonts w:ascii="Times New Roman" w:eastAsia="Times New Roman" w:hAnsi="Times New Roman" w:cs="Times New Roman"/>
          <w:b/>
          <w:bCs/>
          <w:sz w:val="28"/>
          <w:szCs w:val="28"/>
          <w:lang w:eastAsia="ru-RU"/>
        </w:rPr>
      </w:pPr>
    </w:p>
    <w:p w:rsidR="004A3419" w:rsidRDefault="00730BD2" w:rsidP="004A3419">
      <w:pPr>
        <w:widowControl w:val="0"/>
        <w:shd w:val="clear" w:color="auto" w:fill="FFFFFF"/>
        <w:tabs>
          <w:tab w:val="left" w:pos="7301"/>
        </w:tabs>
        <w:autoSpaceDE w:val="0"/>
        <w:autoSpaceDN w:val="0"/>
        <w:adjustRightInd w:val="0"/>
        <w:spacing w:after="0" w:line="240" w:lineRule="auto"/>
        <w:ind w:left="1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Председатель Совета</w:t>
      </w:r>
    </w:p>
    <w:p w:rsidR="00730BD2" w:rsidRPr="00842EA2" w:rsidRDefault="00730BD2" w:rsidP="004A3419">
      <w:pPr>
        <w:widowControl w:val="0"/>
        <w:shd w:val="clear" w:color="auto" w:fill="FFFFFF"/>
        <w:tabs>
          <w:tab w:val="left" w:pos="7301"/>
        </w:tabs>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842EA2">
        <w:rPr>
          <w:rFonts w:ascii="Times New Roman" w:eastAsia="Times New Roman" w:hAnsi="Times New Roman" w:cs="Times New Roman"/>
          <w:b/>
          <w:bCs/>
          <w:sz w:val="28"/>
          <w:szCs w:val="28"/>
          <w:lang w:eastAsia="ru-RU"/>
        </w:rPr>
        <w:t>Наволокского городского поселения</w:t>
      </w:r>
      <w:r w:rsidRPr="00842EA2">
        <w:rPr>
          <w:rFonts w:ascii="Arial" w:eastAsia="Times New Roman" w:hAnsi="Arial" w:cs="Arial"/>
          <w:b/>
          <w:bCs/>
          <w:sz w:val="28"/>
          <w:szCs w:val="28"/>
          <w:lang w:eastAsia="ru-RU"/>
        </w:rPr>
        <w:tab/>
      </w:r>
      <w:r w:rsidR="008B058C">
        <w:rPr>
          <w:rFonts w:ascii="Arial" w:eastAsia="Times New Roman" w:hAnsi="Arial" w:cs="Arial"/>
          <w:b/>
          <w:bCs/>
          <w:sz w:val="28"/>
          <w:szCs w:val="28"/>
          <w:lang w:eastAsia="ru-RU"/>
        </w:rPr>
        <w:t xml:space="preserve">  </w:t>
      </w:r>
      <w:r w:rsidRPr="00842EA2">
        <w:rPr>
          <w:rFonts w:ascii="Times New Roman" w:eastAsia="Times New Roman" w:hAnsi="Times New Roman" w:cs="Times New Roman"/>
          <w:b/>
          <w:bCs/>
          <w:sz w:val="28"/>
          <w:szCs w:val="28"/>
          <w:lang w:eastAsia="ru-RU"/>
        </w:rPr>
        <w:t>Л.И. Туманова</w:t>
      </w:r>
    </w:p>
    <w:p w:rsidR="004A3419" w:rsidRDefault="004A3419" w:rsidP="004A341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sz w:val="28"/>
          <w:szCs w:val="28"/>
          <w:lang w:eastAsia="ru-RU"/>
        </w:rPr>
      </w:pPr>
    </w:p>
    <w:p w:rsidR="00730BD2" w:rsidRPr="00842EA2" w:rsidRDefault="00730BD2" w:rsidP="004A341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842EA2">
        <w:rPr>
          <w:rFonts w:ascii="Times New Roman" w:eastAsia="Times New Roman" w:hAnsi="Times New Roman" w:cs="Times New Roman"/>
          <w:b/>
          <w:bCs/>
          <w:sz w:val="28"/>
          <w:szCs w:val="28"/>
          <w:lang w:eastAsia="ru-RU"/>
        </w:rPr>
        <w:t>Глава Наволокского городского поселения</w:t>
      </w:r>
      <w:r w:rsidR="008B058C">
        <w:rPr>
          <w:rFonts w:ascii="Times New Roman" w:eastAsia="Times New Roman" w:hAnsi="Times New Roman" w:cs="Times New Roman"/>
          <w:b/>
          <w:bCs/>
          <w:sz w:val="28"/>
          <w:szCs w:val="28"/>
          <w:lang w:eastAsia="ru-RU"/>
        </w:rPr>
        <w:t xml:space="preserve">                                 </w:t>
      </w:r>
      <w:r w:rsidRPr="00842EA2">
        <w:rPr>
          <w:rFonts w:ascii="Times New Roman" w:eastAsia="Times New Roman" w:hAnsi="Times New Roman" w:cs="Times New Roman"/>
          <w:b/>
          <w:bCs/>
          <w:sz w:val="28"/>
          <w:szCs w:val="28"/>
          <w:lang w:eastAsia="ru-RU"/>
        </w:rPr>
        <w:t>В.В. Иванов</w:t>
      </w:r>
    </w:p>
    <w:p w:rsidR="00730BD2" w:rsidRPr="004A3419" w:rsidRDefault="00730BD2" w:rsidP="004A3419">
      <w:pPr>
        <w:spacing w:after="0" w:line="240" w:lineRule="auto"/>
        <w:rPr>
          <w:rFonts w:ascii="Times New Roman" w:eastAsia="Arial Unicode MS" w:hAnsi="Times New Roman" w:cs="Times New Roman"/>
          <w:color w:val="000000"/>
          <w:sz w:val="16"/>
          <w:szCs w:val="16"/>
          <w:lang w:eastAsia="ru-RU"/>
        </w:rPr>
      </w:pPr>
    </w:p>
    <w:p w:rsidR="00730BD2" w:rsidRPr="00842EA2" w:rsidRDefault="00730BD2" w:rsidP="004A3419">
      <w:pPr>
        <w:spacing w:after="0" w:line="240" w:lineRule="auto"/>
        <w:rPr>
          <w:rFonts w:ascii="Times New Roman" w:eastAsia="Arial Unicode MS" w:hAnsi="Times New Roman" w:cs="Times New Roman"/>
          <w:color w:val="000000"/>
          <w:sz w:val="28"/>
          <w:szCs w:val="28"/>
          <w:lang w:eastAsia="ru-RU"/>
        </w:rPr>
      </w:pPr>
      <w:r w:rsidRPr="00842EA2">
        <w:rPr>
          <w:rFonts w:ascii="Times New Roman" w:eastAsia="Arial Unicode MS" w:hAnsi="Times New Roman" w:cs="Times New Roman"/>
          <w:color w:val="000000"/>
          <w:sz w:val="28"/>
          <w:szCs w:val="28"/>
          <w:lang w:eastAsia="ru-RU"/>
        </w:rPr>
        <w:t>г. Наволоки</w:t>
      </w:r>
    </w:p>
    <w:p w:rsidR="00730BD2" w:rsidRPr="00842EA2" w:rsidRDefault="008B058C" w:rsidP="004A3419">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18 октября </w:t>
      </w:r>
      <w:r w:rsidR="00730BD2" w:rsidRPr="00842EA2">
        <w:rPr>
          <w:rFonts w:ascii="Times New Roman" w:eastAsia="Arial Unicode MS" w:hAnsi="Times New Roman" w:cs="Times New Roman"/>
          <w:color w:val="000000"/>
          <w:sz w:val="28"/>
          <w:szCs w:val="28"/>
          <w:lang w:eastAsia="ru-RU"/>
        </w:rPr>
        <w:t xml:space="preserve">2018 года </w:t>
      </w:r>
    </w:p>
    <w:p w:rsidR="00730BD2" w:rsidRPr="00842EA2" w:rsidRDefault="00730BD2" w:rsidP="004A3419">
      <w:pPr>
        <w:spacing w:after="0" w:line="240" w:lineRule="auto"/>
        <w:rPr>
          <w:rFonts w:ascii="Times New Roman" w:eastAsia="Arial Unicode MS" w:hAnsi="Times New Roman" w:cs="Times New Roman"/>
          <w:color w:val="000000"/>
          <w:sz w:val="28"/>
          <w:szCs w:val="28"/>
          <w:lang w:eastAsia="ru-RU"/>
        </w:rPr>
      </w:pPr>
      <w:r w:rsidRPr="00842EA2">
        <w:rPr>
          <w:rFonts w:ascii="Times New Roman" w:eastAsia="Arial Unicode MS" w:hAnsi="Times New Roman" w:cs="Times New Roman"/>
          <w:color w:val="000000"/>
          <w:sz w:val="28"/>
          <w:szCs w:val="28"/>
          <w:lang w:eastAsia="ru-RU"/>
        </w:rPr>
        <w:t>№</w:t>
      </w:r>
      <w:r w:rsidR="008B058C">
        <w:rPr>
          <w:rFonts w:ascii="Times New Roman" w:eastAsia="Arial Unicode MS" w:hAnsi="Times New Roman" w:cs="Times New Roman"/>
          <w:color w:val="000000"/>
          <w:sz w:val="28"/>
          <w:szCs w:val="28"/>
          <w:lang w:eastAsia="ru-RU"/>
        </w:rPr>
        <w:t xml:space="preserve"> 53</w:t>
      </w:r>
    </w:p>
    <w:p w:rsidR="009573DC" w:rsidRPr="009573DC" w:rsidRDefault="009573DC" w:rsidP="004A34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73DC">
        <w:rPr>
          <w:rFonts w:ascii="Times New Roman" w:eastAsia="Times New Roman" w:hAnsi="Times New Roman" w:cs="Times New Roman"/>
          <w:sz w:val="24"/>
          <w:szCs w:val="24"/>
          <w:lang w:eastAsia="ru-RU"/>
        </w:rPr>
        <w:lastRenderedPageBreak/>
        <w:t xml:space="preserve">Утверждены </w:t>
      </w:r>
    </w:p>
    <w:p w:rsidR="004A3419" w:rsidRDefault="009573DC" w:rsidP="004A3419">
      <w:pPr>
        <w:spacing w:after="0" w:line="240" w:lineRule="auto"/>
        <w:ind w:left="720"/>
        <w:contextualSpacing/>
        <w:jc w:val="right"/>
        <w:rPr>
          <w:rFonts w:ascii="Times New Roman" w:eastAsia="Calibri" w:hAnsi="Times New Roman" w:cs="Times New Roman"/>
          <w:sz w:val="24"/>
          <w:szCs w:val="24"/>
          <w:lang w:eastAsia="ru-RU"/>
        </w:rPr>
      </w:pPr>
      <w:r w:rsidRPr="009573DC">
        <w:rPr>
          <w:rFonts w:ascii="Times New Roman" w:eastAsia="Calibri" w:hAnsi="Times New Roman" w:cs="Times New Roman"/>
          <w:sz w:val="24"/>
          <w:szCs w:val="24"/>
          <w:lang w:eastAsia="ru-RU"/>
        </w:rPr>
        <w:t xml:space="preserve">решением Совета </w:t>
      </w:r>
    </w:p>
    <w:p w:rsidR="009573DC" w:rsidRPr="009573DC" w:rsidRDefault="009573DC" w:rsidP="004A3419">
      <w:pPr>
        <w:spacing w:after="0" w:line="240" w:lineRule="auto"/>
        <w:ind w:left="720"/>
        <w:contextualSpacing/>
        <w:jc w:val="right"/>
        <w:rPr>
          <w:rFonts w:ascii="Times New Roman" w:eastAsia="Calibri" w:hAnsi="Times New Roman" w:cs="Times New Roman"/>
          <w:sz w:val="24"/>
          <w:szCs w:val="24"/>
        </w:rPr>
      </w:pPr>
      <w:r w:rsidRPr="009573DC">
        <w:rPr>
          <w:rFonts w:ascii="Times New Roman" w:eastAsia="Calibri" w:hAnsi="Times New Roman" w:cs="Times New Roman"/>
          <w:sz w:val="24"/>
          <w:szCs w:val="24"/>
        </w:rPr>
        <w:t>Наволокского городского поселения</w:t>
      </w:r>
    </w:p>
    <w:p w:rsidR="009573DC" w:rsidRPr="009573DC" w:rsidRDefault="009573DC" w:rsidP="004A3419">
      <w:pPr>
        <w:spacing w:after="0" w:line="240" w:lineRule="auto"/>
        <w:ind w:left="720"/>
        <w:contextualSpacing/>
        <w:jc w:val="right"/>
        <w:rPr>
          <w:rFonts w:ascii="Times New Roman" w:eastAsia="Calibri" w:hAnsi="Times New Roman" w:cs="Times New Roman"/>
          <w:sz w:val="24"/>
          <w:szCs w:val="24"/>
        </w:rPr>
      </w:pPr>
      <w:r w:rsidRPr="009573DC">
        <w:rPr>
          <w:rFonts w:ascii="Times New Roman" w:eastAsia="Calibri" w:hAnsi="Times New Roman" w:cs="Times New Roman"/>
          <w:sz w:val="24"/>
          <w:szCs w:val="24"/>
        </w:rPr>
        <w:t xml:space="preserve">от </w:t>
      </w:r>
      <w:r w:rsidR="008B058C">
        <w:rPr>
          <w:rFonts w:ascii="Times New Roman" w:eastAsia="Calibri" w:hAnsi="Times New Roman" w:cs="Times New Roman"/>
          <w:sz w:val="24"/>
          <w:szCs w:val="24"/>
        </w:rPr>
        <w:t>18.10.</w:t>
      </w:r>
      <w:r w:rsidR="00F724B9">
        <w:rPr>
          <w:rFonts w:ascii="Times New Roman" w:eastAsia="Calibri" w:hAnsi="Times New Roman" w:cs="Times New Roman"/>
          <w:sz w:val="24"/>
          <w:szCs w:val="24"/>
        </w:rPr>
        <w:t>2018</w:t>
      </w:r>
      <w:r w:rsidRPr="009573DC">
        <w:rPr>
          <w:rFonts w:ascii="Times New Roman" w:eastAsia="Calibri" w:hAnsi="Times New Roman" w:cs="Times New Roman"/>
          <w:sz w:val="24"/>
          <w:szCs w:val="24"/>
        </w:rPr>
        <w:t xml:space="preserve"> г № </w:t>
      </w:r>
      <w:r w:rsidR="008B058C">
        <w:rPr>
          <w:rFonts w:ascii="Times New Roman" w:eastAsia="Calibri" w:hAnsi="Times New Roman" w:cs="Times New Roman"/>
          <w:sz w:val="24"/>
          <w:szCs w:val="24"/>
        </w:rPr>
        <w:t>53</w:t>
      </w:r>
    </w:p>
    <w:p w:rsidR="009573DC" w:rsidRPr="009573DC" w:rsidRDefault="009573DC" w:rsidP="004A3419">
      <w:pPr>
        <w:spacing w:after="0" w:line="240" w:lineRule="auto"/>
        <w:ind w:left="720"/>
        <w:contextualSpacing/>
        <w:jc w:val="right"/>
        <w:rPr>
          <w:rFonts w:ascii="Times New Roman" w:eastAsia="Calibri" w:hAnsi="Times New Roman" w:cs="Times New Roman"/>
          <w:sz w:val="28"/>
          <w:szCs w:val="28"/>
        </w:rPr>
      </w:pPr>
    </w:p>
    <w:p w:rsidR="009573DC" w:rsidRPr="009573DC" w:rsidRDefault="009573DC" w:rsidP="004A341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color w:val="000000"/>
          <w:spacing w:val="-2"/>
          <w:sz w:val="28"/>
          <w:szCs w:val="28"/>
          <w:lang w:eastAsia="ru-RU"/>
        </w:rPr>
      </w:pPr>
      <w:r w:rsidRPr="009573DC">
        <w:rPr>
          <w:rFonts w:ascii="Times New Roman" w:eastAsia="Times New Roman" w:hAnsi="Times New Roman" w:cs="Times New Roman"/>
          <w:b/>
          <w:bCs/>
          <w:color w:val="000000"/>
          <w:spacing w:val="-2"/>
          <w:sz w:val="28"/>
          <w:szCs w:val="28"/>
          <w:lang w:eastAsia="ru-RU"/>
        </w:rPr>
        <w:t>ИЗМЕНЕНИЯ,</w:t>
      </w:r>
    </w:p>
    <w:p w:rsidR="009573DC" w:rsidRPr="009573DC" w:rsidRDefault="009573DC" w:rsidP="004A34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73DC">
        <w:rPr>
          <w:rFonts w:ascii="Times New Roman" w:eastAsia="Times New Roman" w:hAnsi="Times New Roman" w:cs="Times New Roman"/>
          <w:b/>
          <w:sz w:val="28"/>
          <w:szCs w:val="28"/>
          <w:lang w:eastAsia="ru-RU"/>
        </w:rPr>
        <w:t>которые вносятся в Регламент Совета Наволокского</w:t>
      </w:r>
    </w:p>
    <w:p w:rsidR="009573DC" w:rsidRPr="009573DC" w:rsidRDefault="009573DC" w:rsidP="004A34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73DC">
        <w:rPr>
          <w:rFonts w:ascii="Times New Roman" w:eastAsia="Times New Roman" w:hAnsi="Times New Roman" w:cs="Times New Roman"/>
          <w:b/>
          <w:sz w:val="28"/>
          <w:szCs w:val="28"/>
          <w:lang w:eastAsia="ru-RU"/>
        </w:rPr>
        <w:t>городского поселения Кинешемского муниципального района</w:t>
      </w:r>
    </w:p>
    <w:p w:rsidR="009573DC" w:rsidRPr="009573DC" w:rsidRDefault="009573DC" w:rsidP="004A3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73DC" w:rsidRPr="00DA318E" w:rsidRDefault="00DA318E" w:rsidP="00DA31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27C9B" w:rsidRPr="00DA318E">
        <w:rPr>
          <w:rFonts w:ascii="Times New Roman" w:eastAsia="Times New Roman" w:hAnsi="Times New Roman"/>
          <w:sz w:val="28"/>
          <w:szCs w:val="28"/>
          <w:lang w:eastAsia="ru-RU"/>
        </w:rPr>
        <w:t>Ч</w:t>
      </w:r>
      <w:r w:rsidR="00F0711E" w:rsidRPr="00DA318E">
        <w:rPr>
          <w:rFonts w:ascii="Times New Roman" w:eastAsia="Times New Roman" w:hAnsi="Times New Roman"/>
          <w:sz w:val="28"/>
          <w:szCs w:val="28"/>
          <w:lang w:eastAsia="ru-RU"/>
        </w:rPr>
        <w:t>аст</w:t>
      </w:r>
      <w:r w:rsidR="00D10F98" w:rsidRPr="00DA318E">
        <w:rPr>
          <w:rFonts w:ascii="Times New Roman" w:eastAsia="Times New Roman" w:hAnsi="Times New Roman"/>
          <w:sz w:val="28"/>
          <w:szCs w:val="28"/>
          <w:lang w:eastAsia="ru-RU"/>
        </w:rPr>
        <w:t>ь</w:t>
      </w:r>
      <w:r w:rsidR="00F0711E" w:rsidRPr="00DA318E">
        <w:rPr>
          <w:rFonts w:ascii="Times New Roman" w:eastAsia="Times New Roman" w:hAnsi="Times New Roman"/>
          <w:sz w:val="28"/>
          <w:szCs w:val="28"/>
          <w:lang w:eastAsia="ru-RU"/>
        </w:rPr>
        <w:t xml:space="preserve"> 4 </w:t>
      </w:r>
      <w:r w:rsidR="00727C9B" w:rsidRPr="00DA318E">
        <w:rPr>
          <w:rFonts w:ascii="Times New Roman" w:eastAsia="Times New Roman" w:hAnsi="Times New Roman"/>
          <w:sz w:val="28"/>
          <w:szCs w:val="28"/>
          <w:lang w:eastAsia="ru-RU"/>
        </w:rPr>
        <w:t>статьи 8</w:t>
      </w:r>
      <w:r>
        <w:rPr>
          <w:rFonts w:ascii="Times New Roman" w:eastAsia="Times New Roman" w:hAnsi="Times New Roman"/>
          <w:sz w:val="28"/>
          <w:szCs w:val="28"/>
          <w:lang w:eastAsia="ru-RU"/>
        </w:rPr>
        <w:t xml:space="preserve"> исключить.</w:t>
      </w:r>
    </w:p>
    <w:p w:rsidR="00DA318E" w:rsidRDefault="00DA318E" w:rsidP="00DA31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74133" w:rsidRPr="00DA318E" w:rsidRDefault="00DA318E" w:rsidP="00DA31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374133" w:rsidRPr="00DA318E">
        <w:rPr>
          <w:rFonts w:ascii="Times New Roman" w:eastAsia="Times New Roman" w:hAnsi="Times New Roman"/>
          <w:sz w:val="28"/>
          <w:szCs w:val="28"/>
          <w:lang w:eastAsia="ru-RU"/>
        </w:rPr>
        <w:t xml:space="preserve">Дополнить </w:t>
      </w:r>
      <w:r>
        <w:rPr>
          <w:rFonts w:ascii="Times New Roman" w:eastAsia="Times New Roman" w:hAnsi="Times New Roman"/>
          <w:sz w:val="28"/>
          <w:szCs w:val="28"/>
          <w:lang w:eastAsia="ru-RU"/>
        </w:rPr>
        <w:t>г</w:t>
      </w:r>
      <w:r w:rsidR="00031D9C" w:rsidRPr="00DA318E">
        <w:rPr>
          <w:rFonts w:ascii="Times New Roman" w:eastAsia="Times New Roman" w:hAnsi="Times New Roman"/>
          <w:sz w:val="28"/>
          <w:szCs w:val="28"/>
          <w:lang w:eastAsia="ru-RU"/>
        </w:rPr>
        <w:t xml:space="preserve">лавой </w:t>
      </w:r>
      <w:r w:rsidR="00374133" w:rsidRPr="00DA318E">
        <w:rPr>
          <w:rFonts w:ascii="Times New Roman" w:eastAsia="Times New Roman" w:hAnsi="Times New Roman"/>
          <w:sz w:val="28"/>
          <w:szCs w:val="28"/>
          <w:lang w:val="en-US" w:eastAsia="ru-RU"/>
        </w:rPr>
        <w:t>II</w:t>
      </w:r>
      <w:r w:rsidR="00374133" w:rsidRPr="00DA318E">
        <w:rPr>
          <w:rFonts w:ascii="Times New Roman" w:eastAsia="Times New Roman" w:hAnsi="Times New Roman"/>
          <w:sz w:val="28"/>
          <w:szCs w:val="28"/>
          <w:lang w:eastAsia="ru-RU"/>
        </w:rPr>
        <w:t>.</w:t>
      </w:r>
      <w:r w:rsidR="00374133" w:rsidRPr="00DA318E">
        <w:rPr>
          <w:rFonts w:ascii="Times New Roman" w:eastAsia="Times New Roman" w:hAnsi="Times New Roman"/>
          <w:sz w:val="28"/>
          <w:szCs w:val="28"/>
          <w:lang w:val="en-US" w:eastAsia="ru-RU"/>
        </w:rPr>
        <w:t>I</w:t>
      </w:r>
      <w:r w:rsidR="00374133" w:rsidRPr="00DA318E">
        <w:rPr>
          <w:rFonts w:ascii="Times New Roman" w:eastAsia="Times New Roman" w:hAnsi="Times New Roman"/>
          <w:sz w:val="28"/>
          <w:szCs w:val="28"/>
          <w:lang w:eastAsia="ru-RU"/>
        </w:rPr>
        <w:t xml:space="preserve"> следующего содержания:</w:t>
      </w:r>
    </w:p>
    <w:p w:rsidR="00374133" w:rsidRDefault="009573DC" w:rsidP="004A3419">
      <w:pPr>
        <w:spacing w:after="0" w:line="240" w:lineRule="auto"/>
        <w:ind w:firstLine="708"/>
        <w:jc w:val="both"/>
        <w:rPr>
          <w:rStyle w:val="c3e8efe5f0f2e5eaf1f2eee2e0fff1f1fbebeae0"/>
          <w:rFonts w:ascii="Times New Roman" w:eastAsiaTheme="minorHAnsi" w:hAnsi="Times New Roman"/>
          <w:b w:val="0"/>
          <w:bCs w:val="0"/>
          <w:color w:val="000000"/>
          <w:sz w:val="28"/>
          <w:szCs w:val="24"/>
        </w:rPr>
      </w:pPr>
      <w:r w:rsidRPr="009573DC">
        <w:rPr>
          <w:rFonts w:ascii="Times New Roman" w:eastAsia="Times New Roman" w:hAnsi="Times New Roman" w:cs="Times New Roman"/>
          <w:sz w:val="28"/>
          <w:szCs w:val="28"/>
          <w:lang w:eastAsia="ru-RU"/>
        </w:rPr>
        <w:t>«</w:t>
      </w:r>
      <w:r w:rsidR="00374133">
        <w:rPr>
          <w:rFonts w:ascii="Times New Roman" w:eastAsia="Times New Roman" w:hAnsi="Times New Roman" w:cs="Times New Roman"/>
          <w:sz w:val="28"/>
          <w:szCs w:val="28"/>
          <w:lang w:eastAsia="ru-RU"/>
        </w:rPr>
        <w:t xml:space="preserve">Глава </w:t>
      </w:r>
      <w:r w:rsidR="00374133">
        <w:rPr>
          <w:rFonts w:ascii="Times New Roman" w:eastAsia="Times New Roman" w:hAnsi="Times New Roman"/>
          <w:sz w:val="28"/>
          <w:szCs w:val="28"/>
          <w:lang w:val="en-US" w:eastAsia="ru-RU"/>
        </w:rPr>
        <w:t>II</w:t>
      </w:r>
      <w:r w:rsidR="00374133">
        <w:rPr>
          <w:rFonts w:ascii="Times New Roman" w:eastAsia="Times New Roman" w:hAnsi="Times New Roman"/>
          <w:sz w:val="28"/>
          <w:szCs w:val="28"/>
          <w:lang w:eastAsia="ru-RU"/>
        </w:rPr>
        <w:t>.</w:t>
      </w:r>
      <w:r w:rsidR="00374133">
        <w:rPr>
          <w:rFonts w:ascii="Times New Roman" w:eastAsia="Times New Roman" w:hAnsi="Times New Roman"/>
          <w:sz w:val="28"/>
          <w:szCs w:val="28"/>
          <w:lang w:val="en-US" w:eastAsia="ru-RU"/>
        </w:rPr>
        <w:t>I</w:t>
      </w:r>
      <w:r w:rsidR="00374133">
        <w:rPr>
          <w:rFonts w:ascii="Times New Roman" w:eastAsia="Times New Roman" w:hAnsi="Times New Roman"/>
          <w:sz w:val="28"/>
          <w:szCs w:val="28"/>
          <w:lang w:eastAsia="ru-RU"/>
        </w:rPr>
        <w:t xml:space="preserve">. </w:t>
      </w:r>
      <w:r w:rsidR="00374133" w:rsidRPr="00374133">
        <w:rPr>
          <w:rStyle w:val="c3e8efe5f0f2e5eaf1f2eee2e0fff1f1fbebeae0"/>
          <w:rFonts w:ascii="Times New Roman" w:eastAsiaTheme="minorHAnsi" w:hAnsi="Times New Roman"/>
          <w:b w:val="0"/>
          <w:bCs w:val="0"/>
          <w:color w:val="000000"/>
          <w:sz w:val="28"/>
          <w:szCs w:val="24"/>
        </w:rPr>
        <w:t>Пор</w:t>
      </w:r>
      <w:r w:rsidR="00DA318E">
        <w:rPr>
          <w:rStyle w:val="c3e8efe5f0f2e5eaf1f2eee2e0fff1f1fbebeae0"/>
          <w:rFonts w:ascii="Times New Roman" w:eastAsiaTheme="minorHAnsi" w:hAnsi="Times New Roman"/>
          <w:b w:val="0"/>
          <w:bCs w:val="0"/>
          <w:color w:val="000000"/>
          <w:sz w:val="28"/>
          <w:szCs w:val="24"/>
        </w:rPr>
        <w:t xml:space="preserve">ядок избрания депутатов Совета </w:t>
      </w:r>
      <w:r w:rsidR="00374133" w:rsidRPr="00374133">
        <w:rPr>
          <w:rStyle w:val="c3e8efe5f0f2e5eaf1f2eee2e0fff1f1fbebeae0"/>
          <w:rFonts w:ascii="Times New Roman" w:eastAsiaTheme="minorHAnsi" w:hAnsi="Times New Roman"/>
          <w:b w:val="0"/>
          <w:bCs w:val="0"/>
          <w:color w:val="000000"/>
          <w:sz w:val="28"/>
          <w:szCs w:val="24"/>
        </w:rPr>
        <w:t>Наволокского городского поселения в представительный орган Кинешемского муниципального района - Совет Кинешемского муниципального района</w:t>
      </w:r>
    </w:p>
    <w:p w:rsidR="00DA318E" w:rsidRDefault="00DA318E" w:rsidP="004A3419">
      <w:pPr>
        <w:pStyle w:val="a5"/>
        <w:ind w:firstLine="708"/>
        <w:jc w:val="both"/>
        <w:rPr>
          <w:rStyle w:val="c3e8efe5f0f2e5eaf1f2eee2e0fff1f1fbebeae0"/>
          <w:rFonts w:eastAsiaTheme="minorHAnsi"/>
          <w:b w:val="0"/>
          <w:bCs w:val="0"/>
          <w:color w:val="000000"/>
          <w:sz w:val="28"/>
          <w:szCs w:val="28"/>
        </w:rPr>
      </w:pPr>
    </w:p>
    <w:p w:rsidR="00374133" w:rsidRPr="00031D9C" w:rsidRDefault="00374133" w:rsidP="00DA318E">
      <w:pPr>
        <w:pStyle w:val="a5"/>
        <w:ind w:firstLine="708"/>
        <w:jc w:val="both"/>
        <w:rPr>
          <w:rStyle w:val="c3e8efe5f0f2e5eaf1f2eee2e0fff1f1fbebeae0"/>
          <w:rFonts w:eastAsiaTheme="minorHAnsi"/>
          <w:b w:val="0"/>
          <w:bCs w:val="0"/>
          <w:color w:val="000000"/>
          <w:sz w:val="28"/>
          <w:szCs w:val="28"/>
        </w:rPr>
      </w:pPr>
      <w:r w:rsidRPr="00031D9C">
        <w:rPr>
          <w:rStyle w:val="c3e8efe5f0f2e5eaf1f2eee2e0fff1f1fbebeae0"/>
          <w:rFonts w:eastAsiaTheme="minorHAnsi"/>
          <w:b w:val="0"/>
          <w:bCs w:val="0"/>
          <w:color w:val="000000"/>
          <w:sz w:val="28"/>
          <w:szCs w:val="28"/>
        </w:rPr>
        <w:t>Статья 9.1</w:t>
      </w:r>
    </w:p>
    <w:p w:rsidR="00DA318E" w:rsidRDefault="00DA318E" w:rsidP="00DA318E">
      <w:pPr>
        <w:pStyle w:val="a5"/>
        <w:ind w:firstLine="708"/>
        <w:jc w:val="both"/>
        <w:rPr>
          <w:sz w:val="28"/>
          <w:szCs w:val="28"/>
        </w:rPr>
      </w:pPr>
    </w:p>
    <w:p w:rsidR="00D10F98" w:rsidRPr="00031D9C" w:rsidRDefault="00031D9C" w:rsidP="00DA318E">
      <w:pPr>
        <w:pStyle w:val="a5"/>
        <w:ind w:firstLine="708"/>
        <w:jc w:val="both"/>
        <w:rPr>
          <w:sz w:val="28"/>
          <w:szCs w:val="28"/>
        </w:rPr>
      </w:pPr>
      <w:r>
        <w:rPr>
          <w:sz w:val="28"/>
          <w:szCs w:val="28"/>
        </w:rPr>
        <w:t xml:space="preserve">1. </w:t>
      </w:r>
      <w:r w:rsidR="009573DC" w:rsidRPr="00031D9C">
        <w:rPr>
          <w:sz w:val="28"/>
          <w:szCs w:val="28"/>
        </w:rPr>
        <w:t xml:space="preserve">В целях формирования Совета Кинешемского муниципального района из состава Совета избираются </w:t>
      </w:r>
      <w:r w:rsidR="00D67E26" w:rsidRPr="00031D9C">
        <w:rPr>
          <w:sz w:val="28"/>
          <w:szCs w:val="28"/>
        </w:rPr>
        <w:t>три</w:t>
      </w:r>
      <w:r w:rsidR="00AA3DA2">
        <w:rPr>
          <w:sz w:val="28"/>
          <w:szCs w:val="28"/>
        </w:rPr>
        <w:t xml:space="preserve"> </w:t>
      </w:r>
      <w:r w:rsidR="00D10F98" w:rsidRPr="00031D9C">
        <w:rPr>
          <w:sz w:val="28"/>
          <w:szCs w:val="28"/>
        </w:rPr>
        <w:t xml:space="preserve">депутата </w:t>
      </w:r>
      <w:r w:rsidR="009573DC" w:rsidRPr="00031D9C">
        <w:rPr>
          <w:sz w:val="28"/>
          <w:szCs w:val="28"/>
        </w:rPr>
        <w:t>Совет</w:t>
      </w:r>
      <w:r w:rsidR="00D10F98" w:rsidRPr="00031D9C">
        <w:rPr>
          <w:sz w:val="28"/>
          <w:szCs w:val="28"/>
        </w:rPr>
        <w:t>а</w:t>
      </w:r>
      <w:r w:rsidR="009573DC" w:rsidRPr="00031D9C">
        <w:rPr>
          <w:sz w:val="28"/>
          <w:szCs w:val="28"/>
        </w:rPr>
        <w:t xml:space="preserve"> Кин</w:t>
      </w:r>
      <w:r w:rsidR="00F0711E" w:rsidRPr="00031D9C">
        <w:rPr>
          <w:sz w:val="28"/>
          <w:szCs w:val="28"/>
        </w:rPr>
        <w:t>ешемского муниципального района.</w:t>
      </w:r>
    </w:p>
    <w:p w:rsidR="00031D9C" w:rsidRPr="00031D9C" w:rsidRDefault="00031D9C" w:rsidP="00DA318E">
      <w:pPr>
        <w:pStyle w:val="a5"/>
        <w:ind w:firstLine="708"/>
        <w:jc w:val="both"/>
        <w:rPr>
          <w:sz w:val="28"/>
          <w:szCs w:val="28"/>
        </w:rPr>
      </w:pPr>
      <w:r>
        <w:rPr>
          <w:sz w:val="28"/>
          <w:szCs w:val="28"/>
        </w:rPr>
        <w:t>2</w:t>
      </w:r>
      <w:r w:rsidRPr="00031D9C">
        <w:rPr>
          <w:sz w:val="28"/>
          <w:szCs w:val="28"/>
        </w:rPr>
        <w:t xml:space="preserve">. Депутатами Совета Кинешемского муниципального района избираются </w:t>
      </w:r>
      <w:r w:rsidR="0035403F">
        <w:rPr>
          <w:sz w:val="28"/>
          <w:szCs w:val="28"/>
        </w:rPr>
        <w:t>три представителя</w:t>
      </w:r>
      <w:r w:rsidR="00C637A8" w:rsidRPr="0035403F">
        <w:rPr>
          <w:sz w:val="28"/>
          <w:szCs w:val="28"/>
        </w:rPr>
        <w:t xml:space="preserve"> в их числе</w:t>
      </w:r>
      <w:r w:rsidR="0035403F">
        <w:rPr>
          <w:sz w:val="28"/>
          <w:szCs w:val="28"/>
        </w:rPr>
        <w:t>:</w:t>
      </w:r>
      <w:r w:rsidR="00C637A8">
        <w:rPr>
          <w:sz w:val="28"/>
          <w:szCs w:val="28"/>
        </w:rPr>
        <w:t xml:space="preserve"> </w:t>
      </w:r>
      <w:r w:rsidRPr="00031D9C">
        <w:rPr>
          <w:sz w:val="28"/>
          <w:szCs w:val="28"/>
        </w:rPr>
        <w:t>председатель Совета Наволокского городского поселения и два депутата Совета Наволокского городского поселения.</w:t>
      </w:r>
    </w:p>
    <w:p w:rsidR="00031D9C" w:rsidRPr="00031D9C" w:rsidRDefault="00031D9C" w:rsidP="00DA318E">
      <w:pPr>
        <w:pStyle w:val="a5"/>
        <w:ind w:firstLine="708"/>
        <w:jc w:val="both"/>
        <w:rPr>
          <w:sz w:val="28"/>
          <w:szCs w:val="28"/>
        </w:rPr>
      </w:pPr>
      <w:r>
        <w:rPr>
          <w:sz w:val="28"/>
          <w:szCs w:val="28"/>
        </w:rPr>
        <w:t>3</w:t>
      </w:r>
      <w:r w:rsidRPr="00031D9C">
        <w:rPr>
          <w:sz w:val="28"/>
          <w:szCs w:val="28"/>
        </w:rPr>
        <w:t xml:space="preserve">. Избрание депутата Совета Кинешемского муниципального района, представителя Наволокского городского поселения, проводится на заседании Совета Наволокского городского поселения открытым голосованием </w:t>
      </w:r>
      <w:r w:rsidRPr="0035403F">
        <w:rPr>
          <w:sz w:val="28"/>
          <w:szCs w:val="28"/>
        </w:rPr>
        <w:t>большинством голосов от установленной</w:t>
      </w:r>
      <w:r w:rsidRPr="00031D9C">
        <w:rPr>
          <w:sz w:val="28"/>
          <w:szCs w:val="28"/>
        </w:rPr>
        <w:t xml:space="preserve"> Уставом Наволокского городского поселения численности депутатов Совета Наволокского городского поселения.</w:t>
      </w:r>
    </w:p>
    <w:p w:rsidR="00031D9C" w:rsidRPr="00031D9C" w:rsidRDefault="00031D9C" w:rsidP="00DA318E">
      <w:pPr>
        <w:pStyle w:val="a5"/>
        <w:ind w:firstLine="708"/>
        <w:jc w:val="both"/>
        <w:rPr>
          <w:sz w:val="28"/>
          <w:szCs w:val="28"/>
        </w:rPr>
      </w:pPr>
      <w:bookmarkStart w:id="0" w:name="sub_20"/>
      <w:bookmarkEnd w:id="0"/>
      <w:r>
        <w:rPr>
          <w:sz w:val="28"/>
          <w:szCs w:val="28"/>
        </w:rPr>
        <w:t>4</w:t>
      </w:r>
      <w:r w:rsidRPr="00031D9C">
        <w:rPr>
          <w:sz w:val="28"/>
          <w:szCs w:val="28"/>
        </w:rPr>
        <w:t>. Выдвижение кандидата в депутаты Совета Кинешемского муниципального района осуществляется Главой Наволокского городского поселения, председателем Совета Наволокского городского поселения, депутатами Совета Наволокского городского поселения. Депутат вправе предложить свою кандидатуру в порядке самовыдвижения.</w:t>
      </w:r>
    </w:p>
    <w:p w:rsidR="00031D9C" w:rsidRPr="00031D9C" w:rsidRDefault="00FD5894" w:rsidP="00DA318E">
      <w:pPr>
        <w:pStyle w:val="a5"/>
        <w:ind w:firstLine="708"/>
        <w:jc w:val="both"/>
        <w:rPr>
          <w:sz w:val="28"/>
          <w:szCs w:val="28"/>
        </w:rPr>
      </w:pPr>
      <w:bookmarkStart w:id="1" w:name="sub_30"/>
      <w:bookmarkEnd w:id="1"/>
      <w:r>
        <w:rPr>
          <w:sz w:val="28"/>
          <w:szCs w:val="28"/>
        </w:rPr>
        <w:t>5</w:t>
      </w:r>
      <w:r w:rsidR="00031D9C" w:rsidRPr="00031D9C">
        <w:rPr>
          <w:sz w:val="28"/>
          <w:szCs w:val="28"/>
        </w:rPr>
        <w:t>. Выдвижение кандидата в депутаты Совета Кинешемского муниципального района допускается только с его согласия.</w:t>
      </w:r>
    </w:p>
    <w:p w:rsidR="00031D9C" w:rsidRPr="00031D9C" w:rsidRDefault="00FD5894" w:rsidP="00DA318E">
      <w:pPr>
        <w:pStyle w:val="a5"/>
        <w:ind w:firstLine="708"/>
        <w:jc w:val="both"/>
        <w:rPr>
          <w:sz w:val="28"/>
          <w:szCs w:val="28"/>
        </w:rPr>
      </w:pPr>
      <w:bookmarkStart w:id="2" w:name="sub_50"/>
      <w:bookmarkEnd w:id="2"/>
      <w:r>
        <w:rPr>
          <w:sz w:val="28"/>
          <w:szCs w:val="28"/>
        </w:rPr>
        <w:t>6</w:t>
      </w:r>
      <w:r w:rsidR="00031D9C" w:rsidRPr="00031D9C">
        <w:rPr>
          <w:sz w:val="28"/>
          <w:szCs w:val="28"/>
        </w:rPr>
        <w:t>. Обсуждение кандидатов в депутаты Совета Кинешемского муниципального района проводится на заседании Совета Наволокского городского поселения по каждой из кандидатур открыто.</w:t>
      </w:r>
    </w:p>
    <w:p w:rsidR="00031D9C" w:rsidRPr="00031D9C" w:rsidRDefault="00031D9C" w:rsidP="00DA318E">
      <w:pPr>
        <w:pStyle w:val="a5"/>
        <w:ind w:firstLine="708"/>
        <w:jc w:val="both"/>
        <w:rPr>
          <w:sz w:val="28"/>
          <w:szCs w:val="28"/>
        </w:rPr>
      </w:pPr>
      <w:bookmarkStart w:id="3" w:name="sub_70"/>
      <w:bookmarkEnd w:id="3"/>
      <w:r>
        <w:rPr>
          <w:sz w:val="28"/>
          <w:szCs w:val="28"/>
        </w:rPr>
        <w:t>7</w:t>
      </w:r>
      <w:r w:rsidRPr="00031D9C">
        <w:rPr>
          <w:sz w:val="28"/>
          <w:szCs w:val="28"/>
        </w:rPr>
        <w:t>. Избрание депутата Совета Кинешемского муниципального района, представителя Наволокского городского поселения, проводится по каждой кандидатуре, за исключением лиц, взявших самоотвод. Самоотвод принимается без голосования.</w:t>
      </w:r>
    </w:p>
    <w:p w:rsidR="00031D9C" w:rsidRPr="00031D9C" w:rsidRDefault="00031D9C" w:rsidP="00DA318E">
      <w:pPr>
        <w:pStyle w:val="a5"/>
        <w:ind w:firstLine="708"/>
        <w:jc w:val="both"/>
        <w:rPr>
          <w:sz w:val="28"/>
          <w:szCs w:val="28"/>
        </w:rPr>
      </w:pPr>
      <w:bookmarkStart w:id="4" w:name="sub_80"/>
      <w:bookmarkEnd w:id="4"/>
      <w:r>
        <w:rPr>
          <w:sz w:val="28"/>
          <w:szCs w:val="28"/>
        </w:rPr>
        <w:lastRenderedPageBreak/>
        <w:t>8</w:t>
      </w:r>
      <w:r w:rsidRPr="00031D9C">
        <w:rPr>
          <w:sz w:val="28"/>
          <w:szCs w:val="28"/>
        </w:rPr>
        <w:t xml:space="preserve">. Избранным считается депутат, за которого проголосовало </w:t>
      </w:r>
      <w:r w:rsidR="0035403F">
        <w:rPr>
          <w:sz w:val="28"/>
          <w:szCs w:val="28"/>
        </w:rPr>
        <w:t>большинство</w:t>
      </w:r>
      <w:r w:rsidR="0035403F" w:rsidRPr="0035403F">
        <w:rPr>
          <w:sz w:val="28"/>
          <w:szCs w:val="28"/>
        </w:rPr>
        <w:t xml:space="preserve"> </w:t>
      </w:r>
      <w:r w:rsidRPr="00031D9C">
        <w:rPr>
          <w:sz w:val="28"/>
          <w:szCs w:val="28"/>
        </w:rPr>
        <w:t>от установленной Уставом Наволокского городского поселения численности депутатов Совета Наволокского городского поселения.</w:t>
      </w:r>
    </w:p>
    <w:p w:rsidR="00031D9C" w:rsidRPr="00031D9C" w:rsidRDefault="00031D9C" w:rsidP="00DA318E">
      <w:pPr>
        <w:pStyle w:val="a5"/>
        <w:ind w:firstLine="708"/>
        <w:jc w:val="both"/>
        <w:rPr>
          <w:sz w:val="28"/>
          <w:szCs w:val="28"/>
        </w:rPr>
      </w:pPr>
      <w:r>
        <w:rPr>
          <w:sz w:val="28"/>
          <w:szCs w:val="28"/>
        </w:rPr>
        <w:t>9</w:t>
      </w:r>
      <w:r w:rsidRPr="00031D9C">
        <w:rPr>
          <w:sz w:val="28"/>
          <w:szCs w:val="28"/>
        </w:rPr>
        <w:t xml:space="preserve">. В случае если ни один из кандидатов не набрал необходимого количества голосов согласно пункту </w:t>
      </w:r>
      <w:r w:rsidR="00FD5894">
        <w:rPr>
          <w:sz w:val="28"/>
          <w:szCs w:val="28"/>
        </w:rPr>
        <w:t>8</w:t>
      </w:r>
      <w:r w:rsidRPr="00031D9C">
        <w:rPr>
          <w:sz w:val="28"/>
          <w:szCs w:val="28"/>
        </w:rPr>
        <w:t xml:space="preserve"> настоящего Положения, проводится второй тур голосования. Во второй тур выдвигается не менее двух кандидатур депутатов, получивших наибольшее количество голосов в первом туре.</w:t>
      </w:r>
    </w:p>
    <w:p w:rsidR="00031D9C" w:rsidRPr="00031D9C" w:rsidRDefault="00031D9C" w:rsidP="00DA318E">
      <w:pPr>
        <w:pStyle w:val="a5"/>
        <w:ind w:firstLine="708"/>
        <w:jc w:val="both"/>
        <w:rPr>
          <w:sz w:val="28"/>
          <w:szCs w:val="28"/>
        </w:rPr>
      </w:pPr>
      <w:r w:rsidRPr="00031D9C">
        <w:rPr>
          <w:sz w:val="28"/>
          <w:szCs w:val="28"/>
        </w:rPr>
        <w:t>1</w:t>
      </w:r>
      <w:r>
        <w:rPr>
          <w:sz w:val="28"/>
          <w:szCs w:val="28"/>
        </w:rPr>
        <w:t>0</w:t>
      </w:r>
      <w:r w:rsidRPr="00031D9C">
        <w:rPr>
          <w:sz w:val="28"/>
          <w:szCs w:val="28"/>
        </w:rPr>
        <w:t xml:space="preserve">. Если после второго тура голосования кандидат не набрал необходимого числа голосов, указанного в пункте </w:t>
      </w:r>
      <w:r w:rsidR="00FD5894">
        <w:rPr>
          <w:sz w:val="28"/>
          <w:szCs w:val="28"/>
        </w:rPr>
        <w:t>8</w:t>
      </w:r>
      <w:r>
        <w:rPr>
          <w:sz w:val="28"/>
          <w:szCs w:val="28"/>
        </w:rPr>
        <w:t xml:space="preserve"> настоящей статьи</w:t>
      </w:r>
      <w:r w:rsidRPr="00031D9C">
        <w:rPr>
          <w:sz w:val="28"/>
          <w:szCs w:val="28"/>
        </w:rPr>
        <w:t>, избрание депутатов Совета Кинешемского муниципального района, представителей Наволокского городского поселения, проводится повторно, начиная с процедуры выдвижения новых кандидатов в порядке, предусмотренном настоящим Положением.</w:t>
      </w:r>
    </w:p>
    <w:p w:rsidR="00031D9C" w:rsidRPr="00031D9C" w:rsidRDefault="00031D9C" w:rsidP="00DA318E">
      <w:pPr>
        <w:pStyle w:val="a5"/>
        <w:ind w:firstLine="708"/>
        <w:jc w:val="both"/>
        <w:rPr>
          <w:sz w:val="28"/>
          <w:szCs w:val="28"/>
        </w:rPr>
      </w:pPr>
      <w:r w:rsidRPr="00031D9C">
        <w:rPr>
          <w:sz w:val="28"/>
          <w:szCs w:val="28"/>
        </w:rPr>
        <w:t>1</w:t>
      </w:r>
      <w:r>
        <w:rPr>
          <w:sz w:val="28"/>
          <w:szCs w:val="28"/>
        </w:rPr>
        <w:t>1</w:t>
      </w:r>
      <w:r w:rsidRPr="00031D9C">
        <w:rPr>
          <w:sz w:val="28"/>
          <w:szCs w:val="28"/>
        </w:rPr>
        <w:t>. Итоги голосования оформляются решением Совета Наволокского городского поселения.</w:t>
      </w:r>
    </w:p>
    <w:p w:rsidR="00031D9C" w:rsidRPr="00031D9C" w:rsidRDefault="00031D9C" w:rsidP="00DA318E">
      <w:pPr>
        <w:pStyle w:val="a5"/>
        <w:ind w:firstLine="708"/>
        <w:jc w:val="both"/>
        <w:rPr>
          <w:rFonts w:hAnsi="Arial"/>
          <w:sz w:val="28"/>
          <w:szCs w:val="28"/>
        </w:rPr>
      </w:pPr>
      <w:bookmarkStart w:id="5" w:name="Par66"/>
      <w:bookmarkEnd w:id="5"/>
      <w:r w:rsidRPr="00031D9C">
        <w:rPr>
          <w:sz w:val="28"/>
          <w:szCs w:val="28"/>
        </w:rPr>
        <w:t>1</w:t>
      </w:r>
      <w:r>
        <w:rPr>
          <w:sz w:val="28"/>
          <w:szCs w:val="28"/>
        </w:rPr>
        <w:t>2</w:t>
      </w:r>
      <w:r w:rsidRPr="00031D9C">
        <w:rPr>
          <w:sz w:val="28"/>
          <w:szCs w:val="28"/>
        </w:rPr>
        <w:t>. Полномочия депутата Совета Кинешемского муниципального района, представителя Наволокского городского поселения, подтверждаются следующими документами:</w:t>
      </w:r>
    </w:p>
    <w:p w:rsidR="00031D9C" w:rsidRPr="00031D9C" w:rsidRDefault="00031D9C" w:rsidP="00DA318E">
      <w:pPr>
        <w:pStyle w:val="a5"/>
        <w:ind w:firstLine="708"/>
        <w:jc w:val="both"/>
        <w:rPr>
          <w:sz w:val="28"/>
          <w:szCs w:val="28"/>
        </w:rPr>
      </w:pPr>
      <w:r w:rsidRPr="00031D9C">
        <w:rPr>
          <w:sz w:val="28"/>
          <w:szCs w:val="28"/>
        </w:rPr>
        <w:t>копией решения избирательной комиссии об избрании его в качестве депутата Совета Наволокского городского поселения, заверенной председателем избирательной комиссии Наволокского городского поселения;</w:t>
      </w:r>
    </w:p>
    <w:p w:rsidR="00031D9C" w:rsidRPr="00031D9C" w:rsidRDefault="00031D9C" w:rsidP="00DA318E">
      <w:pPr>
        <w:pStyle w:val="a5"/>
        <w:ind w:firstLine="708"/>
        <w:jc w:val="both"/>
        <w:rPr>
          <w:rFonts w:hAnsi="Arial"/>
          <w:sz w:val="28"/>
          <w:szCs w:val="28"/>
        </w:rPr>
      </w:pPr>
      <w:r w:rsidRPr="00031D9C">
        <w:rPr>
          <w:sz w:val="28"/>
          <w:szCs w:val="28"/>
        </w:rPr>
        <w:t xml:space="preserve">копией решения Совета Наволокского городского поселения об избрании депутата Совета Наволокского городского поселения депутатом Совета Кинешемского муниципального района, представителем Наволокского городского поселения, заверенной </w:t>
      </w:r>
      <w:r w:rsidR="00DA318E" w:rsidRPr="00AC4227">
        <w:rPr>
          <w:sz w:val="28"/>
          <w:szCs w:val="28"/>
        </w:rPr>
        <w:t>в установленном порядке</w:t>
      </w:r>
      <w:r w:rsidRPr="00AC4227">
        <w:rPr>
          <w:sz w:val="28"/>
          <w:szCs w:val="28"/>
        </w:rPr>
        <w:t>.</w:t>
      </w:r>
    </w:p>
    <w:p w:rsidR="00031D9C" w:rsidRPr="00031D9C" w:rsidRDefault="00031D9C" w:rsidP="00DA318E">
      <w:pPr>
        <w:pStyle w:val="a5"/>
        <w:ind w:firstLine="708"/>
        <w:jc w:val="both"/>
        <w:rPr>
          <w:bCs/>
          <w:sz w:val="28"/>
          <w:szCs w:val="28"/>
        </w:rPr>
      </w:pPr>
      <w:r w:rsidRPr="00031D9C">
        <w:rPr>
          <w:bCs/>
          <w:sz w:val="28"/>
          <w:szCs w:val="28"/>
        </w:rPr>
        <w:t>1</w:t>
      </w:r>
      <w:r>
        <w:rPr>
          <w:bCs/>
          <w:sz w:val="28"/>
          <w:szCs w:val="28"/>
        </w:rPr>
        <w:t>3</w:t>
      </w:r>
      <w:r w:rsidRPr="00031D9C">
        <w:rPr>
          <w:bCs/>
          <w:sz w:val="28"/>
          <w:szCs w:val="28"/>
        </w:rPr>
        <w:t xml:space="preserve">. Полномочия депутата </w:t>
      </w:r>
      <w:r w:rsidRPr="00031D9C">
        <w:rPr>
          <w:sz w:val="28"/>
          <w:szCs w:val="28"/>
        </w:rPr>
        <w:t>Совета Кинешемского муниципального района, представителя Наволокского городского поселения,</w:t>
      </w:r>
      <w:r w:rsidRPr="00031D9C">
        <w:rPr>
          <w:bCs/>
          <w:sz w:val="28"/>
          <w:szCs w:val="28"/>
        </w:rPr>
        <w:t xml:space="preserve"> начинаются со дня избрания депутата Совета </w:t>
      </w:r>
      <w:r w:rsidRPr="00031D9C">
        <w:rPr>
          <w:sz w:val="28"/>
          <w:szCs w:val="28"/>
        </w:rPr>
        <w:t>Наволокского городского поселения</w:t>
      </w:r>
      <w:r w:rsidRPr="00031D9C">
        <w:rPr>
          <w:bCs/>
          <w:sz w:val="28"/>
          <w:szCs w:val="28"/>
        </w:rPr>
        <w:t xml:space="preserve"> депутатом Совета </w:t>
      </w:r>
      <w:r w:rsidRPr="00031D9C">
        <w:rPr>
          <w:sz w:val="28"/>
          <w:szCs w:val="28"/>
        </w:rPr>
        <w:t>Кинешемского муниципального района</w:t>
      </w:r>
      <w:r w:rsidRPr="00031D9C">
        <w:rPr>
          <w:bCs/>
          <w:sz w:val="28"/>
          <w:szCs w:val="28"/>
        </w:rPr>
        <w:t xml:space="preserve"> и прекращаются со дня вступления в силу решения Совета </w:t>
      </w:r>
      <w:r w:rsidRPr="00031D9C">
        <w:rPr>
          <w:sz w:val="28"/>
          <w:szCs w:val="28"/>
        </w:rPr>
        <w:t>Наволокского городского поселения</w:t>
      </w:r>
      <w:r w:rsidRPr="00031D9C">
        <w:rPr>
          <w:bCs/>
          <w:sz w:val="28"/>
          <w:szCs w:val="28"/>
        </w:rPr>
        <w:t xml:space="preserve"> об очередном избрании в состав Совета </w:t>
      </w:r>
      <w:r w:rsidRPr="00031D9C">
        <w:rPr>
          <w:sz w:val="28"/>
          <w:szCs w:val="28"/>
        </w:rPr>
        <w:t>Кинешемского муниципального района</w:t>
      </w:r>
      <w:r w:rsidRPr="00031D9C">
        <w:rPr>
          <w:bCs/>
          <w:sz w:val="28"/>
          <w:szCs w:val="28"/>
        </w:rPr>
        <w:t xml:space="preserve"> депутата от </w:t>
      </w:r>
      <w:r w:rsidRPr="00031D9C">
        <w:rPr>
          <w:sz w:val="28"/>
          <w:szCs w:val="28"/>
        </w:rPr>
        <w:t>Наволокского городского поселения</w:t>
      </w:r>
      <w:r w:rsidRPr="00031D9C">
        <w:rPr>
          <w:bCs/>
          <w:sz w:val="28"/>
          <w:szCs w:val="28"/>
        </w:rPr>
        <w:t>.</w:t>
      </w:r>
    </w:p>
    <w:p w:rsidR="00031D9C" w:rsidRPr="00031D9C" w:rsidRDefault="00031D9C" w:rsidP="00DA318E">
      <w:pPr>
        <w:pStyle w:val="a5"/>
        <w:ind w:firstLine="708"/>
        <w:jc w:val="both"/>
        <w:rPr>
          <w:sz w:val="28"/>
          <w:szCs w:val="28"/>
        </w:rPr>
      </w:pPr>
      <w:bookmarkStart w:id="6" w:name="sub_90"/>
      <w:bookmarkEnd w:id="6"/>
      <w:r w:rsidRPr="00031D9C">
        <w:rPr>
          <w:sz w:val="28"/>
          <w:szCs w:val="28"/>
        </w:rPr>
        <w:t>1</w:t>
      </w:r>
      <w:r>
        <w:rPr>
          <w:sz w:val="28"/>
          <w:szCs w:val="28"/>
        </w:rPr>
        <w:t>4</w:t>
      </w:r>
      <w:r w:rsidRPr="00031D9C">
        <w:rPr>
          <w:sz w:val="28"/>
          <w:szCs w:val="28"/>
        </w:rPr>
        <w:t xml:space="preserve">. Депутаты Совета Кинешемского муниципального района, представители Наволокского городского поселения, не менее одного раза в год отчитываются перед депутатами Совета Наволокского городского поселения о деятельности Совета Кинешемского муниципального района. Вопрос о ежегодном отчете депутатов Совета Кинешемского муниципального района, представителей Наволокского городского поселения, рассматривается не позднее первого квартала года, следующего за отчетным. </w:t>
      </w:r>
    </w:p>
    <w:p w:rsidR="00031D9C" w:rsidRPr="00031D9C" w:rsidRDefault="00031D9C" w:rsidP="00DA318E">
      <w:pPr>
        <w:pStyle w:val="a5"/>
        <w:ind w:firstLine="708"/>
        <w:jc w:val="both"/>
        <w:rPr>
          <w:sz w:val="28"/>
          <w:szCs w:val="28"/>
        </w:rPr>
      </w:pPr>
      <w:r w:rsidRPr="00031D9C">
        <w:rPr>
          <w:sz w:val="28"/>
          <w:szCs w:val="28"/>
        </w:rPr>
        <w:t>По результатам рассмотрения ежегодного отчета депутата Совета Кинешемского муниципального района, представителя Наволокского городского поселения, производится оценка его деятельности.</w:t>
      </w:r>
    </w:p>
    <w:p w:rsidR="00031D9C" w:rsidRPr="00031D9C" w:rsidRDefault="00031D9C" w:rsidP="00DA318E">
      <w:pPr>
        <w:pStyle w:val="a5"/>
        <w:ind w:firstLine="708"/>
        <w:jc w:val="both"/>
        <w:rPr>
          <w:sz w:val="28"/>
          <w:szCs w:val="28"/>
        </w:rPr>
      </w:pPr>
      <w:r w:rsidRPr="00031D9C">
        <w:rPr>
          <w:sz w:val="28"/>
          <w:szCs w:val="28"/>
        </w:rPr>
        <w:t>1</w:t>
      </w:r>
      <w:r>
        <w:rPr>
          <w:sz w:val="28"/>
          <w:szCs w:val="28"/>
        </w:rPr>
        <w:t>5</w:t>
      </w:r>
      <w:r w:rsidRPr="00031D9C">
        <w:rPr>
          <w:sz w:val="28"/>
          <w:szCs w:val="28"/>
        </w:rPr>
        <w:t xml:space="preserve">. Полномочия депутата Совета Кинешемского муниципального </w:t>
      </w:r>
      <w:r w:rsidRPr="00031D9C">
        <w:rPr>
          <w:sz w:val="28"/>
          <w:szCs w:val="28"/>
        </w:rPr>
        <w:lastRenderedPageBreak/>
        <w:t>района, представителя Наволокского городского поселения, прекращаются досрочно в случаях, предусмотренных Федеральным</w:t>
      </w:r>
      <w:hyperlink r:id="rId7" w:history="1">
        <w:r w:rsidRPr="00DA318E">
          <w:rPr>
            <w:rStyle w:val="a7"/>
            <w:color w:val="auto"/>
            <w:sz w:val="28"/>
            <w:szCs w:val="28"/>
            <w:u w:val="none"/>
          </w:rPr>
          <w:t>законом</w:t>
        </w:r>
      </w:hyperlink>
      <w:r w:rsidR="00DA318E">
        <w:rPr>
          <w:sz w:val="28"/>
          <w:szCs w:val="28"/>
        </w:rPr>
        <w:t>от 06.10.2003 № </w:t>
      </w:r>
      <w:r w:rsidRPr="00031D9C">
        <w:rPr>
          <w:sz w:val="28"/>
          <w:szCs w:val="28"/>
        </w:rPr>
        <w:t>131-ФЗ «Об общих принципах организации местного самоуправления в Российской Федерации» и Уставом Наволокского городского поселения, а также в случае его отзыва депутатами Совета Наволокского городского поселения.</w:t>
      </w:r>
    </w:p>
    <w:p w:rsidR="00031D9C" w:rsidRPr="00031D9C" w:rsidRDefault="00031D9C" w:rsidP="00DA318E">
      <w:pPr>
        <w:pStyle w:val="a5"/>
        <w:ind w:firstLine="708"/>
        <w:jc w:val="both"/>
        <w:rPr>
          <w:sz w:val="28"/>
          <w:szCs w:val="28"/>
        </w:rPr>
      </w:pPr>
      <w:r w:rsidRPr="00031D9C">
        <w:rPr>
          <w:sz w:val="28"/>
          <w:szCs w:val="28"/>
        </w:rPr>
        <w:t>1</w:t>
      </w:r>
      <w:r>
        <w:rPr>
          <w:sz w:val="28"/>
          <w:szCs w:val="28"/>
        </w:rPr>
        <w:t>6</w:t>
      </w:r>
      <w:r w:rsidRPr="00031D9C">
        <w:rPr>
          <w:sz w:val="28"/>
          <w:szCs w:val="28"/>
        </w:rPr>
        <w:t>. Основаниями для отзыва депутата Совета Кинешемского муниципального района, представителя Наволокского городского поселения, являются:</w:t>
      </w:r>
    </w:p>
    <w:p w:rsidR="00031D9C" w:rsidRPr="00031D9C" w:rsidRDefault="00031D9C" w:rsidP="00DA318E">
      <w:pPr>
        <w:pStyle w:val="a5"/>
        <w:ind w:firstLine="708"/>
        <w:jc w:val="both"/>
        <w:rPr>
          <w:sz w:val="28"/>
          <w:szCs w:val="28"/>
        </w:rPr>
      </w:pPr>
      <w:r w:rsidRPr="00031D9C">
        <w:rPr>
          <w:sz w:val="28"/>
          <w:szCs w:val="28"/>
        </w:rPr>
        <w:t>а) неудовлетворительная оценка деятельности депутата Советом Наволокского городского поселения по результатам его ежегодного отчета перед представительным органом поселения;</w:t>
      </w:r>
    </w:p>
    <w:p w:rsidR="00031D9C" w:rsidRPr="00031D9C" w:rsidRDefault="00031D9C" w:rsidP="00DA318E">
      <w:pPr>
        <w:pStyle w:val="a5"/>
        <w:ind w:firstLine="708"/>
        <w:jc w:val="both"/>
        <w:rPr>
          <w:sz w:val="28"/>
          <w:szCs w:val="28"/>
        </w:rPr>
      </w:pPr>
      <w:r w:rsidRPr="00031D9C">
        <w:rPr>
          <w:sz w:val="28"/>
          <w:szCs w:val="28"/>
        </w:rPr>
        <w:t xml:space="preserve">б) систематическое непосещение заседаний Совета Кинешемского муниципального района по неуважительной причине, установленное Советом Кинешемского муниципального района. </w:t>
      </w:r>
    </w:p>
    <w:p w:rsidR="00031D9C" w:rsidRPr="00031D9C" w:rsidRDefault="00031D9C" w:rsidP="00DA318E">
      <w:pPr>
        <w:pStyle w:val="a5"/>
        <w:ind w:firstLine="708"/>
        <w:jc w:val="both"/>
        <w:rPr>
          <w:sz w:val="28"/>
          <w:szCs w:val="28"/>
        </w:rPr>
      </w:pPr>
      <w:r w:rsidRPr="00031D9C">
        <w:rPr>
          <w:sz w:val="28"/>
          <w:szCs w:val="28"/>
        </w:rPr>
        <w:t>1</w:t>
      </w:r>
      <w:r>
        <w:rPr>
          <w:sz w:val="28"/>
          <w:szCs w:val="28"/>
        </w:rPr>
        <w:t>7</w:t>
      </w:r>
      <w:r w:rsidRPr="00031D9C">
        <w:rPr>
          <w:sz w:val="28"/>
          <w:szCs w:val="28"/>
        </w:rPr>
        <w:t>.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«а» пункта 1</w:t>
      </w:r>
      <w:r>
        <w:rPr>
          <w:sz w:val="28"/>
          <w:szCs w:val="28"/>
        </w:rPr>
        <w:t>6</w:t>
      </w:r>
      <w:r w:rsidRPr="00031D9C">
        <w:rPr>
          <w:sz w:val="28"/>
          <w:szCs w:val="28"/>
        </w:rPr>
        <w:t xml:space="preserve"> настояще</w:t>
      </w:r>
      <w:r>
        <w:rPr>
          <w:sz w:val="28"/>
          <w:szCs w:val="28"/>
        </w:rPr>
        <w:t>й статьи</w:t>
      </w:r>
      <w:r w:rsidRPr="00031D9C">
        <w:rPr>
          <w:sz w:val="28"/>
          <w:szCs w:val="28"/>
        </w:rPr>
        <w:t>, выдвинутая не менее чем одной третью от установленной численности членов представительного органа поселения, оформляется в виде обращения, которое вносится в Совет Наволокского городского поселения. Указанное обращение вносится вместе с проектом решения об отзыве депутата Совета Кинешемского муниципального района, представителя Наволокского городского поселения.</w:t>
      </w:r>
    </w:p>
    <w:p w:rsidR="00031D9C" w:rsidRPr="00031D9C" w:rsidRDefault="00031D9C" w:rsidP="00DA318E">
      <w:pPr>
        <w:pStyle w:val="a5"/>
        <w:ind w:firstLine="708"/>
        <w:jc w:val="both"/>
        <w:rPr>
          <w:sz w:val="28"/>
          <w:szCs w:val="28"/>
        </w:rPr>
      </w:pPr>
      <w:r w:rsidRPr="00031D9C">
        <w:rPr>
          <w:sz w:val="28"/>
          <w:szCs w:val="28"/>
        </w:rPr>
        <w:t>1</w:t>
      </w:r>
      <w:r>
        <w:rPr>
          <w:sz w:val="28"/>
          <w:szCs w:val="28"/>
        </w:rPr>
        <w:t>8</w:t>
      </w:r>
      <w:r w:rsidRPr="00031D9C">
        <w:rPr>
          <w:sz w:val="28"/>
          <w:szCs w:val="28"/>
        </w:rPr>
        <w:t>.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«б» пункта 1</w:t>
      </w:r>
      <w:r>
        <w:rPr>
          <w:sz w:val="28"/>
          <w:szCs w:val="28"/>
        </w:rPr>
        <w:t>6</w:t>
      </w:r>
      <w:r w:rsidRPr="00031D9C">
        <w:rPr>
          <w:sz w:val="28"/>
          <w:szCs w:val="28"/>
        </w:rPr>
        <w:t xml:space="preserve"> настояще</w:t>
      </w:r>
      <w:r>
        <w:rPr>
          <w:sz w:val="28"/>
          <w:szCs w:val="28"/>
        </w:rPr>
        <w:t>йстатьи</w:t>
      </w:r>
      <w:r w:rsidRPr="00031D9C">
        <w:rPr>
          <w:sz w:val="28"/>
          <w:szCs w:val="28"/>
        </w:rPr>
        <w:t>, выдвигается председателем или заместителем председателя Совета Наволокского городского поселения на основании информации Председателя Совета Кинешемского муниципального района.</w:t>
      </w:r>
    </w:p>
    <w:p w:rsidR="00031D9C" w:rsidRPr="00031D9C" w:rsidRDefault="00031D9C" w:rsidP="00DA318E">
      <w:pPr>
        <w:pStyle w:val="a5"/>
        <w:ind w:firstLine="708"/>
        <w:jc w:val="both"/>
        <w:rPr>
          <w:sz w:val="28"/>
          <w:szCs w:val="28"/>
        </w:rPr>
      </w:pPr>
      <w:r>
        <w:rPr>
          <w:sz w:val="28"/>
          <w:szCs w:val="28"/>
        </w:rPr>
        <w:t>19</w:t>
      </w:r>
      <w:r w:rsidRPr="00031D9C">
        <w:rPr>
          <w:sz w:val="28"/>
          <w:szCs w:val="28"/>
        </w:rPr>
        <w:t>. Рассмотрение инициативы об отзыве депутата Совета Кинешемского муниципального района, представителя Наволокского городского поселения, осуществляется Советом Наволокского городского поселения в течение одного месяца со дня внесения соответствующего обращения (информации).</w:t>
      </w:r>
    </w:p>
    <w:p w:rsidR="00031D9C" w:rsidRPr="00031D9C" w:rsidRDefault="00031D9C" w:rsidP="00DA318E">
      <w:pPr>
        <w:pStyle w:val="a5"/>
        <w:ind w:firstLine="708"/>
        <w:jc w:val="both"/>
        <w:rPr>
          <w:sz w:val="28"/>
          <w:szCs w:val="28"/>
        </w:rPr>
      </w:pPr>
      <w:r w:rsidRPr="00031D9C">
        <w:rPr>
          <w:sz w:val="28"/>
          <w:szCs w:val="28"/>
        </w:rPr>
        <w:t>2</w:t>
      </w:r>
      <w:r>
        <w:rPr>
          <w:sz w:val="28"/>
          <w:szCs w:val="28"/>
        </w:rPr>
        <w:t>0</w:t>
      </w:r>
      <w:r w:rsidRPr="00031D9C">
        <w:rPr>
          <w:sz w:val="28"/>
          <w:szCs w:val="28"/>
        </w:rPr>
        <w:t>.</w:t>
      </w:r>
      <w:bookmarkStart w:id="7" w:name="sub_7418"/>
      <w:bookmarkEnd w:id="7"/>
      <w:r w:rsidR="00AA3DA2">
        <w:rPr>
          <w:sz w:val="28"/>
          <w:szCs w:val="28"/>
        </w:rPr>
        <w:t xml:space="preserve"> </w:t>
      </w:r>
      <w:r w:rsidRPr="00031D9C">
        <w:rPr>
          <w:sz w:val="28"/>
          <w:szCs w:val="28"/>
        </w:rPr>
        <w:t>Решение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считается принятым, если за него проголосовало не менее двух третей от установленной численности депутатов представительного органа поселения.</w:t>
      </w:r>
    </w:p>
    <w:p w:rsidR="00031D9C" w:rsidRPr="00031D9C" w:rsidRDefault="00031D9C" w:rsidP="00DA318E">
      <w:pPr>
        <w:pStyle w:val="a5"/>
        <w:ind w:firstLine="708"/>
        <w:jc w:val="both"/>
        <w:rPr>
          <w:sz w:val="28"/>
          <w:szCs w:val="28"/>
        </w:rPr>
      </w:pPr>
      <w:r w:rsidRPr="00031D9C">
        <w:rPr>
          <w:sz w:val="28"/>
          <w:szCs w:val="28"/>
        </w:rPr>
        <w:t>Указанное решение вступает в силу со дня его принятия Советом Наволокского городского поселения, если иное не указано в самом решении.</w:t>
      </w:r>
    </w:p>
    <w:p w:rsidR="00031D9C" w:rsidRPr="00031D9C" w:rsidRDefault="00031D9C" w:rsidP="00DA318E">
      <w:pPr>
        <w:pStyle w:val="a5"/>
        <w:ind w:firstLine="708"/>
        <w:jc w:val="both"/>
        <w:rPr>
          <w:sz w:val="28"/>
          <w:szCs w:val="28"/>
        </w:rPr>
      </w:pPr>
      <w:r w:rsidRPr="00031D9C">
        <w:rPr>
          <w:sz w:val="28"/>
          <w:szCs w:val="28"/>
        </w:rPr>
        <w:t>2</w:t>
      </w:r>
      <w:r>
        <w:rPr>
          <w:sz w:val="28"/>
          <w:szCs w:val="28"/>
        </w:rPr>
        <w:t>1</w:t>
      </w:r>
      <w:r w:rsidRPr="00031D9C">
        <w:rPr>
          <w:sz w:val="28"/>
          <w:szCs w:val="28"/>
        </w:rPr>
        <w:t xml:space="preserve">. При рассмотрении и принятии Советом Наволокского городского поселения решения об отзыве депутата Совета Кинешемского </w:t>
      </w:r>
      <w:r w:rsidRPr="00031D9C">
        <w:rPr>
          <w:sz w:val="28"/>
          <w:szCs w:val="28"/>
        </w:rPr>
        <w:lastRenderedPageBreak/>
        <w:t>муниципального района, представителя Наволокского городского поселения, должны быть обеспечены:</w:t>
      </w:r>
    </w:p>
    <w:p w:rsidR="00031D9C" w:rsidRPr="00031D9C" w:rsidRDefault="00031D9C" w:rsidP="00DA318E">
      <w:pPr>
        <w:pStyle w:val="a5"/>
        <w:ind w:firstLine="708"/>
        <w:jc w:val="both"/>
        <w:rPr>
          <w:sz w:val="28"/>
          <w:szCs w:val="28"/>
        </w:rPr>
      </w:pPr>
      <w:r w:rsidRPr="00031D9C">
        <w:rPr>
          <w:sz w:val="28"/>
          <w:szCs w:val="28"/>
        </w:rPr>
        <w:t>а) заблаговременное получение депутатом уведомления о дате, времени и месте проведения соответствующего заседания, а также ознакомление с обращением депутатов (информацией) и с проектом решения Совета Наволокского городского поселения об его отзыве;</w:t>
      </w:r>
    </w:p>
    <w:p w:rsidR="00031D9C" w:rsidRPr="00031D9C" w:rsidRDefault="00031D9C" w:rsidP="00DA318E">
      <w:pPr>
        <w:pStyle w:val="a5"/>
        <w:ind w:firstLine="708"/>
        <w:jc w:val="both"/>
        <w:rPr>
          <w:sz w:val="28"/>
          <w:szCs w:val="28"/>
        </w:rPr>
      </w:pPr>
      <w:r w:rsidRPr="00031D9C">
        <w:rPr>
          <w:sz w:val="28"/>
          <w:szCs w:val="28"/>
        </w:rPr>
        <w:t>б) предоставление депутату возможности дать депутатам Совета Наволокского городского поселения объяснения по поводу обстоятельств, выдвигаемых в качестве основания его отзыва.</w:t>
      </w:r>
    </w:p>
    <w:p w:rsidR="00031D9C" w:rsidRPr="00031D9C" w:rsidRDefault="00031D9C" w:rsidP="00DA318E">
      <w:pPr>
        <w:pStyle w:val="a5"/>
        <w:ind w:firstLine="708"/>
        <w:jc w:val="both"/>
        <w:rPr>
          <w:sz w:val="28"/>
          <w:szCs w:val="28"/>
        </w:rPr>
      </w:pPr>
      <w:r w:rsidRPr="00031D9C">
        <w:rPr>
          <w:sz w:val="28"/>
          <w:szCs w:val="28"/>
        </w:rPr>
        <w:t>2</w:t>
      </w:r>
      <w:r>
        <w:rPr>
          <w:sz w:val="28"/>
          <w:szCs w:val="28"/>
        </w:rPr>
        <w:t>2</w:t>
      </w:r>
      <w:r w:rsidRPr="00031D9C">
        <w:rPr>
          <w:sz w:val="28"/>
          <w:szCs w:val="28"/>
        </w:rPr>
        <w:t xml:space="preserve">. </w:t>
      </w:r>
      <w:r w:rsidRPr="008B058C">
        <w:rPr>
          <w:sz w:val="28"/>
          <w:szCs w:val="28"/>
        </w:rPr>
        <w:t xml:space="preserve">Решение </w:t>
      </w:r>
      <w:r w:rsidR="008B058C" w:rsidRPr="008B058C">
        <w:rPr>
          <w:sz w:val="28"/>
          <w:szCs w:val="28"/>
        </w:rPr>
        <w:t>опубликовывается в газете «</w:t>
      </w:r>
      <w:proofErr w:type="spellStart"/>
      <w:r w:rsidR="008B058C" w:rsidRPr="008B058C">
        <w:rPr>
          <w:sz w:val="28"/>
          <w:szCs w:val="28"/>
        </w:rPr>
        <w:t>Наволокский</w:t>
      </w:r>
      <w:proofErr w:type="spellEnd"/>
      <w:r w:rsidR="008B058C" w:rsidRPr="008B058C">
        <w:rPr>
          <w:sz w:val="28"/>
          <w:szCs w:val="28"/>
        </w:rPr>
        <w:t xml:space="preserve"> вестник» и размещается</w:t>
      </w:r>
      <w:r w:rsidR="008B058C">
        <w:rPr>
          <w:b/>
          <w:sz w:val="28"/>
          <w:szCs w:val="28"/>
        </w:rPr>
        <w:t xml:space="preserve"> </w:t>
      </w:r>
      <w:r w:rsidR="008B058C" w:rsidRPr="00842EA2">
        <w:rPr>
          <w:rFonts w:eastAsia="Arial Unicode MS"/>
          <w:color w:val="000000"/>
          <w:sz w:val="28"/>
          <w:szCs w:val="28"/>
        </w:rPr>
        <w:t xml:space="preserve">на официальном сайте Наволокского городского поселения Кинешемского муниципального района </w:t>
      </w:r>
      <w:hyperlink r:id="rId8" w:history="1">
        <w:r w:rsidR="008B058C" w:rsidRPr="00842EA2">
          <w:rPr>
            <w:rFonts w:eastAsia="Arial Unicode MS"/>
            <w:color w:val="000000"/>
            <w:sz w:val="28"/>
            <w:szCs w:val="28"/>
            <w:lang w:val="en-US"/>
          </w:rPr>
          <w:t>www</w:t>
        </w:r>
        <w:r w:rsidR="008B058C" w:rsidRPr="00842EA2">
          <w:rPr>
            <w:rFonts w:eastAsia="Arial Unicode MS"/>
            <w:color w:val="000000"/>
            <w:sz w:val="28"/>
            <w:szCs w:val="28"/>
          </w:rPr>
          <w:t>.</w:t>
        </w:r>
        <w:proofErr w:type="spellStart"/>
        <w:r w:rsidR="008B058C" w:rsidRPr="00842EA2">
          <w:rPr>
            <w:rFonts w:eastAsia="Arial Unicode MS"/>
            <w:color w:val="000000"/>
            <w:sz w:val="28"/>
            <w:szCs w:val="28"/>
            <w:lang w:val="en-US"/>
          </w:rPr>
          <w:t>navoloki</w:t>
        </w:r>
        <w:proofErr w:type="spellEnd"/>
        <w:r w:rsidR="008B058C" w:rsidRPr="00842EA2">
          <w:rPr>
            <w:rFonts w:eastAsia="Arial Unicode MS"/>
            <w:color w:val="000000"/>
            <w:sz w:val="28"/>
            <w:szCs w:val="28"/>
          </w:rPr>
          <w:t>.</w:t>
        </w:r>
        <w:proofErr w:type="spellStart"/>
        <w:r w:rsidR="008B058C" w:rsidRPr="00842EA2">
          <w:rPr>
            <w:rFonts w:eastAsia="Arial Unicode MS"/>
            <w:color w:val="000000"/>
            <w:sz w:val="28"/>
            <w:szCs w:val="28"/>
            <w:lang w:val="en-US"/>
          </w:rPr>
          <w:t>ru</w:t>
        </w:r>
        <w:proofErr w:type="spellEnd"/>
      </w:hyperlink>
      <w:r w:rsidR="008B058C" w:rsidRPr="00842EA2">
        <w:rPr>
          <w:rFonts w:eastAsia="Arial Unicode MS"/>
          <w:color w:val="000000"/>
          <w:sz w:val="28"/>
          <w:szCs w:val="28"/>
        </w:rPr>
        <w:t xml:space="preserve"> в информационн</w:t>
      </w:r>
      <w:proofErr w:type="gramStart"/>
      <w:r w:rsidR="008B058C" w:rsidRPr="00842EA2">
        <w:rPr>
          <w:rFonts w:eastAsia="Arial Unicode MS"/>
          <w:color w:val="000000"/>
          <w:sz w:val="28"/>
          <w:szCs w:val="28"/>
        </w:rPr>
        <w:t>о-</w:t>
      </w:r>
      <w:proofErr w:type="gramEnd"/>
      <w:r w:rsidR="008B058C" w:rsidRPr="00842EA2">
        <w:rPr>
          <w:rFonts w:eastAsia="Arial Unicode MS"/>
          <w:color w:val="000000"/>
          <w:sz w:val="28"/>
          <w:szCs w:val="28"/>
        </w:rPr>
        <w:t xml:space="preserve"> телекоммуникационной сети «Интернет».</w:t>
      </w:r>
      <w:r w:rsidRPr="00031D9C">
        <w:rPr>
          <w:sz w:val="28"/>
          <w:szCs w:val="28"/>
        </w:rPr>
        <w:t>.</w:t>
      </w:r>
    </w:p>
    <w:p w:rsidR="00031D9C" w:rsidRPr="00031D9C" w:rsidRDefault="00031D9C" w:rsidP="00DA318E">
      <w:pPr>
        <w:pStyle w:val="a5"/>
        <w:ind w:firstLine="708"/>
        <w:jc w:val="both"/>
        <w:rPr>
          <w:sz w:val="28"/>
          <w:szCs w:val="28"/>
        </w:rPr>
      </w:pPr>
      <w:r w:rsidRPr="00031D9C">
        <w:rPr>
          <w:sz w:val="28"/>
          <w:szCs w:val="28"/>
        </w:rPr>
        <w:t>2</w:t>
      </w:r>
      <w:r>
        <w:rPr>
          <w:sz w:val="28"/>
          <w:szCs w:val="28"/>
        </w:rPr>
        <w:t>3</w:t>
      </w:r>
      <w:r w:rsidRPr="00031D9C">
        <w:rPr>
          <w:sz w:val="28"/>
          <w:szCs w:val="28"/>
        </w:rPr>
        <w:t xml:space="preserve">. В случае досрочного прекращения полномочий депутата Совета Кинешемского муниципального района, представителя Наволокского городского поселения, Совет Наволокского городского поселения </w:t>
      </w:r>
      <w:r w:rsidRPr="00AC4227">
        <w:rPr>
          <w:sz w:val="28"/>
          <w:szCs w:val="28"/>
        </w:rPr>
        <w:t>в течение месяца</w:t>
      </w:r>
      <w:r w:rsidRPr="00031D9C">
        <w:rPr>
          <w:color w:val="FF0000"/>
          <w:sz w:val="28"/>
          <w:szCs w:val="28"/>
        </w:rPr>
        <w:t xml:space="preserve"> </w:t>
      </w:r>
      <w:r w:rsidRPr="00031D9C">
        <w:rPr>
          <w:sz w:val="28"/>
          <w:szCs w:val="28"/>
        </w:rPr>
        <w:t>со дня досрочного прекращения полномочий избирает нового депутата Совета Кинешемского муниципального района, представителя Наволокского городского поселения.</w:t>
      </w:r>
    </w:p>
    <w:p w:rsidR="009573DC" w:rsidRPr="00031D9C" w:rsidRDefault="00031D9C" w:rsidP="00DA318E">
      <w:pPr>
        <w:pStyle w:val="a5"/>
        <w:ind w:firstLine="708"/>
        <w:jc w:val="both"/>
        <w:rPr>
          <w:sz w:val="28"/>
          <w:szCs w:val="28"/>
        </w:rPr>
      </w:pPr>
      <w:bookmarkStart w:id="8" w:name="sub_100"/>
      <w:bookmarkEnd w:id="8"/>
      <w:r w:rsidRPr="00031D9C">
        <w:rPr>
          <w:sz w:val="28"/>
          <w:szCs w:val="28"/>
        </w:rPr>
        <w:t>2</w:t>
      </w:r>
      <w:r>
        <w:rPr>
          <w:sz w:val="28"/>
          <w:szCs w:val="28"/>
        </w:rPr>
        <w:t>4</w:t>
      </w:r>
      <w:r w:rsidRPr="00031D9C">
        <w:rPr>
          <w:sz w:val="28"/>
          <w:szCs w:val="28"/>
        </w:rPr>
        <w:t>. Вновь избранный депутат Совета Кинешемского муниципального района представляет документы, указанные в пункте 1</w:t>
      </w:r>
      <w:r>
        <w:rPr>
          <w:sz w:val="28"/>
          <w:szCs w:val="28"/>
        </w:rPr>
        <w:t>2</w:t>
      </w:r>
      <w:r w:rsidRPr="00031D9C">
        <w:rPr>
          <w:sz w:val="28"/>
          <w:szCs w:val="28"/>
        </w:rPr>
        <w:t xml:space="preserve"> настояще</w:t>
      </w:r>
      <w:r>
        <w:rPr>
          <w:sz w:val="28"/>
          <w:szCs w:val="28"/>
        </w:rPr>
        <w:t>йстатьи</w:t>
      </w:r>
      <w:r w:rsidRPr="00031D9C">
        <w:rPr>
          <w:sz w:val="28"/>
          <w:szCs w:val="28"/>
        </w:rPr>
        <w:t>, в представительный орган Кинешемского муниципального района.</w:t>
      </w:r>
      <w:r w:rsidR="00D67E26" w:rsidRPr="00031D9C">
        <w:rPr>
          <w:sz w:val="28"/>
          <w:szCs w:val="28"/>
        </w:rPr>
        <w:t>»</w:t>
      </w:r>
      <w:r w:rsidR="00DA318E">
        <w:rPr>
          <w:sz w:val="28"/>
          <w:szCs w:val="28"/>
        </w:rPr>
        <w:t>.</w:t>
      </w:r>
    </w:p>
    <w:p w:rsidR="00A70178" w:rsidRDefault="00A70178" w:rsidP="004A3419">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635DB" w:rsidRPr="00B16438" w:rsidRDefault="00DA318E"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635DB">
        <w:rPr>
          <w:rFonts w:ascii="Times New Roman" w:eastAsia="Times New Roman" w:hAnsi="Times New Roman" w:cs="Times New Roman"/>
          <w:sz w:val="28"/>
          <w:szCs w:val="28"/>
          <w:lang w:eastAsia="ru-RU"/>
        </w:rPr>
        <w:t>. Д</w:t>
      </w:r>
      <w:r w:rsidR="00631AE6">
        <w:rPr>
          <w:rFonts w:ascii="Times New Roman" w:eastAsia="Times New Roman" w:hAnsi="Times New Roman" w:cs="Times New Roman"/>
          <w:sz w:val="28"/>
          <w:szCs w:val="28"/>
          <w:lang w:eastAsia="ru-RU"/>
        </w:rPr>
        <w:t xml:space="preserve">ополнить главой </w:t>
      </w:r>
      <w:r w:rsidR="00631AE6">
        <w:rPr>
          <w:rFonts w:ascii="Times New Roman" w:eastAsia="Times New Roman" w:hAnsi="Times New Roman" w:cs="Times New Roman"/>
          <w:sz w:val="28"/>
          <w:szCs w:val="28"/>
          <w:lang w:val="en-US" w:eastAsia="ru-RU"/>
        </w:rPr>
        <w:t>IX</w:t>
      </w:r>
      <w:r w:rsidR="00631AE6" w:rsidRPr="00631AE6">
        <w:rPr>
          <w:rFonts w:ascii="Times New Roman" w:eastAsia="Times New Roman" w:hAnsi="Times New Roman" w:cs="Times New Roman"/>
          <w:sz w:val="28"/>
          <w:szCs w:val="28"/>
          <w:lang w:eastAsia="ru-RU"/>
        </w:rPr>
        <w:t>.</w:t>
      </w:r>
      <w:r w:rsidR="00631AE6">
        <w:rPr>
          <w:rFonts w:ascii="Times New Roman" w:eastAsia="Times New Roman" w:hAnsi="Times New Roman" w:cs="Times New Roman"/>
          <w:sz w:val="28"/>
          <w:szCs w:val="28"/>
          <w:lang w:val="en-US" w:eastAsia="ru-RU"/>
        </w:rPr>
        <w:t>I</w:t>
      </w:r>
      <w:r w:rsidR="009635DB" w:rsidRPr="009635DB">
        <w:rPr>
          <w:rFonts w:ascii="Times New Roman" w:eastAsia="Times New Roman" w:hAnsi="Times New Roman" w:cs="Times New Roman"/>
          <w:sz w:val="28"/>
          <w:szCs w:val="28"/>
          <w:lang w:eastAsia="ru-RU"/>
        </w:rPr>
        <w:t xml:space="preserve"> следующего содержания:</w:t>
      </w:r>
    </w:p>
    <w:p w:rsidR="00B16438"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val="en-US" w:eastAsia="ru-RU"/>
        </w:rPr>
        <w:t>IX</w:t>
      </w:r>
      <w:r w:rsidRPr="00631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00B164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Порядок избрания Г</w:t>
      </w:r>
      <w:r w:rsidRPr="00631AE6">
        <w:rPr>
          <w:rFonts w:ascii="Times New Roman" w:eastAsia="Times New Roman" w:hAnsi="Times New Roman" w:cs="Times New Roman"/>
          <w:sz w:val="28"/>
          <w:szCs w:val="28"/>
          <w:lang w:eastAsia="ru-RU"/>
        </w:rPr>
        <w:t>лавы Наволокского городского поселения</w:t>
      </w:r>
    </w:p>
    <w:p w:rsidR="00DA318E" w:rsidRDefault="00DA318E"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w:t>
      </w:r>
      <w:r w:rsidRPr="00631AE6">
        <w:rPr>
          <w:rFonts w:ascii="Times New Roman" w:eastAsia="Times New Roman" w:hAnsi="Times New Roman" w:cs="Times New Roman"/>
          <w:sz w:val="28"/>
          <w:szCs w:val="28"/>
          <w:lang w:eastAsia="ru-RU"/>
        </w:rPr>
        <w:t>1.1</w:t>
      </w:r>
    </w:p>
    <w:p w:rsidR="00DA318E" w:rsidRPr="00631AE6" w:rsidRDefault="00DA318E"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9" w:name="_GoBack"/>
      <w:bookmarkEnd w:id="9"/>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Избрание Г</w:t>
      </w:r>
      <w:r w:rsidRPr="00631AE6">
        <w:rPr>
          <w:rFonts w:ascii="Times New Roman" w:eastAsia="Times New Roman" w:hAnsi="Times New Roman" w:cs="Times New Roman"/>
          <w:sz w:val="28"/>
          <w:szCs w:val="28"/>
          <w:lang w:eastAsia="ru-RU"/>
        </w:rPr>
        <w:t xml:space="preserve">лавы </w:t>
      </w:r>
      <w:r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 xml:space="preserve">из числа кандидатов, представленных конкурсной комиссией по отбору кандидатур на должность Главы </w:t>
      </w:r>
      <w:r w:rsidRPr="00842EA2">
        <w:rPr>
          <w:rFonts w:ascii="Times New Roman" w:eastAsia="Arial Unicode MS" w:hAnsi="Times New Roman" w:cs="Times New Roman"/>
          <w:color w:val="000000"/>
          <w:sz w:val="28"/>
          <w:szCs w:val="28"/>
          <w:lang w:eastAsia="ru-RU"/>
        </w:rPr>
        <w:t>Наволокского городского поселения</w:t>
      </w:r>
      <w:r w:rsidRPr="00631AE6">
        <w:rPr>
          <w:rFonts w:ascii="Times New Roman" w:eastAsia="Times New Roman" w:hAnsi="Times New Roman" w:cs="Times New Roman"/>
          <w:sz w:val="28"/>
          <w:szCs w:val="28"/>
          <w:lang w:eastAsia="ru-RU"/>
        </w:rPr>
        <w:t xml:space="preserve"> по результатам конкурса, осуществляется на заседании Совета тайным голосованием большинством в две трети голосов от установленной Уставом </w:t>
      </w:r>
      <w:r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 xml:space="preserve">Кинешемского муниципального района Ивановской области численности депутатов Совета сроком на два с половиной года, но не более срока полномочий Совета, избравшего Главу </w:t>
      </w:r>
      <w:r w:rsidRPr="00842EA2">
        <w:rPr>
          <w:rFonts w:ascii="Times New Roman" w:eastAsia="Arial Unicode MS" w:hAnsi="Times New Roman" w:cs="Times New Roman"/>
          <w:color w:val="000000"/>
          <w:sz w:val="28"/>
          <w:szCs w:val="28"/>
          <w:lang w:eastAsia="ru-RU"/>
        </w:rPr>
        <w:t>Наволокского городского поселения</w:t>
      </w:r>
      <w:r w:rsidRPr="00631AE6">
        <w:rPr>
          <w:rFonts w:ascii="Times New Roman" w:eastAsia="Times New Roman" w:hAnsi="Times New Roman" w:cs="Times New Roman"/>
          <w:sz w:val="28"/>
          <w:szCs w:val="28"/>
          <w:lang w:eastAsia="ru-RU"/>
        </w:rPr>
        <w:t>.</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2. Обсуждение кандидатур на должность Главы </w:t>
      </w:r>
      <w:r w:rsidRPr="00842EA2">
        <w:rPr>
          <w:rFonts w:ascii="Times New Roman" w:eastAsia="Arial Unicode MS" w:hAnsi="Times New Roman" w:cs="Times New Roman"/>
          <w:color w:val="000000"/>
          <w:sz w:val="28"/>
          <w:szCs w:val="28"/>
          <w:lang w:eastAsia="ru-RU"/>
        </w:rPr>
        <w:t>Наволокского городского поселения</w:t>
      </w:r>
      <w:r w:rsidRPr="00631AE6">
        <w:rPr>
          <w:rFonts w:ascii="Times New Roman" w:eastAsia="Times New Roman" w:hAnsi="Times New Roman" w:cs="Times New Roman"/>
          <w:sz w:val="28"/>
          <w:szCs w:val="28"/>
          <w:lang w:eastAsia="ru-RU"/>
        </w:rPr>
        <w:t xml:space="preserve">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20 минут.</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3. Каждый депутат Совета вправе задавать вопросы кандидатам, высказывать свое мнение о кандидатах, агитировать "за" и "против" </w:t>
      </w:r>
      <w:r w:rsidRPr="00631AE6">
        <w:rPr>
          <w:rFonts w:ascii="Times New Roman" w:eastAsia="Times New Roman" w:hAnsi="Times New Roman" w:cs="Times New Roman"/>
          <w:sz w:val="28"/>
          <w:szCs w:val="28"/>
          <w:lang w:eastAsia="ru-RU"/>
        </w:rPr>
        <w:lastRenderedPageBreak/>
        <w:t>кандидатов.</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В обсуждении каждый депутат имеет право одного выступления не более 10 минут.</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4. Обсуждение кандидатур прекращается по решению Совета, принятому большинством голосов от числа депутатов, присутствующих на заседании. </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5. Тайное голосование по выборам Главы </w:t>
      </w:r>
      <w:r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 xml:space="preserve">проводится в </w:t>
      </w:r>
      <w:r w:rsidR="00727C9B">
        <w:rPr>
          <w:rFonts w:ascii="Times New Roman" w:eastAsia="Times New Roman" w:hAnsi="Times New Roman" w:cs="Times New Roman"/>
          <w:sz w:val="28"/>
          <w:szCs w:val="28"/>
          <w:lang w:eastAsia="ru-RU"/>
        </w:rPr>
        <w:t xml:space="preserve">порядке, установленном статьями </w:t>
      </w:r>
      <w:r w:rsidR="00727C9B" w:rsidRPr="008C6283">
        <w:rPr>
          <w:rFonts w:ascii="Times New Roman" w:eastAsia="Times New Roman" w:hAnsi="Times New Roman" w:cs="Times New Roman"/>
          <w:sz w:val="28"/>
          <w:szCs w:val="28"/>
          <w:lang w:eastAsia="ru-RU"/>
        </w:rPr>
        <w:t>48 и</w:t>
      </w:r>
      <w:r w:rsidR="00B16438" w:rsidRPr="008C6283">
        <w:rPr>
          <w:rFonts w:ascii="Times New Roman" w:eastAsia="Times New Roman" w:hAnsi="Times New Roman" w:cs="Times New Roman"/>
          <w:sz w:val="28"/>
          <w:szCs w:val="28"/>
          <w:lang w:eastAsia="ru-RU"/>
        </w:rPr>
        <w:t xml:space="preserve"> 4</w:t>
      </w:r>
      <w:r w:rsidR="00727C9B" w:rsidRPr="008C6283">
        <w:rPr>
          <w:rFonts w:ascii="Times New Roman" w:eastAsia="Times New Roman" w:hAnsi="Times New Roman" w:cs="Times New Roman"/>
          <w:sz w:val="28"/>
          <w:szCs w:val="28"/>
          <w:lang w:eastAsia="ru-RU"/>
        </w:rPr>
        <w:t>9</w:t>
      </w:r>
      <w:r w:rsidRPr="00631AE6">
        <w:rPr>
          <w:rFonts w:ascii="Times New Roman" w:eastAsia="Times New Roman" w:hAnsi="Times New Roman" w:cs="Times New Roman"/>
          <w:sz w:val="28"/>
          <w:szCs w:val="28"/>
          <w:lang w:eastAsia="ru-RU"/>
        </w:rPr>
        <w:t>настоящего Регламента, и представляет собой выбор одного кандидата из всех, внесенных в бюллетень для тайного голосования, и проставление за данного кандидата любого знака в пустой квадрат справа от фамилии.</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6. После окончания голосования председатель счетной комиссии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В случае если на должность Главы </w:t>
      </w:r>
      <w:r w:rsidR="00B16438" w:rsidRPr="00842EA2">
        <w:rPr>
          <w:rFonts w:ascii="Times New Roman" w:eastAsia="Arial Unicode MS" w:hAnsi="Times New Roman" w:cs="Times New Roman"/>
          <w:color w:val="000000"/>
          <w:sz w:val="28"/>
          <w:szCs w:val="28"/>
          <w:lang w:eastAsia="ru-RU"/>
        </w:rPr>
        <w:t>Наволокского городского поселения</w:t>
      </w:r>
      <w:r w:rsidRPr="00631AE6">
        <w:rPr>
          <w:rFonts w:ascii="Times New Roman" w:eastAsia="Times New Roman" w:hAnsi="Times New Roman" w:cs="Times New Roman"/>
          <w:sz w:val="28"/>
          <w:szCs w:val="28"/>
          <w:lang w:eastAsia="ru-RU"/>
        </w:rPr>
        <w:t xml:space="preserve">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набравшим наибольшее число голосов.</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7. Избранным Главой </w:t>
      </w:r>
      <w:r w:rsidR="00B16438"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 xml:space="preserve">считается кандидат из числа представленных конкурсной комиссией по результатам конкурса, за которого проголосовало большинство в две трети голосов от установленной Уставом </w:t>
      </w:r>
      <w:r w:rsidR="00B16438"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Кинешемского муниципального района Ивановской области численности депутатов Совета.</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8. Решение Совета об избрании Главы </w:t>
      </w:r>
      <w:r w:rsidR="00F243A1"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Кинешемского муниципального района принимается на основании результатов голосования. Голосования по данному решению не требуется.</w:t>
      </w:r>
    </w:p>
    <w:p w:rsidR="00631AE6" w:rsidRPr="00631AE6" w:rsidRDefault="00631AE6"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1AE6">
        <w:rPr>
          <w:rFonts w:ascii="Times New Roman" w:eastAsia="Times New Roman" w:hAnsi="Times New Roman" w:cs="Times New Roman"/>
          <w:sz w:val="28"/>
          <w:szCs w:val="28"/>
          <w:lang w:eastAsia="ru-RU"/>
        </w:rPr>
        <w:t xml:space="preserve">9. В случае непринятия Советом решения об избрании Главы </w:t>
      </w:r>
      <w:r w:rsidR="00F243A1" w:rsidRPr="00842EA2">
        <w:rPr>
          <w:rFonts w:ascii="Times New Roman" w:eastAsia="Arial Unicode MS" w:hAnsi="Times New Roman" w:cs="Times New Roman"/>
          <w:color w:val="000000"/>
          <w:sz w:val="28"/>
          <w:szCs w:val="28"/>
          <w:lang w:eastAsia="ru-RU"/>
        </w:rPr>
        <w:t xml:space="preserve">Наволокского городского поселения </w:t>
      </w:r>
      <w:r w:rsidRPr="00631AE6">
        <w:rPr>
          <w:rFonts w:ascii="Times New Roman" w:eastAsia="Times New Roman" w:hAnsi="Times New Roman" w:cs="Times New Roman"/>
          <w:sz w:val="28"/>
          <w:szCs w:val="28"/>
          <w:lang w:eastAsia="ru-RU"/>
        </w:rPr>
        <w:t xml:space="preserve">принимается решение Совета о повторном проведении конкурса по отбору кандидатур на должность Главы </w:t>
      </w:r>
      <w:r w:rsidR="00F243A1" w:rsidRPr="00842EA2">
        <w:rPr>
          <w:rFonts w:ascii="Times New Roman" w:eastAsia="Arial Unicode MS" w:hAnsi="Times New Roman" w:cs="Times New Roman"/>
          <w:color w:val="000000"/>
          <w:sz w:val="28"/>
          <w:szCs w:val="28"/>
          <w:lang w:eastAsia="ru-RU"/>
        </w:rPr>
        <w:t>Наволокского городского поселения</w:t>
      </w:r>
      <w:r w:rsidRPr="00631AE6">
        <w:rPr>
          <w:rFonts w:ascii="Times New Roman" w:eastAsia="Times New Roman" w:hAnsi="Times New Roman" w:cs="Times New Roman"/>
          <w:sz w:val="28"/>
          <w:szCs w:val="28"/>
          <w:lang w:eastAsia="ru-RU"/>
        </w:rPr>
        <w:t>.».</w:t>
      </w:r>
    </w:p>
    <w:p w:rsidR="009635DB" w:rsidRPr="009573DC" w:rsidRDefault="009635DB" w:rsidP="004A3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51EEA" w:rsidRDefault="00551EEA" w:rsidP="004A3419">
      <w:pPr>
        <w:spacing w:after="0" w:line="240" w:lineRule="auto"/>
      </w:pPr>
    </w:p>
    <w:sectPr w:rsidR="00551EEA" w:rsidSect="008B058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E75C3"/>
    <w:multiLevelType w:val="hybridMultilevel"/>
    <w:tmpl w:val="FF16A0D4"/>
    <w:lvl w:ilvl="0" w:tplc="8BB8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B2D75"/>
    <w:multiLevelType w:val="hybridMultilevel"/>
    <w:tmpl w:val="E57C789E"/>
    <w:lvl w:ilvl="0" w:tplc="8DEC3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730BD2"/>
    <w:rsid w:val="00031D9C"/>
    <w:rsid w:val="00152873"/>
    <w:rsid w:val="00152E6E"/>
    <w:rsid w:val="001F2CBA"/>
    <w:rsid w:val="00224D6E"/>
    <w:rsid w:val="002258A9"/>
    <w:rsid w:val="00320E38"/>
    <w:rsid w:val="00345029"/>
    <w:rsid w:val="0035403F"/>
    <w:rsid w:val="00374133"/>
    <w:rsid w:val="003B3EC3"/>
    <w:rsid w:val="004A3419"/>
    <w:rsid w:val="00551EEA"/>
    <w:rsid w:val="00621E5C"/>
    <w:rsid w:val="0063010D"/>
    <w:rsid w:val="00631AE6"/>
    <w:rsid w:val="006A1237"/>
    <w:rsid w:val="006F1E4A"/>
    <w:rsid w:val="00713D18"/>
    <w:rsid w:val="00727C9B"/>
    <w:rsid w:val="00730BD2"/>
    <w:rsid w:val="007446F5"/>
    <w:rsid w:val="0075609B"/>
    <w:rsid w:val="007676D8"/>
    <w:rsid w:val="007B019F"/>
    <w:rsid w:val="007B523A"/>
    <w:rsid w:val="00817173"/>
    <w:rsid w:val="008B058C"/>
    <w:rsid w:val="008C6283"/>
    <w:rsid w:val="00916521"/>
    <w:rsid w:val="009573DC"/>
    <w:rsid w:val="009635DB"/>
    <w:rsid w:val="00A70178"/>
    <w:rsid w:val="00AA3DA2"/>
    <w:rsid w:val="00AC4227"/>
    <w:rsid w:val="00AD5DC5"/>
    <w:rsid w:val="00B16438"/>
    <w:rsid w:val="00B32C18"/>
    <w:rsid w:val="00C05311"/>
    <w:rsid w:val="00C637A8"/>
    <w:rsid w:val="00D10F98"/>
    <w:rsid w:val="00D67E26"/>
    <w:rsid w:val="00DA318E"/>
    <w:rsid w:val="00DF2672"/>
    <w:rsid w:val="00E14094"/>
    <w:rsid w:val="00ED6BFC"/>
    <w:rsid w:val="00F0711E"/>
    <w:rsid w:val="00F243A1"/>
    <w:rsid w:val="00F724B9"/>
    <w:rsid w:val="00F90384"/>
    <w:rsid w:val="00FD5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D2"/>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D2"/>
    <w:rPr>
      <w:rFonts w:ascii="Tahoma" w:hAnsi="Tahoma" w:cs="Tahoma"/>
      <w:sz w:val="16"/>
      <w:szCs w:val="16"/>
    </w:rPr>
  </w:style>
  <w:style w:type="paragraph" w:styleId="a5">
    <w:name w:val="No Spacing"/>
    <w:uiPriority w:val="1"/>
    <w:qFormat/>
    <w:rsid w:val="00730BD2"/>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a6">
    <w:name w:val="List Paragraph"/>
    <w:basedOn w:val="a"/>
    <w:qFormat/>
    <w:rsid w:val="00730BD2"/>
    <w:pPr>
      <w:ind w:left="720"/>
      <w:contextualSpacing/>
    </w:pPr>
    <w:rPr>
      <w:rFonts w:ascii="Calibri" w:eastAsia="Calibri" w:hAnsi="Calibri" w:cs="Times New Roman"/>
    </w:rPr>
  </w:style>
  <w:style w:type="paragraph" w:customStyle="1" w:styleId="ConsPlusTitle">
    <w:name w:val="ConsPlusTitle"/>
    <w:uiPriority w:val="99"/>
    <w:rsid w:val="00730BD2"/>
    <w:pPr>
      <w:autoSpaceDE w:val="0"/>
      <w:autoSpaceDN w:val="0"/>
      <w:adjustRightInd w:val="0"/>
      <w:spacing w:after="200" w:line="276" w:lineRule="auto"/>
      <w:ind w:firstLine="567"/>
    </w:pPr>
    <w:rPr>
      <w:rFonts w:ascii="Times New Roman" w:eastAsia="Calibri" w:hAnsi="Times New Roman" w:cs="Times New Roman"/>
      <w:b/>
      <w:bCs/>
      <w:sz w:val="28"/>
      <w:szCs w:val="28"/>
      <w:lang w:eastAsia="ru-RU"/>
    </w:rPr>
  </w:style>
  <w:style w:type="character" w:customStyle="1" w:styleId="c3e8efe5f0f2e5eaf1f2eee2e0fff1f1fbebeae0">
    <w:name w:val="Гc3иe8пefеe5рf0тf2еe5кeaсf1тf2оeeвe2аe0яff сf1сf1ыfbлebкeaаe0"/>
    <w:basedOn w:val="a0"/>
    <w:uiPriority w:val="99"/>
    <w:rsid w:val="00374133"/>
    <w:rPr>
      <w:rFonts w:eastAsia="Times New Roman" w:cs="Times New Roman"/>
      <w:b/>
      <w:bCs/>
      <w:color w:val="106BBE"/>
    </w:rPr>
  </w:style>
  <w:style w:type="paragraph" w:customStyle="1" w:styleId="ConsPlusNormal">
    <w:name w:val="ConsPlusNormal"/>
    <w:rsid w:val="00031D9C"/>
    <w:pPr>
      <w:suppressAutoHyphens/>
      <w:autoSpaceDE w:val="0"/>
      <w:autoSpaceDN w:val="0"/>
      <w:adjustRightInd w:val="0"/>
      <w:ind w:firstLine="0"/>
      <w:jc w:val="left"/>
    </w:pPr>
    <w:rPr>
      <w:rFonts w:ascii="Times New Roman" w:eastAsia="Times New Roman" w:hAnsi="Liberation Serif" w:cs="Times New Roman"/>
      <w:kern w:val="1"/>
      <w:sz w:val="28"/>
      <w:szCs w:val="28"/>
      <w:lang w:eastAsia="ru-RU"/>
    </w:rPr>
  </w:style>
  <w:style w:type="character" w:styleId="a7">
    <w:name w:val="Hyperlink"/>
    <w:basedOn w:val="a0"/>
    <w:uiPriority w:val="99"/>
    <w:semiHidden/>
    <w:unhideWhenUsed/>
    <w:rsid w:val="00031D9C"/>
    <w:rPr>
      <w:rFonts w:cs="Times New Roman"/>
      <w:color w:val="0000FF"/>
      <w:u w:val="single"/>
    </w:rPr>
  </w:style>
  <w:style w:type="character" w:customStyle="1" w:styleId="apple-converted-space">
    <w:name w:val="apple-converted-space"/>
    <w:rsid w:val="00031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oloki.ru" TargetMode="External"/><Relationship Id="rId3" Type="http://schemas.openxmlformats.org/officeDocument/2006/relationships/settings" Target="settings.xml"/><Relationship Id="rId7" Type="http://schemas.openxmlformats.org/officeDocument/2006/relationships/hyperlink" Target="consultantplus://offline/ref=81EFA085668A14C18818163C9063270920187994A2DA00647EACD87395mF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olok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NBobkova</dc:creator>
  <cp:lastModifiedBy>TKuznecova</cp:lastModifiedBy>
  <cp:revision>2</cp:revision>
  <cp:lastPrinted>2018-10-18T06:19:00Z</cp:lastPrinted>
  <dcterms:created xsi:type="dcterms:W3CDTF">2018-10-18T06:20:00Z</dcterms:created>
  <dcterms:modified xsi:type="dcterms:W3CDTF">2018-10-18T06:20:00Z</dcterms:modified>
</cp:coreProperties>
</file>